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4</w:t>
      </w:r>
    </w:p>
    <w:p>
      <w:pPr>
        <w:ind w:left="5760"/>
      </w:pPr>
      <w:r>
        <w:t>Дело №5-53-675/2018</w:t>
      </w:r>
    </w:p>
    <w:p>
      <w:pPr>
        <w:ind w:left="2160" w:firstLine="720"/>
      </w:pPr>
      <w:r>
        <w:t>ПОСТАНОВЛЕНИЕ</w:t>
      </w:r>
    </w:p>
    <w:p/>
    <w:p>
      <w:pPr>
        <w:jc w:val="both"/>
      </w:pPr>
      <w:r>
        <w:t xml:space="preserve">8 ноября 2018 г.                                                                                          </w:t>
      </w:r>
      <w:r>
        <w:t>пгт</w:t>
      </w:r>
      <w:r>
        <w:t>. Кировское</w:t>
      </w:r>
    </w:p>
    <w:p>
      <w:pPr>
        <w:jc w:val="both"/>
      </w:pPr>
    </w:p>
    <w:p>
      <w:pPr>
        <w:jc w:val="both"/>
      </w:pPr>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 xml:space="preserve">Скобелева </w:t>
      </w:r>
      <w:r>
        <w:t>фио</w:t>
      </w:r>
      <w:r>
        <w:t xml:space="preserve">, паспортные </w:t>
      </w:r>
      <w:r>
        <w:t>данныеадрес</w:t>
      </w:r>
      <w:r>
        <w:t xml:space="preserve">, гражданина ..., зарегистрированного по адресу: адрес, проживающего по адресу: адрес, </w:t>
      </w:r>
    </w:p>
    <w:p>
      <w:pPr>
        <w:jc w:val="both"/>
      </w:pPr>
      <w:r>
        <w:t xml:space="preserve">адрес, ... </w:t>
      </w:r>
    </w:p>
    <w:p>
      <w:pPr>
        <w:ind w:left="2880" w:firstLine="720"/>
        <w:jc w:val="both"/>
      </w:pPr>
      <w:r>
        <w:t>установил:</w:t>
      </w:r>
    </w:p>
    <w:p>
      <w:pPr>
        <w:jc w:val="both"/>
      </w:pPr>
      <w:r>
        <w:t>Скобелев С.В. дата в время час. на ... адрес в адрес поле адрес, являясь водителем транспортного средства – автомобиля марка автомобиля, при наличии у него признаков опьянения (неустойчивость позы, нарушение речи, резкое изменение окраски кожных покровов лица) и не имея при этом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w:t>
      </w:r>
    </w:p>
    <w:p>
      <w:pPr>
        <w:jc w:val="both"/>
      </w:pPr>
      <w:r>
        <w:t xml:space="preserve">В судебном заседании Скобелев С.В. обстоятельства, изложенные в протоколе об административном правонарушении, не оспаривал, виновность в совершении административного правонарушения, предусмотренного ч.2 ст.12.26 КоАП РФ, признал, в содеянном раскаялся, пояснил, что водительского удостоверения никогда не получал.  </w:t>
      </w:r>
    </w:p>
    <w:p>
      <w:pPr>
        <w:jc w:val="both"/>
      </w:pPr>
      <w:r>
        <w:t xml:space="preserve">Каких-либо ходатайств и отводов в ходе рассмотрения дела Скобелевым С.В. заявлено не было.  </w:t>
      </w:r>
    </w:p>
    <w:p>
      <w:pPr>
        <w:jc w:val="both"/>
      </w:pPr>
      <w:r>
        <w:t xml:space="preserve">Исследовав материалы дела, выслушав объяснения Скобелева С.В., прихожу к выводу о наличии его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 xml:space="preserve">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w:t>
      </w:r>
      <w:r>
        <w:t>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 xml:space="preserve">Скобелев С.В. находился в состоянии опьянения, явилось наличие у него признаков опьянения – неустойчивость позы, нарушение речи, резкое изменение окраски кожных покровов лица (л.д.2, 3). </w:t>
      </w:r>
    </w:p>
    <w:p>
      <w:pPr>
        <w:jc w:val="both"/>
      </w:pPr>
      <w:r>
        <w:t xml:space="preserve">Данные признаки предусмотрены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Скобелева С.В.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Скобелев С.В. отказался, что подтверждается видеозаписью, приложенной к протоколу об административном правонарушении, и соответствующей записью в протоколе о направлении на медицинское освидетельствование (л.д.4, 9). </w:t>
      </w:r>
    </w:p>
    <w:p>
      <w:pPr>
        <w:jc w:val="both"/>
      </w:pPr>
      <w:r>
        <w:t>Направление Скобелева С.В.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Факт совершения Скобелевым С.В. административного правонарушения, предусмотренного ч.2 ст.12.26 КоАП РФ, подтверждается: протоколом об административном правонарушении 61 АГ телефон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61 АМ телефон от дата (л.д.2), актом освидетельствования на состояние алкогольного опьянения 82 АО №001670 от дата, с указанием в нём на то, что Скобелев С.В. отказался пройти соответствующее освидетельствование (л.д.3),  протоколом о направлении на медицинское освидетельствование на состояние опьянения 61 АК телефон от дата (л.д.4), видеозаписью событий с участием Скобелева С.В. (л.д.9), справкой ГИБДД от дата на водителя Скобелева С.В. о том, что водительского удостоверения он не получал (л.д.7).</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Сведений о том, что Скобелев С.В. ранее привлекался к административной ответственности за совершение административных правонарушений, предусмотренных ч.ч.1 и 3 ст.12.8, ст.12.26 КоАП РФ, в представленных материалах не имеется.</w:t>
      </w:r>
    </w:p>
    <w:p>
      <w:pPr>
        <w:jc w:val="both"/>
      </w:pPr>
      <w:r>
        <w:t xml:space="preserve">Таким образом, считаю, что Скобелев С.В.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При назначении административного наказания Скобелеву С.В.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Скобелевым С.В.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w:t>
      </w:r>
    </w:p>
    <w:p>
      <w:pPr>
        <w:jc w:val="both"/>
      </w:pPr>
      <w:r>
        <w:t xml:space="preserve">Скобелеву С.В., признаю в соответствии с п.1 ч.1 ст.4.2 КоАП РФ его раскаяние в содеянном. </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Скобелеву С.В. административное наказание в виде административного ареста на минимальный срок, предусмотренный санкцией ч.2 ст.12.26 КоАП РФ. </w:t>
      </w:r>
    </w:p>
    <w:p>
      <w:pPr>
        <w:jc w:val="both"/>
      </w:pPr>
      <w:r>
        <w:t>Обстоятельства, предусмотренные ст. 24.5 КоАП РФ, исключающие производство по делу, отсутствуют.</w:t>
      </w:r>
    </w:p>
    <w:p>
      <w:pPr>
        <w:jc w:val="both"/>
      </w:pPr>
      <w:r>
        <w:t xml:space="preserve">Скобелев С.В. не относится к категории лиц, указанных в ч.2 ст.3.9 </w:t>
      </w:r>
    </w:p>
    <w:p>
      <w:pPr>
        <w:jc w:val="both"/>
      </w:pPr>
      <w:r>
        <w:t>КоАП РФ.</w:t>
      </w:r>
    </w:p>
    <w:p>
      <w:pPr>
        <w:jc w:val="both"/>
      </w:pPr>
      <w:r>
        <w:t xml:space="preserve">Документов, подтверждающих наличие у Скобелева С.В. каких-либо заболеваний, препятствующих назначению ему наказания в виде административного ареста, в ходе судебного разбирательства представлено не было. </w:t>
      </w:r>
    </w:p>
    <w:p>
      <w:pPr>
        <w:jc w:val="both"/>
      </w:pPr>
      <w:r>
        <w:t xml:space="preserve">Административное задержание Скобелева С.В. не производилось. </w:t>
      </w:r>
    </w:p>
    <w:p>
      <w:pPr>
        <w:jc w:val="both"/>
      </w:pPr>
      <w:r>
        <w:t xml:space="preserve">Обстоятельств, вследствие которых исполнение постановления о назначении административного наказания в виде административного ареста в отношении Скобелева С.В. невозможно и позволяющих отсрочить исполнение постановления, в ходе рассмотрения дела установлено не было.    </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Скобелева </w:t>
      </w:r>
      <w:r>
        <w:t>фио</w:t>
      </w:r>
      <w:r>
        <w:t xml:space="preserve">, паспортные данные адрес, зарегистрированного по адресу: адрес, проживающего по адресу: адрес, </w:t>
      </w:r>
    </w:p>
    <w:p>
      <w:pPr>
        <w:jc w:val="both"/>
      </w:pPr>
      <w:r>
        <w:t xml:space="preserve">адрес,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p/>
    <w:p>
      <w:r>
        <w:t>Мировой судья</w:t>
      </w:r>
      <w:r>
        <w:tab/>
      </w:r>
      <w:r>
        <w:tab/>
      </w:r>
      <w:r>
        <w:tab/>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6B6F30E-D5A0-42D1-9546-94D54233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