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№5-53-686/2018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6 декабря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Дудина </w:t>
      </w:r>
      <w:r>
        <w:t>фио</w:t>
      </w:r>
      <w:r>
        <w:t xml:space="preserve">, паспортные данные, гражданина ..., зарегистрированного и проживающего по адресу: адрес, ...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Дудин В.В. дата в время в районе дома №2 по адрес в адрес управлял транспортным средством – автомобилем марка автомобиля в нарушение п.2.7 Правил дорожного движения Российской Федерации (далее – ПДД РФ), находясь в состоянии опьянения, при этом его действия не содержали уголовно наказуемого деяния. </w:t>
      </w:r>
    </w:p>
    <w:p>
      <w:pPr>
        <w:jc w:val="both"/>
      </w:pPr>
      <w:r>
        <w:t>В судебном заседании Дудин В.В.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раскаялся.</w:t>
      </w:r>
    </w:p>
    <w:p>
      <w:pPr>
        <w:jc w:val="both"/>
      </w:pPr>
      <w:r>
        <w:t xml:space="preserve">В ходе судебного заседания отводов и ходатайств Дудиным В.В. заявлено не было. </w:t>
      </w:r>
    </w:p>
    <w:p>
      <w:pPr>
        <w:jc w:val="both"/>
      </w:pPr>
      <w:r>
        <w:t>Исследовав материалы дела, выслушав объяснения Дудина В.В.,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судебном заседании установлено, что Дудин В.В.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Дудин В.В. находился в состоянии опьянения, явилось наличие у него признаков опьянения – запах алкоголя изо рта, нарушение речи, неустойчивость позы (л.д.2).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Дудина В.В.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0,873 мг/л, превышающей 0,16 мг/л - возможную суммарную погрешность измерений, у Дудина В.В. было установлено состояние опьянения (л.д.3, 4).</w:t>
      </w:r>
    </w:p>
    <w:p>
      <w:pPr>
        <w:jc w:val="both"/>
      </w:pPr>
      <w:r>
        <w:t>Факт совершения Дудиным В.В.,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23 АП телефон от дата </w:t>
      </w:r>
    </w:p>
    <w:p>
      <w:pPr>
        <w:jc w:val="both"/>
      </w:pPr>
      <w:r>
        <w:t xml:space="preserve">дата, составленным инспектором ДПС 1-го взвода СР ДПС ГИБДД ОББПАСН МВД по адрес </w:t>
      </w:r>
      <w:r>
        <w:t>фио</w:t>
      </w:r>
      <w:r>
        <w:t>, содержание протокола соответствует требованиям ст.28.2 КоАП РФ. Протокол составлен в присутствии Дудина В.В.,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№001558 от дата, согласно которому Дудин В.В. дата </w:t>
      </w:r>
    </w:p>
    <w:p>
      <w:pPr>
        <w:jc w:val="both"/>
      </w:pPr>
      <w:r>
        <w:t>дата в время по адресу: адрес, 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82 АО №003813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Дудиным В.В. воздухе составило 0,873 мг/л (л.д.3, 4);</w:t>
      </w:r>
    </w:p>
    <w:p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разговор Дудина В.В. с инспектором ГИБДД, в ходе которого Дудин В.В. согласился пройти освидетельствование на состояние алкогольного опьянения, зафиксирована процедура освидетельствования и результаты, с которыми Дудин В.В. согласился (л.д.9).</w:t>
      </w:r>
    </w:p>
    <w:p>
      <w:pPr>
        <w:jc w:val="both"/>
      </w:pPr>
      <w:r>
        <w:t>Отстранение Дудина В.В. от управления транспортным средством и его освидетельствование на состояние алкогольного опьянения осуществлено должностным лицом ГИБДД в присутствии двух понятых, а также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Дудин В.В. считается лицом, ранее подвергнутым административному наказанию за совершение административных </w:t>
      </w:r>
      <w:r>
        <w:t>правонарушений, предусмотренных ч.ч.1 и 3 ст.12.8, ст.12.26 КоАП РФ, в представленных материалах не имеется (л.д.8).</w:t>
      </w:r>
    </w:p>
    <w:p>
      <w:pPr>
        <w:jc w:val="both"/>
      </w:pPr>
      <w:r>
        <w:t xml:space="preserve">Таким образом, считаю, что Дудин В.В.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Дудину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Дудиным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п.1 ч.1 ст.4.2 КоАП РФ признаю раскаяние Дудина В.В.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Дудину В.В.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</w:t>
      </w:r>
    </w:p>
    <w:p>
      <w:pPr>
        <w:jc w:val="both"/>
      </w:pPr>
      <w:r>
        <w:t xml:space="preserve">Оснований для освобождения Дудина В.В. от административной ответственности и от наказания не имеется.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Дудина </w:t>
      </w:r>
      <w:r>
        <w:t>фио</w:t>
      </w:r>
      <w:r>
        <w:t xml:space="preserve">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(УМВД России по </w:t>
      </w:r>
    </w:p>
    <w:p>
      <w:pPr>
        <w:jc w:val="both"/>
      </w:pPr>
      <w:r>
        <w:t>адрес), УИН 18810491185000007618.</w:t>
      </w:r>
    </w:p>
    <w:p>
      <w:pPr>
        <w:jc w:val="both"/>
      </w:pPr>
      <w:r>
        <w:t xml:space="preserve">Разъяснить Дудину В.В.,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D000EB-C2D1-4349-B997-39552FD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