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pPr>
        <w:ind w:left="5040" w:firstLine="720"/>
      </w:pPr>
      <w:r>
        <w:t>Дело №5-53-687/2019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21 ноября 2019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Полякова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..., гражданина ..., проживающего по адресу: адрес, ...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Поляков А.А. дата в время час. возле дома ... по адрес в адрес управлял транспортным средством – автомобилем марка автомобиля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>
      <w:pPr>
        <w:jc w:val="both"/>
      </w:pPr>
      <w:r>
        <w:t>В судебном заседании Поляков А.А. виновность в совершении административного правонарушения, предусмотренного ч.3 ст.12.8 КоАП РФ, признал, в содеянном раскаялся,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Ходатайств и отводов в ходе судебного разбирательства </w:t>
      </w:r>
    </w:p>
    <w:p>
      <w:pPr>
        <w:jc w:val="both"/>
      </w:pPr>
      <w:r>
        <w:t>Поляковым А.А. заявлено не было.</w:t>
      </w:r>
    </w:p>
    <w:p>
      <w:pPr>
        <w:jc w:val="both"/>
      </w:pPr>
      <w:r>
        <w:t xml:space="preserve">Исследовав материалы дела, выслушав объяснения Полякова А.А.,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>
      <w:pPr>
        <w:jc w:val="both"/>
      </w:pPr>
      <w:r>
        <w:t xml:space="preserve">В судебном заседании установлено, что Поляков А.А., не имея права управления транспортными средствами, управлял автомобилем, на управление которым в </w:t>
      </w:r>
      <w:r>
        <w:t>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Поляков А.А.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покровов лица, поведение, не соответствующее обстановке. В связи с чем Поляков А.А. был отстранён от управления транспортным средством до устранения причины отстранения (л.д.2, 4). </w:t>
      </w:r>
    </w:p>
    <w:p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>В отношении Полякова А.А.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1,207 мг/л, превышающей 0,16 мг/л - возможную суммарную погрешность измерений, у Полякова А.А. было установлено состояние опьянения (л.д.3, 4).</w:t>
      </w:r>
    </w:p>
    <w:p>
      <w:pPr>
        <w:jc w:val="both"/>
      </w:pPr>
      <w:r>
        <w:t xml:space="preserve">Каких-либо замечаний в ходе данного процессуального действия </w:t>
      </w:r>
    </w:p>
    <w:p>
      <w:pPr>
        <w:jc w:val="both"/>
      </w:pPr>
      <w:r>
        <w:t xml:space="preserve">Поляков А.А. не представил, о нарушении порядка его проведения не заявлял. </w:t>
      </w:r>
    </w:p>
    <w:p>
      <w:pPr>
        <w:jc w:val="both"/>
      </w:pPr>
      <w:r>
        <w:t>Факт совершения Поляковым А.А. административного правонарушения, предусмотренного ч.3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61 АГ телефон от </w:t>
      </w:r>
    </w:p>
    <w:p>
      <w:pPr>
        <w:jc w:val="both"/>
      </w:pPr>
      <w:r>
        <w:t>дата (л.д.1);</w:t>
      </w:r>
    </w:p>
    <w:p>
      <w:pPr>
        <w:jc w:val="both"/>
      </w:pPr>
      <w:r>
        <w:t>- протоколом об отстранении от управления транспортным средством 82 ОТ №007928 от дата (л.д.2);</w:t>
      </w:r>
    </w:p>
    <w:p>
      <w:pPr>
        <w:jc w:val="both"/>
      </w:pPr>
      <w:r>
        <w:t xml:space="preserve">- актом освидетельствования на состояние опьянения 71 АН №045573 от дата и чеком прибора </w:t>
      </w:r>
      <w:r>
        <w:t>Алкотектор</w:t>
      </w:r>
      <w:r>
        <w:t xml:space="preserve"> «Юпитер» с результатами освидетельствования (л.д.3, 4);</w:t>
      </w:r>
    </w:p>
    <w:p>
      <w:pPr>
        <w:jc w:val="both"/>
      </w:pPr>
      <w:r>
        <w:t>- видеозаписью, из содержания которой следует, что на ней зафиксирован факт управления Поляковым А.А. автомобилем и разговор Полякова А.А.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Поляков А.А. согласился (л.д.5);</w:t>
      </w:r>
    </w:p>
    <w:p>
      <w:pPr>
        <w:jc w:val="both"/>
      </w:pPr>
      <w:r>
        <w:t xml:space="preserve">- справкой врио начальника ОГИБДД ОМВД России по адрес </w:t>
      </w:r>
    </w:p>
    <w:p>
      <w:pPr>
        <w:jc w:val="both"/>
      </w:pPr>
      <w:r>
        <w:t>фио</w:t>
      </w:r>
      <w:r>
        <w:t xml:space="preserve"> о том, что Поляков А.А. не считается лицом подвергнутым административному наказанию по ст.12.8, ст.12.26 КоАП РФ, и не имеет судимость по ст.ст.264, 264.1 УК РФ (л.д.6).  </w:t>
      </w:r>
    </w:p>
    <w:p>
      <w:pPr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своей совокупности – </w:t>
      </w:r>
      <w:r>
        <w:t>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Таким образом, считаю, что Поляков А.А.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>
      <w:pPr>
        <w:jc w:val="both"/>
      </w:pPr>
      <w:r>
        <w:t>При назначении административного наказания Полякову А.А.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Поляковым А.А.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</w:t>
      </w:r>
    </w:p>
    <w:p>
      <w:pPr>
        <w:jc w:val="both"/>
      </w:pPr>
      <w:r>
        <w:t>Обстоятельством, смягчающим административную ответственность, признаю раскаяние лица, совершившего административное правонарушение.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Полякову А.А. административное наказание в виде административного ареста на минимальный срок, установленный санкцией ч.3 ст.12.8 КоАП РФ.</w:t>
      </w:r>
    </w:p>
    <w:p>
      <w:pPr>
        <w:jc w:val="both"/>
      </w:pPr>
      <w:r>
        <w:t xml:space="preserve">Поляков А.А.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Полякова А.А. каких-либо заболеваний, в ходе судебного заседания представлено не было. </w:t>
      </w:r>
    </w:p>
    <w:p>
      <w:pPr>
        <w:jc w:val="both"/>
      </w:pPr>
      <w:r>
        <w:t xml:space="preserve">Административное задержание не производилось.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Полякова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 ...,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18B74E-2B54-4647-86AA-4837F7AE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