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5B4756">
      <w:pPr>
        <w:ind w:left="4320" w:firstLine="720"/>
      </w:pPr>
      <w:r>
        <w:t>Дело №5-53-724/2017</w:t>
      </w:r>
    </w:p>
    <w:p w:rsidR="00A77B3E" w:rsidP="005B4756">
      <w:pPr>
        <w:ind w:left="2160" w:firstLine="720"/>
      </w:pPr>
      <w:r>
        <w:t>ПОСТАНОВЛЕНИЕ</w:t>
      </w:r>
    </w:p>
    <w:p w:rsidR="00A77B3E"/>
    <w:p w:rsidR="00A77B3E" w:rsidP="005B4756">
      <w:pPr>
        <w:jc w:val="both"/>
      </w:pPr>
      <w:r>
        <w:t xml:space="preserve">29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5B4756">
      <w:pPr>
        <w:jc w:val="both"/>
      </w:pPr>
    </w:p>
    <w:p w:rsidR="00A77B3E" w:rsidP="005B475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5B4756">
      <w:pPr>
        <w:jc w:val="both"/>
      </w:pPr>
      <w:r>
        <w:t xml:space="preserve">Калинина </w:t>
      </w:r>
      <w:r>
        <w:t>фио</w:t>
      </w:r>
      <w:r>
        <w:t xml:space="preserve">, родившегося дата в </w:t>
      </w:r>
    </w:p>
    <w:p w:rsidR="00A77B3E" w:rsidP="005B4756">
      <w:pPr>
        <w:jc w:val="both"/>
      </w:pPr>
      <w:r>
        <w:t xml:space="preserve">адрес, гражданина ... зарегистрированного и проживающего по адресу: адрес, </w:t>
      </w:r>
    </w:p>
    <w:p w:rsidR="00A77B3E" w:rsidP="005B4756">
      <w:pPr>
        <w:jc w:val="both"/>
      </w:pPr>
      <w:r>
        <w:t xml:space="preserve">адрес, ... наименование организации, ...  </w:t>
      </w:r>
    </w:p>
    <w:p w:rsidR="00A77B3E" w:rsidP="005B4756">
      <w:pPr>
        <w:jc w:val="both"/>
      </w:pPr>
    </w:p>
    <w:p w:rsidR="00A77B3E" w:rsidP="005B4756">
      <w:pPr>
        <w:jc w:val="both"/>
      </w:pPr>
      <w:r>
        <w:t>установил:</w:t>
      </w:r>
    </w:p>
    <w:p w:rsidR="00A77B3E" w:rsidP="005B4756">
      <w:pPr>
        <w:jc w:val="both"/>
      </w:pPr>
    </w:p>
    <w:p w:rsidR="00A77B3E" w:rsidP="005B4756">
      <w:pPr>
        <w:jc w:val="both"/>
      </w:pPr>
      <w:r>
        <w:t xml:space="preserve">Калинин В.В. дата в время, находясь по адресу: адрес, незаконно хранил без </w:t>
      </w:r>
      <w:r>
        <w:t xml:space="preserve">цели сбыта наркотическое средство каннабис (марихуану) массой 3,6 г. </w:t>
      </w:r>
    </w:p>
    <w:p w:rsidR="00A77B3E" w:rsidP="005B4756">
      <w:pPr>
        <w:jc w:val="both"/>
      </w:pPr>
      <w:r>
        <w:t xml:space="preserve">В соответствии с Постановлением Правительства Российской Федерации от </w:t>
      </w:r>
    </w:p>
    <w:p w:rsidR="00A77B3E" w:rsidP="005B4756">
      <w:pPr>
        <w:jc w:val="both"/>
      </w:pPr>
      <w:r>
        <w:t>1 октября 2012 г. №1002 «Об утверждении значительного, крупного и особо крупного размеров наркотических средств и п</w:t>
      </w:r>
      <w:r>
        <w:t>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</w:t>
      </w:r>
      <w:r>
        <w:t xml:space="preserve">.1, 229 и 229.1 Уголовного кодекса Российской Федерации» 3,6 г наркотического средства каннабис (марихуана) не является значительным размером. </w:t>
      </w:r>
    </w:p>
    <w:p w:rsidR="00A77B3E" w:rsidP="005B4756">
      <w:pPr>
        <w:jc w:val="both"/>
      </w:pPr>
      <w:r>
        <w:t>В судебном заседании Калинин В.В. виновность в совершении административного правонарушения, предусмотренного ч.1</w:t>
      </w:r>
      <w:r>
        <w:t xml:space="preserve"> ст.6.8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 w:rsidP="005B4756">
      <w:pPr>
        <w:jc w:val="both"/>
      </w:pPr>
      <w:r>
        <w:t xml:space="preserve">Ходатайств и отводов в ходе судебного разбирательства </w:t>
      </w:r>
      <w:r>
        <w:t>Калининым</w:t>
      </w:r>
      <w:r>
        <w:t xml:space="preserve"> В.В. заявлено не было.</w:t>
      </w:r>
    </w:p>
    <w:p w:rsidR="00A77B3E" w:rsidP="005B4756">
      <w:pPr>
        <w:jc w:val="both"/>
      </w:pPr>
      <w:r>
        <w:t>Выслушав объяснения Калинина В.</w:t>
      </w:r>
      <w:r>
        <w:t xml:space="preserve">В.,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5B4756">
      <w:pPr>
        <w:jc w:val="both"/>
      </w:pPr>
      <w:r>
        <w:t>Факт совершения административного правонарушения и вина Калинина В.В. подтверждаются: протоколом об админист</w:t>
      </w:r>
      <w:r>
        <w:t xml:space="preserve">ративном правонарушении №РК161967 от дата, который соответствует требованиям ст.28.2 КоАП РФ (л.д.1), копией постановления об отказе в возбуждении уголовного дела от дата </w:t>
      </w:r>
    </w:p>
    <w:p w:rsidR="00A77B3E" w:rsidP="005B4756">
      <w:pPr>
        <w:jc w:val="both"/>
      </w:pPr>
      <w:r>
        <w:t xml:space="preserve">дата, согласно которому отказано в возбуждении уголовного дела в отношении Калинина </w:t>
      </w:r>
      <w:r>
        <w:t xml:space="preserve">В.В. по ч.1 ст.228 УК РФ (л.д.6), копией рапорта оперативного дежурного ОМВД России по Кировскому району от дата, согласно которому дата в время час. поступило сообщение от инспектора ДПС </w:t>
      </w:r>
      <w:r>
        <w:t>фио</w:t>
      </w:r>
      <w:r>
        <w:t xml:space="preserve"> о том, что Калинин В.В. в адрес по адрес незаконно хранил вещест</w:t>
      </w:r>
      <w:r>
        <w:t xml:space="preserve">во серо-зелёного цвета (л.д.17), копией протокола осмотра места происшествия от дата (л.д.7-11), копией заключения эксперта №1/2447 от дата, согласно которому представленное на экспертизу </w:t>
      </w:r>
      <w:r>
        <w:t>вещество массой 3,6 г является наркотическим средством каннабис (мар</w:t>
      </w:r>
      <w:r>
        <w:t xml:space="preserve">ихуана) (л.д.13-16).   </w:t>
      </w:r>
    </w:p>
    <w:p w:rsidR="00A77B3E" w:rsidP="005B4756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</w:t>
      </w:r>
      <w:r>
        <w:t>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B4756">
      <w:pPr>
        <w:jc w:val="both"/>
      </w:pPr>
      <w:r>
        <w:t>Действия Калинина В.В. необходимо квалифицировать по ч.1 ст.6.8 КоАП РФ, как незаконное хранение без цели сбыта нарк</w:t>
      </w:r>
      <w:r>
        <w:t xml:space="preserve">отических средств. </w:t>
      </w:r>
    </w:p>
    <w:p w:rsidR="00A77B3E" w:rsidP="005B4756">
      <w:pPr>
        <w:jc w:val="both"/>
      </w:pPr>
      <w:r>
        <w:t>При назначении административного наказания Калинину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>
        <w:t xml:space="preserve">, и отсутствие обстоятельств, отягчающих административную ответственность. </w:t>
      </w:r>
    </w:p>
    <w:p w:rsidR="00A77B3E" w:rsidP="005B4756">
      <w:pPr>
        <w:jc w:val="both"/>
      </w:pPr>
      <w:r>
        <w:t>Калининым</w:t>
      </w:r>
      <w:r>
        <w:t xml:space="preserve"> В.В. совершено административное правонарушение, связанное с незаконным оборотом наркотических средств, в настоящее время он официально трудоустроен, не женат, лиц на ижди</w:t>
      </w:r>
      <w:r>
        <w:t>вении не имеет, ранее к административной ответственности не привлекался, доказательств обратного представленные материалы не содержат.</w:t>
      </w:r>
    </w:p>
    <w:p w:rsidR="00A77B3E" w:rsidP="005B4756">
      <w:pPr>
        <w:jc w:val="both"/>
      </w:pPr>
      <w:r>
        <w:t>Обстоятельством, смягчающим административную ответственность, признаю раскаяние лица, совершившего административное право</w:t>
      </w:r>
      <w:r>
        <w:t xml:space="preserve">нарушение. </w:t>
      </w:r>
    </w:p>
    <w:p w:rsidR="00A77B3E" w:rsidP="005B4756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5B4756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</w:t>
      </w:r>
      <w:r>
        <w:t xml:space="preserve">льств, отягчающих административную ответственность, с целью предупреждения совершения новых правонарушений, считаю необходимым назначить Калинину В.В. административное наказание в виде административного штрафа в пределах санкции ч.1 ст.6.8 КоАП РФ.  </w:t>
      </w:r>
    </w:p>
    <w:p w:rsidR="00A77B3E" w:rsidP="005B4756">
      <w:pPr>
        <w:jc w:val="both"/>
      </w:pPr>
      <w:r>
        <w:t>Основ</w:t>
      </w:r>
      <w:r>
        <w:t>аний для возложения на Калинина В.В. обязанности пройти диагностику, в связи с потреблением наркотических средств без назначения врача в соответствии с ч.2.1 ст.4.1 КоАП РФ, не имеется, поскольку указанная обязанность возложена на Калинина В.В. по постанов</w:t>
      </w:r>
      <w:r>
        <w:t xml:space="preserve">лению мирового судьи судебного участка №53 Кировского судебного района Республики Крым от 29 декабря 2017 г. по делу №5-53-726/2017, согласно которому он была признан виновным в совершении правонарушения, предусмотренного ч.1 ст.6.9 КоАП РФ. </w:t>
      </w:r>
    </w:p>
    <w:p w:rsidR="00A77B3E" w:rsidP="005B4756">
      <w:pPr>
        <w:jc w:val="both"/>
      </w:pPr>
      <w:r>
        <w:t xml:space="preserve">Вещественные доказательства по делу отсутствуют. </w:t>
      </w:r>
    </w:p>
    <w:p w:rsidR="00A77B3E" w:rsidP="005B475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B4756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5B4756">
      <w:pPr>
        <w:jc w:val="both"/>
      </w:pPr>
    </w:p>
    <w:p w:rsidR="00A77B3E" w:rsidP="005B4756">
      <w:pPr>
        <w:jc w:val="both"/>
      </w:pPr>
      <w:r>
        <w:t>постановил:</w:t>
      </w:r>
    </w:p>
    <w:p w:rsidR="00A77B3E" w:rsidP="005B4756">
      <w:pPr>
        <w:jc w:val="both"/>
      </w:pPr>
    </w:p>
    <w:p w:rsidR="00A77B3E" w:rsidP="005B4756">
      <w:pPr>
        <w:jc w:val="both"/>
      </w:pPr>
      <w:r>
        <w:t xml:space="preserve">признать Калинина </w:t>
      </w:r>
      <w:r>
        <w:t>фио</w:t>
      </w:r>
      <w:r>
        <w:t xml:space="preserve">, родившегося дата в </w:t>
      </w:r>
    </w:p>
    <w:p w:rsidR="00A77B3E" w:rsidP="005B4756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5B4756">
      <w:pPr>
        <w:jc w:val="both"/>
      </w:pPr>
      <w:r>
        <w:t xml:space="preserve">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4500 </w:t>
      </w:r>
      <w:r>
        <w:t>(четыре тысячи пятьсот) рублей.</w:t>
      </w:r>
    </w:p>
    <w:p w:rsidR="00A77B3E" w:rsidP="005B4756">
      <w:pPr>
        <w:jc w:val="both"/>
      </w:pPr>
      <w:r>
        <w:t xml:space="preserve"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18811612000016000140, КПП – телефон, ОКТМО – телефон, ИНН </w:t>
      </w:r>
      <w:r>
        <w:t>– телефон, получатель УФК (ОМВД России по Кировскому району), наименование платежа – штраф, УИН 18880491170001619572.</w:t>
      </w:r>
    </w:p>
    <w:p w:rsidR="00A77B3E" w:rsidP="005B4756">
      <w:pPr>
        <w:jc w:val="both"/>
      </w:pPr>
      <w:r>
        <w:t>Разъяснить Калинину В.В., что мера наказания в виде штрафа должна быть исполнена лицом, привлечённым к административной ответственности, в</w:t>
      </w:r>
      <w:r>
        <w:t xml:space="preserve">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5B4756">
      <w:pPr>
        <w:jc w:val="both"/>
      </w:pPr>
      <w:r>
        <w:t>Постановление мож</w:t>
      </w:r>
      <w:r>
        <w:t>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B4756">
      <w:pPr>
        <w:jc w:val="both"/>
      </w:pPr>
    </w:p>
    <w:p w:rsidR="00A77B3E" w:rsidP="005B4756">
      <w:pPr>
        <w:jc w:val="both"/>
      </w:pPr>
    </w:p>
    <w:p w:rsidR="00A77B3E" w:rsidP="005B475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B4756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56"/>
    <w:rsid w:val="005B47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A85747-4C5C-46DE-90DE-9BE513D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B475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B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