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№5-53-735/2019</w:t>
      </w:r>
    </w:p>
    <w:p>
      <w:pPr>
        <w:ind w:left="2160" w:firstLine="720"/>
      </w:pPr>
      <w:r>
        <w:t>ПОСТАНОВЛЕНИЕ</w:t>
      </w:r>
    </w:p>
    <w:p>
      <w:pPr>
        <w:jc w:val="both"/>
      </w:pPr>
    </w:p>
    <w:p>
      <w:pPr>
        <w:jc w:val="both"/>
      </w:pPr>
      <w:r>
        <w:t xml:space="preserve">16 декабря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Турица</w:t>
      </w:r>
      <w:r>
        <w:t xml:space="preserve"> </w:t>
      </w:r>
      <w:r>
        <w:t>фио</w:t>
      </w:r>
      <w:r>
        <w:t xml:space="preserve">, родившегося дата в </w:t>
      </w:r>
    </w:p>
    <w:p>
      <w:pPr>
        <w:jc w:val="both"/>
      </w:pPr>
      <w:r>
        <w:t xml:space="preserve">адрес, гражданина ... зарегистрированного и проживающего по адресу: адрес, ... </w:t>
      </w:r>
    </w:p>
    <w:p>
      <w:pPr>
        <w:jc w:val="both"/>
      </w:pPr>
      <w:r>
        <w:t>установил:</w:t>
      </w:r>
    </w:p>
    <w:p>
      <w:pPr>
        <w:jc w:val="both"/>
      </w:pPr>
      <w:r>
        <w:t>Турица</w:t>
      </w:r>
      <w:r>
        <w:t xml:space="preserve"> М.В. не уплатил административный штраф в срок, предусмотренный КоАП РФ. </w:t>
      </w:r>
    </w:p>
    <w:p>
      <w:pPr>
        <w:jc w:val="both"/>
      </w:pPr>
      <w:r>
        <w:t xml:space="preserve">Так, дата в отношении </w:t>
      </w:r>
      <w:r>
        <w:t>Турица</w:t>
      </w:r>
      <w:r>
        <w:t xml:space="preserve"> М.В. заместителем начальника отдела судебных приставов по Кировскому и адрес УФССП России по адрес </w:t>
      </w:r>
      <w:r>
        <w:t>фио</w:t>
      </w:r>
      <w:r>
        <w:t xml:space="preserve"> вынесено постановление по ч.1 ст.17.14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w:t>
      </w:r>
      <w:r>
        <w:t>Турица</w:t>
      </w:r>
      <w:r>
        <w:t xml:space="preserve"> М.В., находясь по адресу: адрес, </w:t>
      </w:r>
    </w:p>
    <w:p>
      <w:pPr>
        <w:jc w:val="both"/>
      </w:pPr>
      <w:r>
        <w:t>адрес, в установленный срок, то есть до дата, штраф в размере сумма не уплатил и копию документа об оплате штрафа не представил.</w:t>
      </w:r>
    </w:p>
    <w:p>
      <w:pPr>
        <w:jc w:val="both"/>
      </w:pPr>
      <w:r>
        <w:t xml:space="preserve">Таким образом, </w:t>
      </w:r>
      <w:r>
        <w:t>Турица</w:t>
      </w:r>
      <w:r>
        <w:t xml:space="preserve"> М.В. совершил административное правонарушение, предусмотренное ч.1 ст.20.25 КоАП РФ.</w:t>
      </w:r>
    </w:p>
    <w:p>
      <w:pPr>
        <w:jc w:val="both"/>
      </w:pPr>
      <w:r>
        <w:t xml:space="preserve">В судебном заседании </w:t>
      </w:r>
      <w:r>
        <w:t>Турица</w:t>
      </w:r>
      <w:r>
        <w:t xml:space="preserve"> М.В. вину в совершении правонарушения признал, обстоятельства, изложенные в протоколе об административном правонарушении, не оспаривал, пояснил, что штраф не оплатил, поскольку нигде не работает. </w:t>
      </w:r>
    </w:p>
    <w:p>
      <w:pPr>
        <w:jc w:val="both"/>
      </w:pPr>
      <w:r>
        <w:t xml:space="preserve">В ходе судебного разбирательства отводов и ходатайств </w:t>
      </w:r>
      <w:r>
        <w:t>Турица</w:t>
      </w:r>
      <w:r>
        <w:t xml:space="preserve"> М.В. заявлено не было. </w:t>
      </w:r>
    </w:p>
    <w:p>
      <w:pPr>
        <w:jc w:val="both"/>
      </w:pPr>
      <w:r>
        <w:t xml:space="preserve">Исследовав материалы дела, выслушав объяснения </w:t>
      </w:r>
      <w:r>
        <w:t>Турица</w:t>
      </w:r>
      <w:r>
        <w:t xml:space="preserve"> М.В.,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w:t>
      </w:r>
      <w:r>
        <w:t>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w:t>
      </w:r>
      <w:r>
        <w:t>Турица</w:t>
      </w:r>
      <w:r>
        <w:t xml:space="preserve"> М.В. административного правонарушения, предусмотренного ч.1 ст.20.25 КоАП РФ, подтверждается: протоколом об административном правонарушении 300/19/82013-АП от 16 декабря 2019 г. (л.д.1), копией постановления по делу об административном правонарушении, предусмотренном ч.1 ст.17.14 КоАП РФ, в отношении </w:t>
      </w:r>
      <w:r>
        <w:t>Турица</w:t>
      </w:r>
      <w:r>
        <w:t xml:space="preserve"> М.В. от дата (л.д.2-3), копией постановления о возбуждении исполнительного производства от 16 декабря 2019 г. (л.д.4-5). </w:t>
      </w:r>
    </w:p>
    <w:p>
      <w:pPr>
        <w:jc w:val="both"/>
      </w:pP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Турица</w:t>
      </w:r>
      <w:r>
        <w:t xml:space="preserve"> М.В.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Турица</w:t>
      </w:r>
      <w:r>
        <w:t xml:space="preserve"> М.В. учитывается характер совершённого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jc w:val="both"/>
      </w:pPr>
      <w:r>
        <w:t>Турица</w:t>
      </w:r>
      <w:r>
        <w:t xml:space="preserve"> М.В. совершено административное правонарушение, посягающее на общественный порядок и общественную безопасность, ...</w:t>
      </w:r>
    </w:p>
    <w:p>
      <w:pPr>
        <w:jc w:val="both"/>
      </w:pPr>
      <w:r>
        <w:t xml:space="preserve">Обстоятельством, смягчающим административную ответственность, признаю в соответствии с ч.2 ст.4.2 КоАП РФ признание </w:t>
      </w:r>
      <w:r>
        <w:t>Турица</w:t>
      </w:r>
      <w:r>
        <w:t xml:space="preserve"> М.В. своей вины. </w:t>
      </w:r>
    </w:p>
    <w:p>
      <w:pPr>
        <w:jc w:val="both"/>
      </w:pPr>
      <w:r>
        <w:t xml:space="preserve">Обстоятельством, отягчающим административную ответственность, признаю повторное совершение </w:t>
      </w:r>
      <w:r>
        <w:t>Турица</w:t>
      </w:r>
      <w:r>
        <w:t xml:space="preserve"> М.В. однородного административного правонарушения.</w:t>
      </w:r>
    </w:p>
    <w:p>
      <w:pPr>
        <w:jc w:val="both"/>
      </w:pPr>
      <w:r>
        <w:t xml:space="preserve">Учитывая характер совершённого правонарушения, данные о личности виновного, который не имеет официального источника дохода, мер по трудоустройству не предпринимает, наличие обстоятельств, смягчающего и отягчающего административную ответственность, с целью предупреждения совершения новых правонарушений, считаю необходимым назначить </w:t>
      </w:r>
    </w:p>
    <w:p>
      <w:pPr>
        <w:jc w:val="both"/>
      </w:pPr>
      <w:r>
        <w:t>Турица</w:t>
      </w:r>
      <w:r>
        <w:t xml:space="preserve"> М.В. административное наказание в виде административного ареста.</w:t>
      </w:r>
    </w:p>
    <w:p>
      <w:pPr>
        <w:jc w:val="both"/>
      </w:pPr>
      <w:r>
        <w:t>Турица</w:t>
      </w:r>
      <w:r>
        <w:t xml:space="preserve"> М.В. не относится к категории лиц, указанных в ч.2 ст.3.9 КоАП РФ.</w:t>
      </w:r>
    </w:p>
    <w:p>
      <w:pPr>
        <w:jc w:val="both"/>
      </w:pPr>
      <w:r>
        <w:t xml:space="preserve">Документов, подтверждающих наличие у </w:t>
      </w:r>
      <w:r>
        <w:t>Турица</w:t>
      </w:r>
      <w:r>
        <w:t xml:space="preserve"> М.В. каких-либо заболеваний, в ходе судебного заседания представлено не было. </w:t>
      </w:r>
    </w:p>
    <w:p>
      <w:pPr>
        <w:jc w:val="both"/>
      </w:pPr>
      <w:r>
        <w:t xml:space="preserve">Административное задержание </w:t>
      </w:r>
      <w:r>
        <w:t>Турица</w:t>
      </w:r>
      <w:r>
        <w:t xml:space="preserve"> М.В. не производилось. </w:t>
      </w:r>
    </w:p>
    <w:p>
      <w:pPr>
        <w:jc w:val="both"/>
      </w:pPr>
      <w:r>
        <w:t xml:space="preserve">Обстоятельства, предусмотренные ст. 24.5 КоАП РФ, исключающие производство по делу, отсутствуют. </w:t>
      </w:r>
    </w:p>
    <w:p>
      <w:pPr>
        <w:jc w:val="both"/>
      </w:pPr>
      <w:r>
        <w:t xml:space="preserve">На основании изложенного, руководствуясь ст.ст.29.9, 29.10 КоАП РФ,  </w:t>
      </w:r>
    </w:p>
    <w:p>
      <w:pPr>
        <w:jc w:val="both"/>
      </w:pPr>
    </w:p>
    <w:p>
      <w:pPr>
        <w:ind w:left="2880" w:firstLine="720"/>
        <w:jc w:val="both"/>
      </w:pPr>
      <w:r>
        <w:t>постановил:</w:t>
      </w:r>
    </w:p>
    <w:p>
      <w:pPr>
        <w:jc w:val="both"/>
      </w:pPr>
    </w:p>
    <w:p>
      <w:pPr>
        <w:jc w:val="both"/>
      </w:pPr>
      <w:r>
        <w:t xml:space="preserve">признать </w:t>
      </w:r>
      <w:r>
        <w:t>Турица</w:t>
      </w:r>
      <w:r>
        <w:t xml:space="preserve"> </w:t>
      </w:r>
      <w:r>
        <w:t>фио</w:t>
      </w:r>
      <w:r>
        <w:t xml:space="preserve">, родившегося дата в адрес, гражданина Российской Федерации, зарегистрированного 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ареста на срок 10 (десять) суток. </w:t>
      </w:r>
    </w:p>
    <w:p>
      <w:pPr>
        <w:jc w:val="both"/>
      </w:pPr>
      <w:r>
        <w:t>Срок наказания исчислять с момента задержания.</w:t>
      </w:r>
    </w:p>
    <w:p>
      <w:pPr>
        <w:jc w:val="both"/>
      </w:pPr>
      <w:r>
        <w:t>Постановление подлежит немедленному исполнению органами внутренних дел после его вынесения.</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5667AE3-C304-4599-81DE-68FEAF8E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