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5-54-13/2017</w:t>
      </w:r>
    </w:p>
    <w:p w:rsidR="00A77B3E">
      <w:r>
        <w:t>ПОСТАНОВЛЕНИЕ</w:t>
      </w:r>
    </w:p>
    <w:p w:rsidR="00A77B3E"/>
    <w:p w:rsidR="00A77B3E">
      <w:r>
        <w:t xml:space="preserve">05 февраля 2018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Баевой Ольги Николаевны, дата рожденияпаспортные данные адрес, гражданки РФ, вдовы, имеющей на иждивении двоих несовершеннолетних детей,паспортные данные, паспортные данные, зарегистрированной и проживающей по адресу: ..., адрес, по ч. 4 ст. 15.12 КоАП РФ,</w:t>
      </w:r>
    </w:p>
    <w:p w:rsidR="00A77B3E">
      <w:r>
        <w:t>УСТАНОВИЛ:</w:t>
      </w:r>
    </w:p>
    <w:p w:rsidR="00A77B3E"/>
    <w:p w:rsidR="00A77B3E">
      <w:r>
        <w:t>Баева О.Н., работая продавцом в магазине «Везунчик» ООО «Сварог» расположенном по адресу: адрес, адрес,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табака», осуществляла продажу немаркированной табачной продукции, а именно сигареты: марки Кредо в количестве 14 пачек, Голд НЗ – 31 пачка, Корал – 14 пачек. Факт реализации немаркированной табачной продукции выявлен 18.12.2017 года в 18 часов 56 мин.</w:t>
      </w:r>
    </w:p>
    <w:p w:rsidR="00A77B3E">
      <w:r>
        <w:tab/>
        <w:t xml:space="preserve">В судебном заседании Баева О.Н., свою вину по указанным фактам не отрицала и пояснила, что действительно осуществлял реализацию табачной продукции без маркировки. </w:t>
      </w:r>
    </w:p>
    <w:p w:rsidR="00A77B3E">
      <w:r>
        <w:t xml:space="preserve">          Также вина Баевой О.Н. подтверждается протоколом об административном правонарушении б/н от 11.01.2018 года, объяснениями правонарушителя от 18.12.2017 года, протоколом осмотра места происшествия от 18.12.2017 год, объяснениями свидетеля, квитанцией № 76 о приеме вещественных доказательств в камеру хранения от 20.12.2017 года.  </w:t>
      </w:r>
    </w:p>
    <w:p w:rsidR="00A77B3E">
      <w:r>
        <w:t xml:space="preserve">         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 xml:space="preserve">          В соответствии со ст. 14  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A77B3E">
      <w:r>
        <w:t xml:space="preserve">          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A77B3E">
      <w: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 w:rsidR="00A77B3E">
      <w: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A77B3E">
      <w:r>
        <w:t xml:space="preserve">        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A77B3E">
      <w: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Баевой О.Н. имеется состав административного правонарушения, предусмотренный ч. 4 ст. 15.12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Баевой О.Н.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Баевой О.Н.  в совершении административного правонарушения, предусмотренного ч. 4 ст. 15.12 КоАП РФ.</w:t>
      </w:r>
    </w:p>
    <w:p w:rsidR="00A77B3E">
      <w:r>
        <w:t xml:space="preserve">        Действия Баевой О.Н. правильно квалифицированы по ч. 4 ст. 15.12 КоАП РФ, т.к. он,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 w:rsidR="00A77B3E">
      <w:r>
        <w:t xml:space="preserve">         Обстоятельством, смягчающим административную ответственность Баевой О.Н.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         Обстоятельств, отягчающих административную ответственность Баевой О.Н. в соответствии со ст.4.3  КоАП РФ, мировым судьей не установлено.   </w:t>
      </w:r>
    </w:p>
    <w:p w:rsidR="00A77B3E">
      <w: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 w:rsidR="00A77B3E">
      <w:r>
        <w:tab/>
        <w:t>Руководствуясь ст.ст. 15.12,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>Баеву Ольгу Николаевну, дата рождения, признать виновной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4000,00 (четыре тысячи) рублей, с конфискацией предметов административного правонарушения, - сигареты:</w:t>
      </w:r>
    </w:p>
    <w:p w:rsidR="00A77B3E">
      <w:r>
        <w:t xml:space="preserve">-  Кредо в количестве 14 пачек, </w:t>
      </w:r>
    </w:p>
    <w:p w:rsidR="00A77B3E">
      <w:r>
        <w:t xml:space="preserve">-  Голд НЗ – 31 пачка, </w:t>
      </w:r>
    </w:p>
    <w:p w:rsidR="00A77B3E">
      <w:r>
        <w:t xml:space="preserve">- Корал – 14 пачек, находящихся на хранении в камере хранения вещественных доказательств ОМВД России по Красногвардейскому району (квитанция (расписка) № 68 от 16.11.2017 года). </w:t>
      </w:r>
    </w:p>
    <w:p w:rsidR="00A77B3E">
      <w:r>
        <w:t xml:space="preserve">Штраф подлежит перечислению на счет получателя платежа 40101810335100010001, БИК 043510001, получатель отделение по РК ЦБ РФ КБК 14111608010016000140, ИНН 7707832944, КПП 910201001, 14104820726800001385, ОКТМО 35620000 (ЕИП 01000000000003914759276643).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/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