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15/2022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 М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54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23rplc-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24rplc-1"/>
          <w:rFonts w:ascii="Times New Roman" w:eastAsia="Times New Roman" w:hAnsi="Times New Roman" w:cs="Times New Roman"/>
          <w:sz w:val="27"/>
          <w:szCs w:val="27"/>
        </w:rPr>
        <w:t>телефон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 января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7"/>
          <w:szCs w:val="27"/>
        </w:rPr>
        <w:t>адрес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ировой судья судебного участка № 54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Анифиева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Смаиля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Искандеровича,</w:t>
      </w:r>
      <w:r>
        <w:rPr>
          <w:rStyle w:val="cat-PassportDatagrp-18rplc-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гражданина 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оссийской </w:t>
      </w:r>
      <w:r>
        <w:rPr>
          <w:rFonts w:ascii="Times New Roman" w:eastAsia="Times New Roman" w:hAnsi="Times New Roman" w:cs="Times New Roman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sz w:val="27"/>
          <w:szCs w:val="27"/>
        </w:rPr>
        <w:t>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официально трудоустроенного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0rplc-7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и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12.2 КоАП РФ,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27"/>
          <w:szCs w:val="27"/>
        </w:rPr>
      </w:pPr>
      <w:r>
        <w:rPr>
          <w:rStyle w:val="cat-Dategrp-9rplc-9"/>
          <w:b w:val="0"/>
          <w:bCs w:val="0"/>
          <w:i w:val="0"/>
          <w:sz w:val="27"/>
          <w:szCs w:val="27"/>
        </w:rPr>
        <w:t>дата</w:t>
      </w:r>
      <w:r>
        <w:rPr>
          <w:b w:val="0"/>
          <w:bCs w:val="0"/>
          <w:i w:val="0"/>
          <w:sz w:val="27"/>
          <w:szCs w:val="27"/>
        </w:rPr>
        <w:t xml:space="preserve"> </w:t>
      </w:r>
      <w:r>
        <w:rPr>
          <w:b w:val="0"/>
          <w:bCs w:val="0"/>
          <w:i w:val="0"/>
          <w:sz w:val="27"/>
          <w:szCs w:val="27"/>
        </w:rPr>
        <w:t xml:space="preserve">в </w:t>
      </w:r>
      <w:r>
        <w:rPr>
          <w:rStyle w:val="cat-Timegrp-21rplc-10"/>
          <w:b w:val="0"/>
          <w:bCs w:val="0"/>
          <w:i w:val="0"/>
          <w:sz w:val="27"/>
          <w:szCs w:val="27"/>
        </w:rPr>
        <w:t>время</w:t>
      </w:r>
      <w:r>
        <w:rPr>
          <w:b w:val="0"/>
          <w:bCs w:val="0"/>
          <w:i w:val="0"/>
          <w:sz w:val="27"/>
          <w:szCs w:val="27"/>
        </w:rPr>
        <w:t xml:space="preserve">, </w:t>
      </w:r>
      <w:r>
        <w:rPr>
          <w:b w:val="0"/>
          <w:bCs w:val="0"/>
          <w:i w:val="0"/>
          <w:sz w:val="27"/>
          <w:szCs w:val="27"/>
        </w:rPr>
        <w:t xml:space="preserve">водитель </w:t>
      </w:r>
      <w:r>
        <w:rPr>
          <w:rStyle w:val="cat-FIOgrp-13rplc-11"/>
          <w:b w:val="0"/>
          <w:bCs w:val="0"/>
          <w:i w:val="0"/>
          <w:sz w:val="27"/>
          <w:szCs w:val="27"/>
        </w:rPr>
        <w:t>фио</w:t>
      </w:r>
      <w:r>
        <w:rPr>
          <w:b w:val="0"/>
          <w:bCs w:val="0"/>
          <w:i w:val="0"/>
          <w:sz w:val="27"/>
          <w:szCs w:val="27"/>
        </w:rPr>
        <w:t xml:space="preserve">, </w:t>
      </w:r>
      <w:r>
        <w:rPr>
          <w:b w:val="0"/>
          <w:bCs w:val="0"/>
          <w:i w:val="0"/>
          <w:sz w:val="27"/>
          <w:szCs w:val="27"/>
        </w:rPr>
        <w:t xml:space="preserve">управлял транспортным средством </w:t>
      </w:r>
      <w:r>
        <w:rPr>
          <w:rStyle w:val="cat-CarMakeModelgrp-22rplc-12"/>
          <w:b w:val="0"/>
          <w:bCs w:val="0"/>
          <w:i w:val="0"/>
          <w:sz w:val="27"/>
          <w:szCs w:val="27"/>
        </w:rPr>
        <w:t>марка автомобиля</w:t>
      </w:r>
      <w:r>
        <w:rPr>
          <w:b w:val="0"/>
          <w:bCs w:val="0"/>
          <w:i w:val="0"/>
          <w:sz w:val="27"/>
          <w:szCs w:val="27"/>
        </w:rPr>
        <w:t xml:space="preserve">, государственный регистрационный знак </w:t>
      </w:r>
      <w:r>
        <w:rPr>
          <w:b w:val="0"/>
          <w:bCs w:val="0"/>
          <w:i w:val="0"/>
          <w:sz w:val="27"/>
          <w:szCs w:val="27"/>
        </w:rPr>
        <w:t>ХТА21140043751938</w:t>
      </w:r>
      <w:r>
        <w:rPr>
          <w:b w:val="0"/>
          <w:bCs w:val="0"/>
          <w:i w:val="0"/>
          <w:sz w:val="27"/>
          <w:szCs w:val="27"/>
        </w:rPr>
        <w:t xml:space="preserve"> </w:t>
      </w:r>
      <w:r>
        <w:rPr>
          <w:b w:val="0"/>
          <w:bCs w:val="0"/>
          <w:i w:val="0"/>
          <w:sz w:val="27"/>
          <w:szCs w:val="27"/>
        </w:rPr>
        <w:t xml:space="preserve">по адресу </w:t>
      </w:r>
      <w:r>
        <w:rPr>
          <w:rStyle w:val="cat-Addressgrp-3rplc-13"/>
          <w:b w:val="0"/>
          <w:bCs w:val="0"/>
          <w:i w:val="0"/>
          <w:sz w:val="27"/>
          <w:szCs w:val="27"/>
        </w:rPr>
        <w:t>адрес</w:t>
      </w:r>
      <w:r>
        <w:rPr>
          <w:b w:val="0"/>
          <w:bCs w:val="0"/>
          <w:i w:val="0"/>
          <w:sz w:val="27"/>
          <w:szCs w:val="27"/>
        </w:rPr>
        <w:t>,</w:t>
      </w:r>
      <w:r>
        <w:rPr>
          <w:rStyle w:val="cat-Addressgrp-0rplc-14"/>
          <w:b w:val="0"/>
          <w:bCs w:val="0"/>
          <w:i w:val="0"/>
          <w:sz w:val="27"/>
          <w:szCs w:val="27"/>
        </w:rPr>
        <w:t>адрес</w:t>
      </w:r>
      <w:r>
        <w:rPr>
          <w:b w:val="0"/>
          <w:bCs w:val="0"/>
          <w:i w:val="0"/>
          <w:sz w:val="27"/>
          <w:szCs w:val="27"/>
        </w:rPr>
        <w:t>,</w:t>
      </w:r>
      <w:r>
        <w:rPr>
          <w:b w:val="0"/>
          <w:bCs w:val="0"/>
          <w:i w:val="0"/>
          <w:sz w:val="27"/>
          <w:szCs w:val="27"/>
        </w:rPr>
        <w:t xml:space="preserve"> </w:t>
      </w:r>
      <w:r>
        <w:rPr>
          <w:b w:val="0"/>
          <w:bCs w:val="0"/>
          <w:i w:val="0"/>
          <w:sz w:val="27"/>
          <w:szCs w:val="27"/>
        </w:rPr>
        <w:t>без установленн</w:t>
      </w:r>
      <w:r>
        <w:rPr>
          <w:b w:val="0"/>
          <w:bCs w:val="0"/>
          <w:i w:val="0"/>
          <w:sz w:val="27"/>
          <w:szCs w:val="27"/>
        </w:rPr>
        <w:t>ого</w:t>
      </w:r>
      <w:r>
        <w:rPr>
          <w:b w:val="0"/>
          <w:bCs w:val="0"/>
          <w:i w:val="0"/>
          <w:sz w:val="27"/>
          <w:szCs w:val="27"/>
        </w:rPr>
        <w:t xml:space="preserve"> на предусмотренн</w:t>
      </w:r>
      <w:r>
        <w:rPr>
          <w:b w:val="0"/>
          <w:bCs w:val="0"/>
          <w:i w:val="0"/>
          <w:sz w:val="27"/>
          <w:szCs w:val="27"/>
        </w:rPr>
        <w:t>ом</w:t>
      </w:r>
      <w:r>
        <w:rPr>
          <w:b w:val="0"/>
          <w:bCs w:val="0"/>
          <w:i w:val="0"/>
          <w:sz w:val="27"/>
          <w:szCs w:val="27"/>
        </w:rPr>
        <w:t xml:space="preserve"> для этого мест</w:t>
      </w:r>
      <w:r>
        <w:rPr>
          <w:b w:val="0"/>
          <w:bCs w:val="0"/>
          <w:i w:val="0"/>
          <w:sz w:val="27"/>
          <w:szCs w:val="27"/>
        </w:rPr>
        <w:t>е</w:t>
      </w:r>
      <w:r>
        <w:rPr>
          <w:b w:val="0"/>
          <w:bCs w:val="0"/>
          <w:i w:val="0"/>
          <w:sz w:val="27"/>
          <w:szCs w:val="27"/>
        </w:rPr>
        <w:t xml:space="preserve"> государственн</w:t>
      </w:r>
      <w:r>
        <w:rPr>
          <w:b w:val="0"/>
          <w:bCs w:val="0"/>
          <w:i w:val="0"/>
          <w:sz w:val="27"/>
          <w:szCs w:val="27"/>
        </w:rPr>
        <w:t>ого</w:t>
      </w:r>
      <w:r>
        <w:rPr>
          <w:b w:val="0"/>
          <w:bCs w:val="0"/>
          <w:i w:val="0"/>
          <w:sz w:val="27"/>
          <w:szCs w:val="27"/>
        </w:rPr>
        <w:t xml:space="preserve"> регистрационн</w:t>
      </w:r>
      <w:r>
        <w:rPr>
          <w:b w:val="0"/>
          <w:bCs w:val="0"/>
          <w:i w:val="0"/>
          <w:sz w:val="27"/>
          <w:szCs w:val="27"/>
        </w:rPr>
        <w:t>ого</w:t>
      </w:r>
      <w:r>
        <w:rPr>
          <w:b w:val="0"/>
          <w:bCs w:val="0"/>
          <w:i w:val="0"/>
          <w:sz w:val="27"/>
          <w:szCs w:val="27"/>
        </w:rPr>
        <w:t xml:space="preserve"> знак</w:t>
      </w:r>
      <w:r>
        <w:rPr>
          <w:b w:val="0"/>
          <w:bCs w:val="0"/>
          <w:i w:val="0"/>
          <w:sz w:val="27"/>
          <w:szCs w:val="27"/>
        </w:rPr>
        <w:t>а</w:t>
      </w:r>
      <w:r>
        <w:rPr>
          <w:b w:val="0"/>
          <w:bCs w:val="0"/>
          <w:i w:val="0"/>
          <w:sz w:val="27"/>
          <w:szCs w:val="27"/>
        </w:rPr>
        <w:t xml:space="preserve">. 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27"/>
          <w:szCs w:val="27"/>
        </w:rPr>
      </w:pPr>
      <w:r>
        <w:rPr>
          <w:b w:val="0"/>
          <w:bCs w:val="0"/>
          <w:i w:val="0"/>
          <w:sz w:val="27"/>
          <w:szCs w:val="27"/>
        </w:rPr>
        <w:t xml:space="preserve">Транспортное средство принадлежит </w:t>
      </w:r>
      <w:r>
        <w:rPr>
          <w:rStyle w:val="cat-FIOgrp-14rplc-15"/>
          <w:b w:val="0"/>
          <w:bCs w:val="0"/>
          <w:i w:val="0"/>
          <w:sz w:val="27"/>
          <w:szCs w:val="27"/>
        </w:rPr>
        <w:t>фио</w:t>
      </w:r>
      <w:r>
        <w:rPr>
          <w:b w:val="0"/>
          <w:bCs w:val="0"/>
          <w:i w:val="0"/>
          <w:sz w:val="27"/>
          <w:szCs w:val="27"/>
        </w:rPr>
        <w:t>,</w:t>
      </w:r>
      <w:r>
        <w:rPr>
          <w:b w:val="0"/>
          <w:bCs w:val="0"/>
          <w:i w:val="0"/>
          <w:sz w:val="27"/>
          <w:szCs w:val="27"/>
        </w:rPr>
        <w:t xml:space="preserve"> </w:t>
      </w:r>
      <w:r>
        <w:rPr>
          <w:b w:val="0"/>
          <w:bCs w:val="0"/>
          <w:i w:val="0"/>
          <w:sz w:val="27"/>
          <w:szCs w:val="27"/>
        </w:rPr>
        <w:t>проживающе</w:t>
      </w:r>
      <w:r>
        <w:rPr>
          <w:b w:val="0"/>
          <w:bCs w:val="0"/>
          <w:i w:val="0"/>
          <w:sz w:val="27"/>
          <w:szCs w:val="27"/>
        </w:rPr>
        <w:t>му</w:t>
      </w:r>
      <w:r>
        <w:rPr>
          <w:b w:val="0"/>
          <w:bCs w:val="0"/>
          <w:i w:val="0"/>
          <w:sz w:val="27"/>
          <w:szCs w:val="27"/>
        </w:rPr>
        <w:t xml:space="preserve"> по адресу: </w:t>
      </w:r>
      <w:r>
        <w:rPr>
          <w:rStyle w:val="cat-Addressgrp-5rplc-16"/>
          <w:b w:val="0"/>
          <w:bCs w:val="0"/>
          <w:i w:val="0"/>
          <w:sz w:val="27"/>
          <w:szCs w:val="27"/>
        </w:rPr>
        <w:t>адрес</w:t>
      </w:r>
      <w:r>
        <w:rPr>
          <w:b w:val="0"/>
          <w:bCs w:val="0"/>
          <w:i w:val="0"/>
          <w:sz w:val="27"/>
          <w:szCs w:val="27"/>
        </w:rPr>
        <w:t>,</w:t>
      </w:r>
      <w:r>
        <w:rPr>
          <w:rStyle w:val="cat-Addressgrp-4rplc-17"/>
          <w:b w:val="0"/>
          <w:bCs w:val="0"/>
          <w:i w:val="0"/>
          <w:sz w:val="27"/>
          <w:szCs w:val="27"/>
        </w:rPr>
        <w:t>адрес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не отрицал, с протоколом согласен.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Часть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12.2 КоАП РФ предусматривает административную ответстве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нность за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ина </w:t>
      </w:r>
      <w:r>
        <w:rPr>
          <w:rStyle w:val="cat-FIOgrp-15rplc-1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подтверждается протоколом об 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серии 82АП № </w:t>
      </w:r>
      <w:r>
        <w:rPr>
          <w:rFonts w:ascii="Times New Roman" w:eastAsia="Times New Roman" w:hAnsi="Times New Roman" w:cs="Times New Roman"/>
          <w:sz w:val="27"/>
          <w:szCs w:val="27"/>
        </w:rPr>
        <w:t>125975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9rplc-2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постановления от </w:t>
      </w:r>
      <w:r>
        <w:rPr>
          <w:rStyle w:val="cat-Dategrp-10rplc-2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копией протокола 61АА </w:t>
      </w:r>
      <w:r>
        <w:rPr>
          <w:rStyle w:val="cat-PhoneNumbergrp-25rplc-22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изъятии вещей и документов от </w:t>
      </w:r>
      <w:r>
        <w:rPr>
          <w:rStyle w:val="cat-Dategrp-11rplc-2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фото</w:t>
      </w:r>
      <w:r>
        <w:rPr>
          <w:rFonts w:ascii="Times New Roman" w:eastAsia="Times New Roman" w:hAnsi="Times New Roman" w:cs="Times New Roman"/>
          <w:sz w:val="27"/>
          <w:szCs w:val="27"/>
        </w:rPr>
        <w:t>копиями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свидетельства о регистрации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квалифицирует действия лица, в отношении которого ведется производство по делу об административном правонарушении, по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12.2 КоАП РФ, а именно: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правление транспортным средством без установленных </w:t>
      </w:r>
      <w:r>
        <w:rPr>
          <w:rFonts w:ascii="Times New Roman" w:eastAsia="Times New Roman" w:hAnsi="Times New Roman" w:cs="Times New Roman"/>
          <w:sz w:val="27"/>
          <w:szCs w:val="27"/>
        </w:rPr>
        <w:t>на предусмотренных для этого местах государственных регистрационных знаков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Style w:val="cat-FIOgrp-15rplc-2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разъяснены.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5rplc-2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12.2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Style w:val="cat-FIOgrp-15rplc-2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12.2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Style w:val="cat-FIOgrp-15rplc-2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 4.2 КоАП РФ, мировым судьей не установлено.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Style w:val="cat-FIOgrp-15rplc-2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ст.4.3 КоАП РФ, мировым судьей не установлено.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</w:t>
      </w:r>
      <w:r>
        <w:rPr>
          <w:rFonts w:ascii="Times New Roman" w:eastAsia="Times New Roman" w:hAnsi="Times New Roman" w:cs="Times New Roman"/>
          <w:sz w:val="27"/>
          <w:szCs w:val="27"/>
        </w:rPr>
        <w:t>во по делу: ранее к административной ответственности в области дорожного движения привлекался.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безопасность дорожного движения, обеспечивающая охрану жизни, здоровья и имущества граждан, защиту их прав и законных интересов, а также защиту интересов общества и государства путем предупреждения дорожно-транспортных происшествий, снижения тяжести их последствий.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и руководствуясь ст. ст. 12.2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, 29.10 КоАП РФ, мировой судья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Анифиева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Смаиля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Искандеровича,</w:t>
      </w:r>
      <w:r>
        <w:rPr>
          <w:rStyle w:val="cat-PassportDatagrp-19rplc-2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12.2 КоАП РФ и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по </w:t>
      </w:r>
      <w:r>
        <w:rPr>
          <w:rStyle w:val="cat-Addressgrp-1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(ОМВД России по </w:t>
      </w:r>
      <w:r>
        <w:rPr>
          <w:rStyle w:val="cat-Addressgrp-6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ИНН </w:t>
      </w:r>
      <w:r>
        <w:rPr>
          <w:rStyle w:val="cat-PhoneNumbergrp-26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7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8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р/с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Отделении по </w:t>
      </w:r>
      <w:r>
        <w:rPr>
          <w:rStyle w:val="cat-Addressgrp-1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Банка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9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t>18811601123010001140</w:t>
      </w:r>
      <w:r>
        <w:rPr>
          <w:rFonts w:ascii="Times New Roman" w:eastAsia="Times New Roman" w:hAnsi="Times New Roman" w:cs="Times New Roman"/>
          <w:sz w:val="28"/>
          <w:szCs w:val="28"/>
        </w:rPr>
        <w:t>, УИН 188104912</w:t>
      </w:r>
      <w:r>
        <w:rPr>
          <w:rFonts w:ascii="Times New Roman" w:eastAsia="Times New Roman" w:hAnsi="Times New Roman" w:cs="Times New Roman"/>
          <w:sz w:val="28"/>
          <w:szCs w:val="28"/>
        </w:rPr>
        <w:t>12000004949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</w:t>
      </w:r>
      <w:r>
        <w:rPr>
          <w:rStyle w:val="cat-Addressgrp-1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7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54 Красногвардейского судебного района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Style w:val="cat-FIOgrp-16rplc-42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3rplc-0">
    <w:name w:val="cat-PhoneNumber grp-23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OrganizationNamegrp-20rplc-7">
    <w:name w:val="cat-OrganizationName grp-2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9rplc-9">
    <w:name w:val="cat-Date grp-9 rplc-9"/>
    <w:basedOn w:val="DefaultParagraphFont"/>
  </w:style>
  <w:style w:type="character" w:customStyle="1" w:styleId="cat-Timegrp-21rplc-10">
    <w:name w:val="cat-Time grp-21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CarMakeModelgrp-22rplc-12">
    <w:name w:val="cat-CarMakeModel grp-22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0rplc-14">
    <w:name w:val="cat-Address grp-0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PhoneNumbergrp-25rplc-22">
    <w:name w:val="cat-PhoneNumber grp-25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PassportDatagrp-19rplc-29">
    <w:name w:val="cat-PassportData grp-19 rplc-29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PhoneNumbergrp-26rplc-33">
    <w:name w:val="cat-PhoneNumber grp-26 rplc-33"/>
    <w:basedOn w:val="DefaultParagraphFont"/>
  </w:style>
  <w:style w:type="character" w:customStyle="1" w:styleId="cat-PhoneNumbergrp-27rplc-34">
    <w:name w:val="cat-PhoneNumber grp-27 rplc-34"/>
    <w:basedOn w:val="DefaultParagraphFont"/>
  </w:style>
  <w:style w:type="character" w:customStyle="1" w:styleId="cat-PhoneNumbergrp-28rplc-35">
    <w:name w:val="cat-PhoneNumber grp-28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PhoneNumbergrp-29rplc-37">
    <w:name w:val="cat-PhoneNumber grp-29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7rplc-39">
    <w:name w:val="cat-Address grp-7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FIOgrp-16rplc-42">
    <w:name w:val="cat-FIO grp-16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FCBBA40B09A4FB587F1D177046B1E8FF004B6BE32C0A0D2F12F857B125754DDF01FB3D707ECDB108R0G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