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AC1" w:rsidRPr="00891A27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891A27">
        <w:rPr>
          <w:rFonts w:ascii="Times New Roman" w:hAnsi="Times New Roman" w:cs="Times New Roman"/>
          <w:sz w:val="27"/>
          <w:szCs w:val="27"/>
        </w:rPr>
        <w:t>Дело № 5-54-</w:t>
      </w:r>
      <w:r w:rsidRPr="00891A27" w:rsidR="007E5AC5">
        <w:rPr>
          <w:rFonts w:ascii="Times New Roman" w:hAnsi="Times New Roman" w:cs="Times New Roman"/>
          <w:sz w:val="27"/>
          <w:szCs w:val="27"/>
        </w:rPr>
        <w:t>16</w:t>
      </w:r>
      <w:r w:rsidRPr="00891A27">
        <w:rPr>
          <w:rFonts w:ascii="Times New Roman" w:hAnsi="Times New Roman" w:cs="Times New Roman"/>
          <w:sz w:val="27"/>
          <w:szCs w:val="27"/>
        </w:rPr>
        <w:t>/202</w:t>
      </w:r>
      <w:r w:rsidRPr="00891A27" w:rsidR="00D94486">
        <w:rPr>
          <w:rFonts w:ascii="Times New Roman" w:hAnsi="Times New Roman" w:cs="Times New Roman"/>
          <w:sz w:val="27"/>
          <w:szCs w:val="27"/>
        </w:rPr>
        <w:t>4</w:t>
      </w:r>
    </w:p>
    <w:p w:rsidR="00F43AC1" w:rsidRPr="00891A27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891A27">
        <w:rPr>
          <w:rFonts w:ascii="Times New Roman" w:hAnsi="Times New Roman" w:cs="Times New Roman"/>
          <w:sz w:val="27"/>
          <w:szCs w:val="27"/>
        </w:rPr>
        <w:t>91MS0054-01-202</w:t>
      </w:r>
      <w:r w:rsidRPr="00891A27" w:rsidR="007E5AC5">
        <w:rPr>
          <w:rFonts w:ascii="Times New Roman" w:hAnsi="Times New Roman" w:cs="Times New Roman"/>
          <w:sz w:val="27"/>
          <w:szCs w:val="27"/>
        </w:rPr>
        <w:t>4</w:t>
      </w:r>
      <w:r w:rsidRPr="00891A27">
        <w:rPr>
          <w:rFonts w:ascii="Times New Roman" w:hAnsi="Times New Roman" w:cs="Times New Roman"/>
          <w:sz w:val="27"/>
          <w:szCs w:val="27"/>
        </w:rPr>
        <w:t>-00</w:t>
      </w:r>
      <w:r w:rsidRPr="00891A27" w:rsidR="00D94486">
        <w:rPr>
          <w:rFonts w:ascii="Times New Roman" w:hAnsi="Times New Roman" w:cs="Times New Roman"/>
          <w:sz w:val="27"/>
          <w:szCs w:val="27"/>
        </w:rPr>
        <w:t>002</w:t>
      </w:r>
      <w:r w:rsidRPr="00891A27" w:rsidR="007E5AC5">
        <w:rPr>
          <w:rFonts w:ascii="Times New Roman" w:hAnsi="Times New Roman" w:cs="Times New Roman"/>
          <w:sz w:val="27"/>
          <w:szCs w:val="27"/>
        </w:rPr>
        <w:t>3</w:t>
      </w:r>
      <w:r w:rsidRPr="00891A27">
        <w:rPr>
          <w:rFonts w:ascii="Times New Roman" w:hAnsi="Times New Roman" w:cs="Times New Roman"/>
          <w:sz w:val="27"/>
          <w:szCs w:val="27"/>
        </w:rPr>
        <w:t>-</w:t>
      </w:r>
      <w:r w:rsidRPr="00891A27" w:rsidR="007E5AC5">
        <w:rPr>
          <w:rFonts w:ascii="Times New Roman" w:hAnsi="Times New Roman" w:cs="Times New Roman"/>
          <w:sz w:val="27"/>
          <w:szCs w:val="27"/>
        </w:rPr>
        <w:t>42</w:t>
      </w:r>
    </w:p>
    <w:p w:rsidR="00F43AC1" w:rsidRPr="00891A27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891A2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43AC1" w:rsidRPr="00891A27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891A27">
        <w:rPr>
          <w:rFonts w:ascii="Times New Roman" w:hAnsi="Times New Roman" w:cs="Times New Roman"/>
          <w:sz w:val="23"/>
          <w:szCs w:val="23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F43AC1" w:rsidRPr="00891A27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891A27">
        <w:rPr>
          <w:rFonts w:ascii="Times New Roman" w:hAnsi="Times New Roman" w:cs="Times New Roman"/>
          <w:sz w:val="23"/>
          <w:szCs w:val="23"/>
        </w:rPr>
        <w:t>ул. Титова, д.60, тел.: (36556) 2-18-28, е</w:t>
      </w:r>
      <w:r w:rsidRPr="00891A27">
        <w:rPr>
          <w:rFonts w:ascii="Times New Roman" w:hAnsi="Times New Roman" w:cs="Times New Roman"/>
          <w:sz w:val="23"/>
          <w:szCs w:val="23"/>
        </w:rPr>
        <w:t>-mail:ms54@must.rk.gov.ru)</w:t>
      </w:r>
    </w:p>
    <w:p w:rsidR="00F43AC1" w:rsidRPr="00891A27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43AC1" w:rsidRPr="00891A27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A27">
        <w:rPr>
          <w:rFonts w:ascii="Times New Roman" w:hAnsi="Times New Roman" w:cs="Times New Roman"/>
          <w:sz w:val="26"/>
          <w:szCs w:val="26"/>
        </w:rPr>
        <w:t>29</w:t>
      </w:r>
      <w:r w:rsidRPr="00891A27" w:rsidR="005269B0">
        <w:rPr>
          <w:rFonts w:ascii="Times New Roman" w:hAnsi="Times New Roman" w:cs="Times New Roman"/>
          <w:sz w:val="26"/>
          <w:szCs w:val="26"/>
        </w:rPr>
        <w:t xml:space="preserve"> </w:t>
      </w:r>
      <w:r w:rsidRPr="00891A27" w:rsidR="00D94486">
        <w:rPr>
          <w:rFonts w:ascii="Times New Roman" w:hAnsi="Times New Roman" w:cs="Times New Roman"/>
          <w:sz w:val="26"/>
          <w:szCs w:val="26"/>
        </w:rPr>
        <w:t>февраля</w:t>
      </w:r>
      <w:r w:rsidRPr="00891A27">
        <w:rPr>
          <w:rFonts w:ascii="Times New Roman" w:hAnsi="Times New Roman" w:cs="Times New Roman"/>
          <w:sz w:val="26"/>
          <w:szCs w:val="26"/>
        </w:rPr>
        <w:t xml:space="preserve"> 202</w:t>
      </w:r>
      <w:r w:rsidRPr="00891A27" w:rsidR="00D94486">
        <w:rPr>
          <w:rFonts w:ascii="Times New Roman" w:hAnsi="Times New Roman" w:cs="Times New Roman"/>
          <w:sz w:val="26"/>
          <w:szCs w:val="26"/>
        </w:rPr>
        <w:t>4</w:t>
      </w:r>
      <w:r w:rsidRPr="00891A27">
        <w:rPr>
          <w:rFonts w:ascii="Times New Roman" w:hAnsi="Times New Roman" w:cs="Times New Roman"/>
          <w:sz w:val="26"/>
          <w:szCs w:val="26"/>
        </w:rPr>
        <w:t xml:space="preserve"> года                 </w:t>
      </w:r>
      <w:r w:rsidRPr="00891A27" w:rsidR="005269B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891A27">
        <w:rPr>
          <w:rFonts w:ascii="Times New Roman" w:hAnsi="Times New Roman" w:cs="Times New Roman"/>
          <w:sz w:val="26"/>
          <w:szCs w:val="26"/>
        </w:rPr>
        <w:t>пгт. Красногвардейское</w:t>
      </w:r>
    </w:p>
    <w:p w:rsidR="00F43AC1" w:rsidRPr="00891A27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A27">
        <w:rPr>
          <w:rFonts w:ascii="Times New Roman" w:hAnsi="Times New Roman" w:cs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</w:t>
      </w:r>
      <w:r w:rsidRPr="00891A27" w:rsidR="008C33D8">
        <w:rPr>
          <w:rFonts w:ascii="Times New Roman" w:hAnsi="Times New Roman" w:cs="Times New Roman"/>
          <w:sz w:val="26"/>
          <w:szCs w:val="26"/>
        </w:rPr>
        <w:t xml:space="preserve"> </w:t>
      </w:r>
      <w:r w:rsidRPr="00891A27">
        <w:rPr>
          <w:rFonts w:ascii="Times New Roman" w:hAnsi="Times New Roman" w:cs="Times New Roman"/>
          <w:sz w:val="26"/>
          <w:szCs w:val="26"/>
        </w:rPr>
        <w:t xml:space="preserve">рассмотрев в судебном заседании в </w:t>
      </w:r>
      <w:r w:rsidRPr="00891A27">
        <w:rPr>
          <w:rFonts w:ascii="Times New Roman" w:hAnsi="Times New Roman" w:cs="Times New Roman"/>
          <w:sz w:val="26"/>
          <w:szCs w:val="26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ст.15.33.2 КоАП РФ, в отношении:</w:t>
      </w:r>
      <w:r w:rsidRPr="00891A27" w:rsidR="00B454FF">
        <w:rPr>
          <w:rFonts w:ascii="Times New Roman" w:hAnsi="Times New Roman" w:cs="Times New Roman"/>
          <w:sz w:val="26"/>
          <w:szCs w:val="26"/>
        </w:rPr>
        <w:t xml:space="preserve"> </w:t>
      </w:r>
      <w:r w:rsidRPr="00891A27">
        <w:rPr>
          <w:rFonts w:ascii="Times New Roman" w:hAnsi="Times New Roman" w:cs="Times New Roman"/>
          <w:b/>
          <w:sz w:val="26"/>
          <w:szCs w:val="26"/>
        </w:rPr>
        <w:t xml:space="preserve">должностного лица – </w:t>
      </w:r>
      <w:r w:rsidRPr="00891A27">
        <w:rPr>
          <w:rFonts w:ascii="Times New Roman" w:hAnsi="Times New Roman" w:cs="Times New Roman"/>
          <w:sz w:val="26"/>
          <w:szCs w:val="26"/>
        </w:rPr>
        <w:t>ДОЛЖНОСТЬ</w:t>
      </w:r>
      <w:r w:rsidRPr="00891A27" w:rsidR="007E5AC5">
        <w:rPr>
          <w:rFonts w:ascii="Times New Roman" w:hAnsi="Times New Roman" w:cs="Times New Roman"/>
          <w:sz w:val="26"/>
          <w:szCs w:val="26"/>
        </w:rPr>
        <w:t xml:space="preserve"> </w:t>
      </w:r>
      <w:r w:rsidRPr="00891A27" w:rsidR="007E5AC5">
        <w:rPr>
          <w:rFonts w:ascii="Times New Roman" w:hAnsi="Times New Roman" w:cs="Times New Roman"/>
          <w:b/>
          <w:sz w:val="26"/>
          <w:szCs w:val="26"/>
        </w:rPr>
        <w:t>Ратковского</w:t>
      </w:r>
      <w:r w:rsidRPr="00891A27" w:rsidR="007E5A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1A27">
        <w:rPr>
          <w:rFonts w:ascii="Times New Roman" w:hAnsi="Times New Roman" w:cs="Times New Roman"/>
          <w:b/>
          <w:sz w:val="26"/>
          <w:szCs w:val="26"/>
        </w:rPr>
        <w:t xml:space="preserve">В.Н., </w:t>
      </w:r>
      <w:r w:rsidRPr="00891A27">
        <w:rPr>
          <w:rFonts w:ascii="Times New Roman" w:hAnsi="Times New Roman"/>
          <w:sz w:val="26"/>
          <w:szCs w:val="26"/>
        </w:rPr>
        <w:t>ДАННЫЕ О ЛИЧНОСТИ</w:t>
      </w:r>
      <w:r w:rsidRPr="00891A27">
        <w:rPr>
          <w:rFonts w:ascii="Times New Roman" w:hAnsi="Times New Roman" w:cs="Times New Roman"/>
          <w:sz w:val="26"/>
          <w:szCs w:val="26"/>
        </w:rPr>
        <w:t>, адрес организации:</w:t>
      </w:r>
      <w:r w:rsidRPr="00891A27">
        <w:rPr>
          <w:rFonts w:ascii="Times New Roman" w:hAnsi="Times New Roman" w:cs="Times New Roman"/>
          <w:sz w:val="26"/>
          <w:szCs w:val="26"/>
        </w:rPr>
        <w:t xml:space="preserve"> АДРЕС</w:t>
      </w:r>
      <w:r w:rsidRPr="00891A27">
        <w:rPr>
          <w:rFonts w:ascii="Times New Roman" w:hAnsi="Times New Roman" w:cs="Times New Roman"/>
          <w:sz w:val="26"/>
          <w:szCs w:val="26"/>
        </w:rPr>
        <w:t>,</w:t>
      </w:r>
    </w:p>
    <w:p w:rsidR="00F43AC1" w:rsidRPr="00891A27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1A27">
        <w:rPr>
          <w:rFonts w:ascii="Times New Roman" w:hAnsi="Times New Roman" w:cs="Times New Roman"/>
          <w:sz w:val="26"/>
          <w:szCs w:val="26"/>
        </w:rPr>
        <w:t>установил:</w:t>
      </w:r>
    </w:p>
    <w:p w:rsidR="00B41A3E" w:rsidRPr="00891A27" w:rsidP="00B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мировому судье судебного участка №54 Красногвардейского судебного района 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поступило дело об административном правонарушении, предусмотренном ч. 1 ст.15.33.2 КоАП РФ, в отношении должностного лица</w:t>
      </w:r>
      <w:r w:rsidRPr="00891A27" w:rsidR="00E65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</w:t>
      </w:r>
      <w:r w:rsidRPr="00891A27" w:rsidR="00E65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A27" w:rsidR="00E65E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Ратковского</w:t>
      </w:r>
      <w:r w:rsidRPr="00891A27" w:rsidR="00E65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В.Н., ДАТА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рождения.</w:t>
      </w:r>
    </w:p>
    <w:p w:rsidR="00B41A3E" w:rsidRPr="00891A27" w:rsidP="00B41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гласно протоколу об административном правонарушении № 1</w:t>
      </w:r>
      <w:r w:rsidRPr="00891A27" w:rsidR="00E65E18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891A27" w:rsidR="00E65E18">
        <w:rPr>
          <w:rFonts w:ascii="Times New Roman" w:eastAsia="Times New Roman" w:hAnsi="Times New Roman" w:cs="Times New Roman"/>
          <w:sz w:val="26"/>
          <w:szCs w:val="26"/>
          <w:lang w:eastAsia="ru-RU"/>
        </w:rPr>
        <w:t>21.12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</w:t>
      </w:r>
      <w:r w:rsidRPr="00891A27" w:rsidR="008C33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должностное лицо - ДОЛЖНОСТЬ</w:t>
      </w:r>
      <w:r w:rsidRPr="00891A27" w:rsidR="00E65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A27" w:rsidR="00E65E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Ратковский</w:t>
      </w:r>
      <w:r w:rsidRPr="00891A27" w:rsidR="00E65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В.Н.,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п.п. 5 п. 2 ст. 11 Федерального закона от 01.04.1996 года №27-ФЗ «Об индивиду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альном (персонифицированном) учете в системе обязательного пенсионного страхования», своевременно не предоставил сведения для ведения индивидуального (персонифицированного) учета, а именно: о датах заключения (прекращения) и иных реквизитах договора гражда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нско-правового характера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выполнении работ (об оказании услуг). А именно сведения предоставлены </w:t>
      </w:r>
      <w:r w:rsidRPr="00891A27" w:rsidR="00E65E18">
        <w:rPr>
          <w:rFonts w:ascii="Times New Roman" w:eastAsia="Times New Roman" w:hAnsi="Times New Roman" w:cs="Times New Roman"/>
          <w:sz w:val="26"/>
          <w:szCs w:val="26"/>
          <w:lang w:eastAsia="ru-RU"/>
        </w:rPr>
        <w:t>18.04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договору заключенному </w:t>
      </w:r>
      <w:r w:rsidRPr="00891A27" w:rsidR="00E65E18">
        <w:rPr>
          <w:rFonts w:ascii="Times New Roman" w:eastAsia="Times New Roman" w:hAnsi="Times New Roman" w:cs="Times New Roman"/>
          <w:sz w:val="26"/>
          <w:szCs w:val="26"/>
          <w:lang w:eastAsia="ru-RU"/>
        </w:rPr>
        <w:t>21.03.2023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293F39" w:rsidRPr="00891A27" w:rsidP="0029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A27">
        <w:rPr>
          <w:rFonts w:ascii="Times New Roman" w:eastAsia="Calibri" w:hAnsi="Times New Roman" w:cs="Times New Roman"/>
          <w:sz w:val="26"/>
          <w:szCs w:val="26"/>
        </w:rPr>
        <w:t xml:space="preserve">В судебное заседание </w:t>
      </w:r>
      <w:r w:rsidRPr="00891A27">
        <w:rPr>
          <w:rFonts w:ascii="Times New Roman" w:eastAsia="Calibri" w:hAnsi="Times New Roman" w:cs="Times New Roman"/>
          <w:sz w:val="26"/>
          <w:szCs w:val="26"/>
        </w:rPr>
        <w:t>Ратковский В.Н.</w:t>
      </w:r>
      <w:r w:rsidRPr="00891A27">
        <w:rPr>
          <w:rFonts w:ascii="Times New Roman" w:eastAsia="Calibri" w:hAnsi="Times New Roman" w:cs="Times New Roman"/>
          <w:sz w:val="26"/>
          <w:szCs w:val="26"/>
        </w:rPr>
        <w:t xml:space="preserve"> не явился о времени и месте рассмотрения дела извещался надлежащим образом, причины неявки суду не сообщил, ходатайств об отложении или рассмотрения дела без его участия не предоставил. </w:t>
      </w:r>
    </w:p>
    <w:p w:rsidR="00293F39" w:rsidRPr="00891A27" w:rsidP="0029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A27">
        <w:rPr>
          <w:rFonts w:ascii="Times New Roman" w:eastAsia="Calibri" w:hAnsi="Times New Roman" w:cs="Times New Roman"/>
          <w:sz w:val="26"/>
          <w:szCs w:val="26"/>
        </w:rPr>
        <w:t>В соответствии с ч. 2 ст. 25.1 КоАП РФ в случаях, если имеются данны</w:t>
      </w:r>
      <w:r w:rsidRPr="00891A27">
        <w:rPr>
          <w:rFonts w:ascii="Times New Roman" w:eastAsia="Calibri" w:hAnsi="Times New Roman" w:cs="Times New Roman"/>
          <w:sz w:val="26"/>
          <w:szCs w:val="26"/>
        </w:rPr>
        <w:t>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</w:t>
      </w:r>
      <w:r w:rsidRPr="00891A27">
        <w:rPr>
          <w:rFonts w:ascii="Times New Roman" w:eastAsia="Calibri" w:hAnsi="Times New Roman" w:cs="Times New Roman"/>
          <w:sz w:val="26"/>
          <w:szCs w:val="26"/>
        </w:rPr>
        <w:t>орого ведется производство по делу об административном правонарушении.</w:t>
      </w:r>
    </w:p>
    <w:p w:rsidR="00293F39" w:rsidRPr="00891A27" w:rsidP="0029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A27">
        <w:rPr>
          <w:rFonts w:ascii="Times New Roman" w:eastAsia="Calibri" w:hAnsi="Times New Roman" w:cs="Times New Roman"/>
          <w:sz w:val="26"/>
          <w:szCs w:val="26"/>
        </w:rPr>
        <w:t xml:space="preserve">В связи с изложенным, судья признает причины неявки </w:t>
      </w:r>
      <w:r w:rsidRPr="00891A27" w:rsidR="00B41A3E">
        <w:rPr>
          <w:rFonts w:ascii="Times New Roman" w:eastAsia="Calibri" w:hAnsi="Times New Roman" w:cs="Times New Roman"/>
          <w:sz w:val="26"/>
          <w:szCs w:val="26"/>
        </w:rPr>
        <w:t>Ратковского В.Н.</w:t>
      </w:r>
      <w:r w:rsidRPr="00891A27">
        <w:rPr>
          <w:rFonts w:ascii="Times New Roman" w:eastAsia="Calibri" w:hAnsi="Times New Roman" w:cs="Times New Roman"/>
          <w:sz w:val="26"/>
          <w:szCs w:val="26"/>
        </w:rPr>
        <w:t xml:space="preserve"> в судебное заседание неуважительными и полагает возможным рассмотреть данное дело в его отсутствие. Явка лица, в отн</w:t>
      </w:r>
      <w:r w:rsidRPr="00891A27">
        <w:rPr>
          <w:rFonts w:ascii="Times New Roman" w:eastAsia="Calibri" w:hAnsi="Times New Roman" w:cs="Times New Roman"/>
          <w:sz w:val="26"/>
          <w:szCs w:val="26"/>
        </w:rPr>
        <w:t>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</w:t>
      </w:r>
      <w:r w:rsidRPr="00891A27">
        <w:rPr>
          <w:rFonts w:ascii="Times New Roman" w:eastAsia="Calibri" w:hAnsi="Times New Roman" w:cs="Times New Roman"/>
          <w:sz w:val="26"/>
          <w:szCs w:val="26"/>
        </w:rPr>
        <w:t>м правонарушении по существу.</w:t>
      </w:r>
    </w:p>
    <w:p w:rsidR="00293F39" w:rsidRPr="00891A27" w:rsidP="0029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A27">
        <w:rPr>
          <w:rFonts w:ascii="Times New Roman" w:eastAsia="Calibri" w:hAnsi="Times New Roman" w:cs="Times New Roman"/>
          <w:sz w:val="26"/>
          <w:szCs w:val="26"/>
        </w:rPr>
        <w:t>В связи с вышеизложенным, судья полагает возможным рассмотреть данное дело в отсутствие лица, привлекаемого к административной ответственности.</w:t>
      </w:r>
    </w:p>
    <w:p w:rsidR="00E65E18" w:rsidRPr="00891A27" w:rsidP="00FD2E9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Судья, исследовав в совокупности материалы дела об административном </w:t>
      </w:r>
      <w:r w:rsidRPr="00891A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правонарушении, приходит к следующему.</w:t>
      </w:r>
    </w:p>
    <w:p w:rsidR="00E65E18" w:rsidRPr="00891A27" w:rsidP="00FD2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891A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24.1</w:t>
        </w:r>
      </w:hyperlink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арушениях задачами производства по делам об 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E65E18" w:rsidRPr="00891A27" w:rsidP="00FD2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5" w:history="1">
        <w:r w:rsidRPr="00891A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26.1</w:t>
        </w:r>
      </w:hyperlink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по делу об административном правонарушении выяснению подлежат: виновность лица в с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овершении административного правонарушения и обстоятельства, имеющие значение для правильного разрешения дела.</w:t>
      </w:r>
    </w:p>
    <w:p w:rsidR="00E65E18" w:rsidRPr="00891A27" w:rsidP="00FD2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ответственность по </w:t>
      </w:r>
      <w:hyperlink r:id="rId6" w:history="1">
        <w:r w:rsidRPr="00891A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 15.33.2</w:t>
        </w:r>
      </w:hyperlink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предусмотрена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представление таких сведений в неполном объеме или в искаженном виде.</w:t>
      </w:r>
    </w:p>
    <w:p w:rsidR="00E65E18" w:rsidRPr="00891A27" w:rsidP="00FD2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1 Федерального закона от 01.04.1996 N 27-ФЗ «Об индивидуальном (персонифицированном) учете в системе обязательного пенсионного страхования» страхователями признаются юр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от 15.12.2001 N 16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7-ФЗ «Об обязательном пенсионном страховании в Российской Федерации»);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 крестьянские (фермерские) хоз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тера, на вознаграждения по которым в соответствии с законодательством Российской Федерации начисляются страховые взносы. В целях названного закона органы службы занятости в отношении безработных, а также организации, в которых лица, осужденные к лишению св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ободы, привлекаются к труду, приравнены к понятию «страхователь».</w:t>
      </w:r>
    </w:p>
    <w:p w:rsidR="00E65E18" w:rsidRPr="00891A27" w:rsidP="00FD2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ивного правонарушения в связи с неисполнением либо ненадлежащим исполнением своих служебных обязанностей.</w:t>
      </w:r>
    </w:p>
    <w:p w:rsidR="00E65E18" w:rsidRPr="00891A27" w:rsidP="00FD2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 w:rsidR="00E65E18" w:rsidRPr="00891A27" w:rsidP="00FD2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 подлежит должностно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е лицо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 w:rsidR="00E65E18" w:rsidRPr="00891A27" w:rsidP="00FD2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примечания к данной статье с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</w:t>
      </w:r>
    </w:p>
    <w:p w:rsidR="00596538" w:rsidRPr="00891A27" w:rsidP="00705C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A27" w:rsidR="00FD2E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</w:t>
      </w:r>
      <w:r w:rsidRPr="00891A27" w:rsidR="006E5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сматривается из материалов дела </w:t>
      </w:r>
      <w:r w:rsidRPr="00891A27" w:rsidR="00705C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Ратковский В.Н.</w:t>
      </w:r>
      <w:r w:rsidRPr="00891A27" w:rsidR="00B454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91A27" w:rsidR="00705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891A27" w:rsidR="006E543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</w:t>
      </w:r>
      <w:r w:rsidRPr="00891A27" w:rsidR="00705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891A27" w:rsidR="006E5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(распоряжение</w:t>
      </w:r>
      <w:r w:rsidRPr="00891A27" w:rsidR="00705CB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91A27" w:rsidR="006E543B">
        <w:rPr>
          <w:rFonts w:ascii="Times New Roman" w:eastAsia="Times New Roman" w:hAnsi="Times New Roman" w:cs="Times New Roman"/>
          <w:sz w:val="26"/>
          <w:szCs w:val="26"/>
          <w:lang w:eastAsia="ru-RU"/>
        </w:rPr>
        <w:t>) о прекращении (расторжении) трудового договора с работником (увольнении) №</w:t>
      </w:r>
      <w:r w:rsidRPr="00891A27" w:rsidR="00705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A27" w:rsidR="006E543B">
        <w:rPr>
          <w:rFonts w:ascii="Times New Roman" w:eastAsia="Times New Roman" w:hAnsi="Times New Roman" w:cs="Times New Roman"/>
          <w:sz w:val="26"/>
          <w:szCs w:val="26"/>
          <w:lang w:eastAsia="ru-RU"/>
        </w:rPr>
        <w:t>32 ЛС от 17.06.2022 года уволен 17.06.2022 года</w:t>
      </w:r>
      <w:r w:rsidRPr="00891A27" w:rsidR="00705C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6538" w:rsidRPr="00891A27" w:rsidP="00705C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№ 35-ЛС от 01.07.202</w:t>
      </w:r>
      <w:r w:rsidRPr="00891A27" w:rsidR="00B454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исполняющего обязанности ДОЛЖНОСТЬ</w:t>
      </w:r>
      <w:r w:rsidRPr="00891A27">
        <w:rPr>
          <w:rFonts w:ascii="Times New Roman" w:hAnsi="Times New Roman" w:cs="Times New Roman"/>
          <w:sz w:val="26"/>
          <w:szCs w:val="26"/>
        </w:rPr>
        <w:t xml:space="preserve"> возложены на ФИО</w:t>
      </w:r>
      <w:r w:rsidRPr="00891A27">
        <w:rPr>
          <w:rFonts w:ascii="Times New Roman" w:hAnsi="Times New Roman" w:cs="Times New Roman"/>
          <w:sz w:val="26"/>
          <w:szCs w:val="26"/>
        </w:rPr>
        <w:t>1</w:t>
      </w:r>
      <w:r w:rsidRPr="00891A27">
        <w:rPr>
          <w:rFonts w:ascii="Times New Roman" w:hAnsi="Times New Roman" w:cs="Times New Roman"/>
          <w:sz w:val="26"/>
          <w:szCs w:val="26"/>
        </w:rPr>
        <w:t>.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A27" w:rsidR="00B4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27.04.2023 года 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</w:t>
      </w:r>
      <w:r w:rsidRPr="00891A27" w:rsidR="00B4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91A27" w:rsidR="00B4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подтверждается копией приказа о приеме на работу № 13-ЛС от 27.04.2023 года. </w:t>
      </w:r>
    </w:p>
    <w:p w:rsidR="00E65E18" w:rsidRPr="00891A27" w:rsidP="00E65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 момент совершения правонарушения </w:t>
      </w:r>
      <w:r w:rsidRPr="00891A27" w:rsidR="00B4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22.03.2023 года 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по предоставлению отчетов и сведений возложена на </w:t>
      </w:r>
      <w:r w:rsidRPr="00891A27">
        <w:rPr>
          <w:rFonts w:ascii="Times New Roman" w:hAnsi="Times New Roman" w:cs="Times New Roman"/>
          <w:sz w:val="26"/>
          <w:szCs w:val="26"/>
        </w:rPr>
        <w:t>ФИО</w:t>
      </w:r>
      <w:r w:rsidRPr="00891A27">
        <w:rPr>
          <w:rFonts w:ascii="Times New Roman" w:hAnsi="Times New Roman" w:cs="Times New Roman"/>
          <w:sz w:val="26"/>
          <w:szCs w:val="26"/>
        </w:rPr>
        <w:t>1</w:t>
      </w:r>
      <w:r w:rsidRPr="00891A27" w:rsidR="00B454FF">
        <w:rPr>
          <w:rFonts w:ascii="Times New Roman" w:hAnsi="Times New Roman" w:cs="Times New Roman"/>
          <w:sz w:val="26"/>
          <w:szCs w:val="26"/>
        </w:rPr>
        <w:t xml:space="preserve">, которая являлась исполняющим обязанности </w:t>
      </w:r>
      <w:r w:rsidRPr="00891A27">
        <w:rPr>
          <w:rFonts w:ascii="Times New Roman" w:hAnsi="Times New Roman" w:cs="Times New Roman"/>
          <w:sz w:val="26"/>
          <w:szCs w:val="26"/>
        </w:rPr>
        <w:t>ДОЛЖНОСТЬ</w:t>
      </w:r>
      <w:r w:rsidRPr="00891A27" w:rsidR="005965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5E18" w:rsidRPr="00891A27" w:rsidP="00E65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A27" w:rsidR="00FD2E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положений </w:t>
      </w:r>
      <w:hyperlink r:id="rId7" w:history="1">
        <w:r w:rsidRPr="00891A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частей 1</w:t>
        </w:r>
      </w:hyperlink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8" w:history="1">
        <w:r w:rsidRPr="00891A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 статьи 1.5</w:t>
        </w:r>
      </w:hyperlink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E65E18" w:rsidRPr="00891A27" w:rsidP="00E65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Неустранимые сомнения в ви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новности лица, привлекаемого к административной ответственности, толкуются в пользу этого лица.</w:t>
      </w:r>
    </w:p>
    <w:p w:rsidR="00E65E18" w:rsidRPr="00891A27" w:rsidP="00E6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ч.1.1 ст.29.9 КоАП РФ постановление о прекращении производства по делу об административном правонарушении выносится в случае наличия хотя бы одного из 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предусмотренных </w:t>
      </w:r>
      <w:hyperlink r:id="rId9" w:history="1">
        <w:r w:rsidRPr="00891A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24.5</w:t>
        </w:r>
      </w:hyperlink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E65E18" w:rsidRPr="00891A27" w:rsidP="00E65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п.2 ч.1 ст.24.5 КоАП РФ производство по делу об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состава административного правонарушения.</w:t>
      </w:r>
    </w:p>
    <w:p w:rsidR="00E65E18" w:rsidRPr="00891A27" w:rsidP="00E6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обстоятельствах, учитывая, что </w:t>
      </w:r>
      <w:r w:rsidRPr="00891A27" w:rsidR="00705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момент совершения правонарушения 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по предоставлению отчетностей и сведений была возложена на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A27" w:rsidR="0059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исполняющего обязанности 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</w:t>
      </w:r>
      <w:r w:rsidRPr="00891A27" w:rsidR="00596538">
        <w:rPr>
          <w:rFonts w:ascii="Times New Roman" w:hAnsi="Times New Roman" w:cs="Times New Roman"/>
          <w:sz w:val="26"/>
          <w:szCs w:val="26"/>
        </w:rPr>
        <w:t xml:space="preserve"> возложены на </w:t>
      </w:r>
      <w:r w:rsidRPr="00891A27">
        <w:rPr>
          <w:rFonts w:ascii="Times New Roman" w:hAnsi="Times New Roman" w:cs="Times New Roman"/>
          <w:sz w:val="26"/>
          <w:szCs w:val="26"/>
        </w:rPr>
        <w:t>ФИО</w:t>
      </w:r>
      <w:r w:rsidRPr="00891A27">
        <w:rPr>
          <w:rFonts w:ascii="Times New Roman" w:hAnsi="Times New Roman" w:cs="Times New Roman"/>
          <w:sz w:val="26"/>
          <w:szCs w:val="26"/>
        </w:rPr>
        <w:t>1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91A27" w:rsidR="00B4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приходит к выводу, что производство по делу об административном правонарушении, предусмотренном ч. 1 ст.15.33.2 КоАП РФ, в отношении </w:t>
      </w:r>
      <w:r w:rsidRPr="00891A27" w:rsidR="00FD2E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Ратковского В.Н.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прекращению в связи с отсутствием в его действиях состава административного правонарушения.</w:t>
      </w:r>
    </w:p>
    <w:p w:rsidR="00E65E18" w:rsidRPr="00891A27" w:rsidP="00E65E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ст.ст.24.5, 29.9 КоАП РФ, мировой судья</w:t>
      </w:r>
    </w:p>
    <w:p w:rsidR="00E65E18" w:rsidRPr="00891A27" w:rsidP="00E6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65E18" w:rsidRPr="00891A27" w:rsidP="00E6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производство по делу об административном правонарушении, предусмотренном ч. 1 ст.15.33.2 КоАП РФ, в отношении</w:t>
      </w:r>
      <w:r w:rsidRPr="00891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1A27">
        <w:rPr>
          <w:rFonts w:ascii="Times New Roman" w:hAnsi="Times New Roman" w:cs="Times New Roman"/>
          <w:sz w:val="26"/>
          <w:szCs w:val="26"/>
        </w:rPr>
        <w:t>ДОЛЖНОСТЬ</w:t>
      </w:r>
      <w:r w:rsidRPr="00891A27" w:rsidR="00FD2E9D">
        <w:rPr>
          <w:rFonts w:ascii="Times New Roman" w:hAnsi="Times New Roman" w:cs="Times New Roman"/>
          <w:sz w:val="26"/>
          <w:szCs w:val="26"/>
        </w:rPr>
        <w:t xml:space="preserve"> </w:t>
      </w:r>
      <w:r w:rsidRPr="00891A27" w:rsidR="00FD2E9D">
        <w:rPr>
          <w:rFonts w:ascii="Times New Roman" w:hAnsi="Times New Roman" w:cs="Times New Roman"/>
          <w:b/>
          <w:sz w:val="26"/>
          <w:szCs w:val="26"/>
        </w:rPr>
        <w:t>Ратковского</w:t>
      </w:r>
      <w:r w:rsidRPr="00891A27" w:rsidR="00FD2E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1A27">
        <w:rPr>
          <w:rFonts w:ascii="Times New Roman" w:hAnsi="Times New Roman" w:cs="Times New Roman"/>
          <w:b/>
          <w:sz w:val="26"/>
          <w:szCs w:val="26"/>
        </w:rPr>
        <w:t>В.Н., ДАТА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на основании п.2 ч.1 ст.24.5 КоАП РФ, в связи с отсутствием в его действиях состава административного правонарушения.</w:t>
      </w:r>
    </w:p>
    <w:p w:rsidR="00E65E18" w:rsidRPr="00891A27" w:rsidP="00FD2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</w:t>
      </w: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его копии.</w:t>
      </w:r>
    </w:p>
    <w:p w:rsidR="00E65E18" w:rsidRPr="00891A27" w:rsidP="00E65E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F25" w:rsidRPr="00891A27" w:rsidP="008C33D8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891A2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И.В. Чернецкая</w:t>
      </w:r>
    </w:p>
    <w:sectPr w:rsidSect="008C33D8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066D4"/>
    <w:rsid w:val="0001024E"/>
    <w:rsid w:val="0001205F"/>
    <w:rsid w:val="00017DED"/>
    <w:rsid w:val="00021226"/>
    <w:rsid w:val="00024D10"/>
    <w:rsid w:val="00025A5C"/>
    <w:rsid w:val="000302C2"/>
    <w:rsid w:val="00051C4E"/>
    <w:rsid w:val="0008402E"/>
    <w:rsid w:val="0009095D"/>
    <w:rsid w:val="000D55F3"/>
    <w:rsid w:val="000F5092"/>
    <w:rsid w:val="000F6975"/>
    <w:rsid w:val="000F6E58"/>
    <w:rsid w:val="0010611B"/>
    <w:rsid w:val="001233AA"/>
    <w:rsid w:val="001255CC"/>
    <w:rsid w:val="00132A22"/>
    <w:rsid w:val="00143E81"/>
    <w:rsid w:val="00163B30"/>
    <w:rsid w:val="0017467D"/>
    <w:rsid w:val="001D1228"/>
    <w:rsid w:val="00250319"/>
    <w:rsid w:val="0025116A"/>
    <w:rsid w:val="00255804"/>
    <w:rsid w:val="00273B47"/>
    <w:rsid w:val="00283F39"/>
    <w:rsid w:val="00292C01"/>
    <w:rsid w:val="00293F39"/>
    <w:rsid w:val="00294374"/>
    <w:rsid w:val="002B229D"/>
    <w:rsid w:val="002D2CB8"/>
    <w:rsid w:val="002D5CC7"/>
    <w:rsid w:val="002E448E"/>
    <w:rsid w:val="002E6843"/>
    <w:rsid w:val="002F4E92"/>
    <w:rsid w:val="003028CD"/>
    <w:rsid w:val="0030501D"/>
    <w:rsid w:val="00321106"/>
    <w:rsid w:val="00324CC2"/>
    <w:rsid w:val="003254E6"/>
    <w:rsid w:val="003276D2"/>
    <w:rsid w:val="003431DE"/>
    <w:rsid w:val="00353FA6"/>
    <w:rsid w:val="0035710E"/>
    <w:rsid w:val="003607D8"/>
    <w:rsid w:val="003731B1"/>
    <w:rsid w:val="0037413A"/>
    <w:rsid w:val="00380805"/>
    <w:rsid w:val="0039085D"/>
    <w:rsid w:val="003B2D82"/>
    <w:rsid w:val="003E255D"/>
    <w:rsid w:val="003F1F13"/>
    <w:rsid w:val="003F2847"/>
    <w:rsid w:val="003F2CD2"/>
    <w:rsid w:val="003F7692"/>
    <w:rsid w:val="00400ABC"/>
    <w:rsid w:val="0040135E"/>
    <w:rsid w:val="004351EE"/>
    <w:rsid w:val="00436098"/>
    <w:rsid w:val="004457D1"/>
    <w:rsid w:val="00446249"/>
    <w:rsid w:val="00455D69"/>
    <w:rsid w:val="004711CA"/>
    <w:rsid w:val="004A0C52"/>
    <w:rsid w:val="004B16ED"/>
    <w:rsid w:val="004D216D"/>
    <w:rsid w:val="004E0759"/>
    <w:rsid w:val="004E284F"/>
    <w:rsid w:val="004E5FF0"/>
    <w:rsid w:val="00503D99"/>
    <w:rsid w:val="005151A9"/>
    <w:rsid w:val="0052108B"/>
    <w:rsid w:val="005269B0"/>
    <w:rsid w:val="0054359C"/>
    <w:rsid w:val="00560A3A"/>
    <w:rsid w:val="005853FC"/>
    <w:rsid w:val="00596538"/>
    <w:rsid w:val="005A5998"/>
    <w:rsid w:val="005C1247"/>
    <w:rsid w:val="005D3F58"/>
    <w:rsid w:val="005D5AA9"/>
    <w:rsid w:val="005F5C26"/>
    <w:rsid w:val="0061655B"/>
    <w:rsid w:val="006211DF"/>
    <w:rsid w:val="006262B4"/>
    <w:rsid w:val="00643B94"/>
    <w:rsid w:val="006672A0"/>
    <w:rsid w:val="006724BF"/>
    <w:rsid w:val="00673097"/>
    <w:rsid w:val="0069257C"/>
    <w:rsid w:val="006A3E14"/>
    <w:rsid w:val="006C4E0D"/>
    <w:rsid w:val="006E543B"/>
    <w:rsid w:val="006F0ADA"/>
    <w:rsid w:val="00704DA5"/>
    <w:rsid w:val="00705CB9"/>
    <w:rsid w:val="0074011A"/>
    <w:rsid w:val="007420EE"/>
    <w:rsid w:val="00746CA8"/>
    <w:rsid w:val="007548DC"/>
    <w:rsid w:val="00757B96"/>
    <w:rsid w:val="00765C1D"/>
    <w:rsid w:val="00766D08"/>
    <w:rsid w:val="007672B8"/>
    <w:rsid w:val="0077232A"/>
    <w:rsid w:val="00773CDF"/>
    <w:rsid w:val="007749C1"/>
    <w:rsid w:val="00781DE9"/>
    <w:rsid w:val="007C0996"/>
    <w:rsid w:val="007C3736"/>
    <w:rsid w:val="007C4DA1"/>
    <w:rsid w:val="007D2D2F"/>
    <w:rsid w:val="007D7759"/>
    <w:rsid w:val="007D7BCC"/>
    <w:rsid w:val="007E0B5A"/>
    <w:rsid w:val="007E1B25"/>
    <w:rsid w:val="007E5AC5"/>
    <w:rsid w:val="007F4EDD"/>
    <w:rsid w:val="0080436D"/>
    <w:rsid w:val="00811E0C"/>
    <w:rsid w:val="00820EAA"/>
    <w:rsid w:val="008246C6"/>
    <w:rsid w:val="00833866"/>
    <w:rsid w:val="00855909"/>
    <w:rsid w:val="00860D7F"/>
    <w:rsid w:val="00884AAD"/>
    <w:rsid w:val="00891909"/>
    <w:rsid w:val="00891A27"/>
    <w:rsid w:val="008940AF"/>
    <w:rsid w:val="008A6BFB"/>
    <w:rsid w:val="008C33D8"/>
    <w:rsid w:val="008D04AE"/>
    <w:rsid w:val="008D0D0A"/>
    <w:rsid w:val="008D57DF"/>
    <w:rsid w:val="008D7B97"/>
    <w:rsid w:val="008F24AD"/>
    <w:rsid w:val="00901EFD"/>
    <w:rsid w:val="00902D85"/>
    <w:rsid w:val="00931D21"/>
    <w:rsid w:val="009369F5"/>
    <w:rsid w:val="009445F0"/>
    <w:rsid w:val="00967CF8"/>
    <w:rsid w:val="009A3569"/>
    <w:rsid w:val="009C1A86"/>
    <w:rsid w:val="009E6255"/>
    <w:rsid w:val="009F0189"/>
    <w:rsid w:val="009F2F68"/>
    <w:rsid w:val="00A048C7"/>
    <w:rsid w:val="00A15BB8"/>
    <w:rsid w:val="00A45CE4"/>
    <w:rsid w:val="00A524A8"/>
    <w:rsid w:val="00A605F7"/>
    <w:rsid w:val="00A618A7"/>
    <w:rsid w:val="00A83D45"/>
    <w:rsid w:val="00AA5781"/>
    <w:rsid w:val="00AA6A1F"/>
    <w:rsid w:val="00AB674E"/>
    <w:rsid w:val="00AC5DE3"/>
    <w:rsid w:val="00AF1C80"/>
    <w:rsid w:val="00AF2A05"/>
    <w:rsid w:val="00B10758"/>
    <w:rsid w:val="00B16F25"/>
    <w:rsid w:val="00B403BB"/>
    <w:rsid w:val="00B41A3E"/>
    <w:rsid w:val="00B454FF"/>
    <w:rsid w:val="00B512E4"/>
    <w:rsid w:val="00B613B8"/>
    <w:rsid w:val="00B7222C"/>
    <w:rsid w:val="00B85D17"/>
    <w:rsid w:val="00B90166"/>
    <w:rsid w:val="00B97E37"/>
    <w:rsid w:val="00BA0CC7"/>
    <w:rsid w:val="00BC4FA5"/>
    <w:rsid w:val="00BC6C54"/>
    <w:rsid w:val="00BD0718"/>
    <w:rsid w:val="00BE5C06"/>
    <w:rsid w:val="00C01447"/>
    <w:rsid w:val="00C03D1E"/>
    <w:rsid w:val="00C0702D"/>
    <w:rsid w:val="00C176F7"/>
    <w:rsid w:val="00C22524"/>
    <w:rsid w:val="00C37099"/>
    <w:rsid w:val="00C4180B"/>
    <w:rsid w:val="00C76377"/>
    <w:rsid w:val="00CA606D"/>
    <w:rsid w:val="00CA7595"/>
    <w:rsid w:val="00CB3FE7"/>
    <w:rsid w:val="00CF142E"/>
    <w:rsid w:val="00CF6D82"/>
    <w:rsid w:val="00D04EC4"/>
    <w:rsid w:val="00D162D5"/>
    <w:rsid w:val="00D206D0"/>
    <w:rsid w:val="00D27EA6"/>
    <w:rsid w:val="00D306B8"/>
    <w:rsid w:val="00D33532"/>
    <w:rsid w:val="00D367C1"/>
    <w:rsid w:val="00D4707F"/>
    <w:rsid w:val="00D5311B"/>
    <w:rsid w:val="00D6034B"/>
    <w:rsid w:val="00D7415F"/>
    <w:rsid w:val="00D80AFD"/>
    <w:rsid w:val="00D8140F"/>
    <w:rsid w:val="00D84016"/>
    <w:rsid w:val="00D92D83"/>
    <w:rsid w:val="00D935C1"/>
    <w:rsid w:val="00D94486"/>
    <w:rsid w:val="00DA09C3"/>
    <w:rsid w:val="00DA709B"/>
    <w:rsid w:val="00DD6E9D"/>
    <w:rsid w:val="00DE025F"/>
    <w:rsid w:val="00DF7B8F"/>
    <w:rsid w:val="00E0190D"/>
    <w:rsid w:val="00E03AA6"/>
    <w:rsid w:val="00E42593"/>
    <w:rsid w:val="00E65E18"/>
    <w:rsid w:val="00E83093"/>
    <w:rsid w:val="00E83BA4"/>
    <w:rsid w:val="00E871CC"/>
    <w:rsid w:val="00E87BE6"/>
    <w:rsid w:val="00E96347"/>
    <w:rsid w:val="00EA40DF"/>
    <w:rsid w:val="00EA57BC"/>
    <w:rsid w:val="00EB6ABA"/>
    <w:rsid w:val="00EB7D0E"/>
    <w:rsid w:val="00EC7BE2"/>
    <w:rsid w:val="00F0004D"/>
    <w:rsid w:val="00F10FF0"/>
    <w:rsid w:val="00F359B2"/>
    <w:rsid w:val="00F4094A"/>
    <w:rsid w:val="00F40FC6"/>
    <w:rsid w:val="00F413EB"/>
    <w:rsid w:val="00F43AC1"/>
    <w:rsid w:val="00F44A8F"/>
    <w:rsid w:val="00F477C4"/>
    <w:rsid w:val="00F615C1"/>
    <w:rsid w:val="00F85C1F"/>
    <w:rsid w:val="00F865D9"/>
    <w:rsid w:val="00F875FB"/>
    <w:rsid w:val="00F921EA"/>
    <w:rsid w:val="00F956C4"/>
    <w:rsid w:val="00F95819"/>
    <w:rsid w:val="00FA47D5"/>
    <w:rsid w:val="00FC7E65"/>
    <w:rsid w:val="00FD2E9D"/>
    <w:rsid w:val="00FF4ED6"/>
    <w:rsid w:val="00FF7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E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017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17DE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a0"/>
    <w:rsid w:val="0093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1986E31B3A104A9727033B4B49062E9F97AACEB7BC7FA3DB3016822928CE43455E6212ED1A8D55vDzFH" TargetMode="External" /><Relationship Id="rId5" Type="http://schemas.openxmlformats.org/officeDocument/2006/relationships/hyperlink" Target="consultantplus://offline/ref=B81986E31B3A104A9727033B4B49062E9F97AACEB7BC7FA3DB3016822928CE43455E6212ED1A8C5AvDz3H" TargetMode="External" /><Relationship Id="rId6" Type="http://schemas.openxmlformats.org/officeDocument/2006/relationships/hyperlink" Target="consultantplus://offline/ref=B81986E31B3A104A9727033B4B49062E9F97AACEB7BC7FA3DB3016822928CE43455E6212ED198C52vDzFH" TargetMode="External" /><Relationship Id="rId7" Type="http://schemas.openxmlformats.org/officeDocument/2006/relationships/hyperlink" Target="consultantplus://offline/ref=6139B477415BF4430DAEFFC02F9F027B4D566F5EF80CF7F926491019E4C1ADE024F51E51759A1B76J06AH" TargetMode="External" /><Relationship Id="rId8" Type="http://schemas.openxmlformats.org/officeDocument/2006/relationships/hyperlink" Target="consultantplus://offline/ref=6139B477415BF4430DAEFFC02F9F027B4D566F5EF80CF7F926491019E4C1ADE024F51E51759A1B77J063H" TargetMode="External" /><Relationship Id="rId9" Type="http://schemas.openxmlformats.org/officeDocument/2006/relationships/hyperlink" Target="http://www.consultant.ru/cons/cgi/online.cgi?req=doc&amp;base=LAW&amp;n=210495&amp;rnd=244973.814514226&amp;dst=102280&amp;fld=1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