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0275-85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Гуменной Тамары Николаевны, 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замужней,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имеющей на иждивении несовершеннолетних детей, официально не трудоустроенной,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и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Гуменная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Т.Н.,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в. 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совершила насильственные действия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Погосян </w:t>
      </w:r>
      <w:r>
        <w:rPr>
          <w:rStyle w:val="cat-FIOgrp-12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хватала и тянула за волосы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причинила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Гуменн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ИОПДН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Асановой Э.Х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Гуменная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причинения насильственных действий </w:t>
      </w:r>
      <w:r>
        <w:rPr>
          <w:rStyle w:val="cat-FIOgrp-14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отрицала, пояснила, что была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права, извинения потерпевшей принесла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4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присутствии законного представителя органа опеки и попечительства Администрации Красногвардейского района Республики Крым Труфановой О.А. пояснила, что конфликт исчерпан, претензий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Гуменной Т.Н. она не имеет.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лицо, привлекаемое к административной ответственности, несовершеннолетнюю потерпевшую </w:t>
      </w:r>
      <w:r>
        <w:rPr>
          <w:rStyle w:val="cat-FIOgrp-14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присутствии законного представителя сотрудника органа опеки и попечительства, 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правонарушения, предусмотренном ст. 6.1.1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2578 от 19.01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показаниями потерпевшей </w:t>
      </w:r>
      <w:r>
        <w:rPr>
          <w:rStyle w:val="cat-FIOgrp-14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письменными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объяснениями свидетеля Юшкова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Козаченко Л.В.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признание вины в содеянном, заглаживание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Гуменной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Гуменн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Тамар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виновной в совершении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04752203230), </w:t>
      </w:r>
      <w:r>
        <w:rPr>
          <w:rFonts w:ascii="Times New Roman" w:eastAsia="Times New Roman" w:hAnsi="Times New Roman" w:cs="Times New Roman"/>
          <w:sz w:val="27"/>
          <w:szCs w:val="27"/>
        </w:rPr>
        <w:t>ИНН: 9102013284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КПП: 910201001,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получателя: Отделение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Южного главного управления ЦБРФ, </w:t>
      </w:r>
      <w:r>
        <w:rPr>
          <w:rFonts w:ascii="Times New Roman" w:eastAsia="Times New Roman" w:hAnsi="Times New Roman" w:cs="Times New Roman"/>
          <w:sz w:val="27"/>
          <w:szCs w:val="27"/>
        </w:rPr>
        <w:t>БИК: 043510001</w:t>
      </w:r>
      <w:r>
        <w:rPr>
          <w:rFonts w:ascii="Times New Roman" w:eastAsia="Times New Roman" w:hAnsi="Times New Roman" w:cs="Times New Roman"/>
          <w:sz w:val="27"/>
          <w:szCs w:val="27"/>
        </w:rPr>
        <w:t>, с</w:t>
      </w:r>
      <w:r>
        <w:rPr>
          <w:rFonts w:ascii="Times New Roman" w:eastAsia="Times New Roman" w:hAnsi="Times New Roman" w:cs="Times New Roman"/>
          <w:sz w:val="27"/>
          <w:szCs w:val="27"/>
        </w:rPr>
        <w:t>чет: 40101810335100010001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(постановление № 5-54-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PassportDatagrp-24rplc-38">
    <w:name w:val="cat-PassportData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