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5-54-25/2018</w:t>
      </w:r>
    </w:p>
    <w:p w:rsidR="00A77B3E">
      <w:r>
        <w:t>ПОСТАНОВЛЕНИЕ</w:t>
      </w:r>
    </w:p>
    <w:p w:rsidR="00A77B3E"/>
    <w:p w:rsidR="00A77B3E">
      <w:r>
        <w:t xml:space="preserve">13 февраля 2018 года                                                            пгт. Красногвардейское </w:t>
      </w:r>
    </w:p>
    <w:p w:rsidR="00A77B3E">
      <w:r>
        <w:t xml:space="preserve"> </w:t>
      </w:r>
    </w:p>
    <w:p w:rsidR="00A77B3E">
      <w:r>
        <w:t>Мировой судья судебного участка №54 Красногвардейского судебного района Республики Крым Чернецкая И.В.,</w:t>
      </w:r>
    </w:p>
    <w:p w:rsidR="00A77B3E">
      <w:r>
        <w:t xml:space="preserve">рассмотрев в судебном заседании в помещении судебного участка № 54 Красногвардейского судебного района Республики Крым дело об административном правонарушении, предусмотренном ч.1 ст.19.5 КоАП РФ, в отношении должностного лица директора Муниципального бюджетного общеобразовательного учреждения «Карповская школа» Красногвардейского района Республики Крым Витюк Аллы Ивановы, паспортные данные, гражданки РФ, зарегистрированной по адресу: адрес, фактически  проживающей по адресу: адрес, юридический адрес организации: адрес, </w:t>
      </w:r>
    </w:p>
    <w:p w:rsidR="00A77B3E">
      <w:r>
        <w:t>установил:</w:t>
      </w:r>
    </w:p>
    <w:p w:rsidR="00A77B3E">
      <w:r>
        <w:t xml:space="preserve">Витюк А.И., являясь должностным лицом директором Муниципального бюджетного общеобразовательного учреждения «Карповская школа» Красногвардейского района Республики Крым, не выполнила в срок предписание Территориального отдела по Красногвардейскому району Межрегионального управления Роспотребнадзора по Республике Крым и г. Севастополю. </w:t>
      </w:r>
    </w:p>
    <w:p w:rsidR="00A77B3E">
      <w:r>
        <w:t>В ходе рассмотрения дела Витюк А.И., с указанным нарушением согласилась, пояснила, что ведется работа по устранению нарушений.</w:t>
      </w:r>
    </w:p>
    <w:p w:rsidR="00A77B3E">
      <w:r>
        <w:t xml:space="preserve">Судья, выслушав Витюк А.И., исследовав в совокупности материалы дела об административном правонарушении, приходит к выводу о том, что вина Витюк А.И. в совершении административного правонарушения, предусмотренного ч.1 ст.19.5 КоАП РФ, доказана и нашла свое подтверждение в ходе производства по делу об административном правонарушении. </w:t>
      </w:r>
    </w:p>
    <w:p w:rsidR="00A77B3E">
      <w:r>
        <w:t>В соответствии с частью 1 статьи 19.5 Кодекса Российской Федерации об административных правонарушениях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A77B3E">
      <w:r>
        <w:t>Как следует из протокола об административном правонарушении 25.01.2018 г. МБОУ «Карповская школа» было вынесено предписание по устранению нарушений санитарного законодательства. 25.01.2018 г. проведена внеплановая выездная проверка, по результатам которой установлено, что предписание, вынесенное 05.05.2017 года, устранено не в полном объеме.</w:t>
      </w:r>
    </w:p>
    <w:p w:rsidR="00A77B3E">
      <w:r>
        <w:t xml:space="preserve"> Согласно административному протоколу от 25.01.2018 г. не устранены требования предписания относительно оборудования туалетов кабинами с дверями, чем нарушен р.4, п.4.25 СанПиН 2.4.2.28.21-10; стены не на всю высоту в 2-х учебных кабинетах выполнены материалами, которые не позволяют проводить их уборку влажным способом с применением дезинфицирующих средств (не моющиеся обои), чем нарушен р.4, п.4.28 СанПиН 2.4.2.2821-10; в учебных классах на учебной мебели (ученические парты) цветовая маркировка не соответствует росту обучающихся, чем нарушен р.5,п.5.4 СанПиН 2.4.2.2821-10; обучение в первом классе не используется «ступенчатый режим» обучения первоклассников, чем нарушен р.10, п.10.10 СанПиН 2.4.2.2821-10; при составлении расписания уроков для обучающихся начального общего образования предметы: математика, русский язык, иностранный язык, природоведение не чередуются с уроками музыки, изобразительного искусства, труда, физической культуры, чем нарушен р.10, п.10.8 СанПиН 2.4.2.2821-10; в расписании уроков для обучающихся основного и среднего общего образования предметы естественно-математического профиля не всегда чередуются с гуманитарными предметами, чем нарушен р.10, п.10.8 СанПиН 2.4.2.2821-10; при составлении расписания уроков для обучающихся основного и среднего общего образования не всегда учитывается  шкала трудности учебных предметов, чем нарушен р.10, п.10.7 СанПиН; наиболее трудный предмет (математика) для 1 классов проводится на 3 уроках, чем нарушен р.10, п.10.8 СанПиН 2.4.2.2821-10.   </w:t>
      </w:r>
    </w:p>
    <w:p w:rsidR="00A77B3E">
      <w:r>
        <w:t>На основании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Совершившие административные правонарушения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(примечание к ст. 2.4 КоАП РФ).</w:t>
      </w:r>
    </w:p>
    <w:p w:rsidR="00A77B3E">
      <w:r>
        <w:t xml:space="preserve">Из материалов дела усматривается, что Витюк А.И. является субъектом ответственности по ч. 1 ст. 19.5 КоАП РФ. </w:t>
      </w:r>
    </w:p>
    <w:p w:rsidR="00A77B3E">
      <w:r>
        <w:t>Таким образом, вина должностного лица директора Муниципального бюджетного общеобразовательного учреждения «Карповская школа» Красногвардейского района Республики Крым Витюк А.И. в совершении административного правонарушения, ответственность за которое предусмотрена ч.1 ст. 19.5 КоАП РФ, подтверждается совокупностью собранных по делу доказательств, а именно копией предписания от 05.05.2017, копией акта проверки органом государственного контроля (надзора) №15-00008 от 25.01.2018 г., копией предписания от 25.01.2018 г.</w:t>
      </w:r>
    </w:p>
    <w:p w:rsidR="00A77B3E">
      <w:r>
        <w:t>Протокол об административном правонарушении составлен в соответствии со ст. 28.2 КоАП РФ, в нем отражены все сведения, необходимые для разрешения дела.</w:t>
      </w:r>
    </w:p>
    <w:p w:rsidR="00A77B3E">
      <w:r>
        <w:t>Представленные по делу доказательства являются допустимыми и достаточными для установления вины Витюк А.И. в совершении административного правонарушения, предусмотренного ч.1 ст.19.5 КоАП РФ.</w:t>
      </w:r>
    </w:p>
    <w:p w:rsidR="00A77B3E">
      <w:r>
        <w:t xml:space="preserve">Таким образом, судья полагает, что вина Витюк А.И. в совершении административного правонарушения, предусмотренного ч.1 ст.19.5 КоАП РФ, доказана и нашла свое подтверждение в ходе производства по делу об административном правонарушении. </w:t>
      </w:r>
    </w:p>
    <w:p w:rsidR="00A77B3E">
      <w:r>
        <w:t xml:space="preserve"> Действия Витюк А.И. правильно квалифицированы по ч.1 ст.19.5 КоАП РФ.</w:t>
      </w:r>
    </w:p>
    <w:p w:rsidR="00A77B3E">
      <w:r>
        <w:t>Обстоятельством, смягчающим административную ответственность Витюк А.И., в соответствии со ст. 4.2 КоАП РФ мировой судья признает раскаяние лица.</w:t>
      </w:r>
    </w:p>
    <w:p w:rsidR="00A77B3E">
      <w:r>
        <w:t xml:space="preserve">Обстоятельств, отягчающих административную ответственность Витюк А.И., в соответствии со ст.4.3  КоАП РФ, мировым судьей не установлено.   </w:t>
      </w:r>
    </w:p>
    <w:p w:rsidR="00A77B3E">
      <w: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A77B3E">
      <w: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p>
    <w:p w:rsidR="00A77B3E">
      <w:r>
        <w:t>На основании изложенного, и руководствуясь ст. ст. 19.5 ч. 1,  29.10 КоАП РФ, мировой судья</w:t>
      </w:r>
    </w:p>
    <w:p w:rsidR="00A77B3E">
      <w:r>
        <w:t>постановил:</w:t>
      </w:r>
    </w:p>
    <w:p w:rsidR="00A77B3E">
      <w:r>
        <w:t>Должностное лицо директора Муниципального бюджетного общеобразовательного учреждения «Карповская школа» Красногвардейского района Республики Крым Витюк Аллу Ивановну, признать виновной в совершении административного правонарушения, предусмотренного ч.1 ст.19.5 КоАП РФ, и назначить ей наказание в виде штрафа в размере 1000 (одна тысяча) рублей.</w:t>
      </w:r>
    </w:p>
    <w:p w:rsidR="00A77B3E">
      <w:r>
        <w:tab/>
        <w:t>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Штраф подлежит перечислению на счет получателя платежа 40101810335100010001, получатель УФК по Республике Крым (Межрегиональное управление Роспотребнадзора по Республике Крым и городу Севастополю л/с 04751А92080) КБК 14111607000016000140, ОКТМО 35620000, ИНН 7707832944, КПП 91001001, БИК 043510001, УИН 14104820726800001776, ЕИП 0100000000003914158267643 (постановление № 5-54/25/2018). </w:t>
      </w:r>
    </w:p>
    <w:p w:rsidR="00A77B3E">
      <w:r>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 54 Красногвардейского судебного района Республики Крым по адресу: пгт. Красногвардейское, ул. Чкалова, д.8.</w:t>
      </w:r>
    </w:p>
    <w:p w:rsidR="00A77B3E">
      <w:r>
        <w:t xml:space="preserve">  Также разъяснить лицу, привлеченному к административной ответственности, что в соответствии с требованиями части 1 ст. 20.25 КРФ об АП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A77B3E"/>
    <w:p w:rsidR="00A77B3E">
      <w:r>
        <w:t>Постановление может быть обжаловано в Красногвардейский районный суд Республики Крым через мирового судью судебного участка № 54 Красногвардейского судебного района Республики Крым в течение 10 суток со дня получения его копии.</w:t>
      </w:r>
    </w:p>
    <w:p w:rsidR="00A77B3E"/>
    <w:p w:rsidR="00A77B3E">
      <w:r>
        <w:t>Мировой судья                                                          И.В. Чернецкая</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