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5-54-28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91MS0054-</w:t>
      </w:r>
      <w:r>
        <w:rPr>
          <w:rStyle w:val="cat-PhoneNumbergrp-31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32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 февраля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Меджитовой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Гуляры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Шаиповны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УЗССР, гражданки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 замужней, не имеющей на иждивении несовершеннолетних детей, зарегистрированной и проживающей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ч. 4 ст. 15.12 КоАП Российской Федерации,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FIOgrp-20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индивидуальным предпринимателем,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магазине «Гузель», расположенного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ст. 14 Федерального закона от </w:t>
      </w:r>
      <w:r>
        <w:rPr>
          <w:rStyle w:val="cat-Dategrp-12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15-ФЗ «Об охране здоровья граждан от воздействия окружающего табачного дыма и последствий потребления табака» осуществлял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продажу немаркированной табачной продукции, а именно сигареты: марки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capital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superslim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красные в количестве 5 </w:t>
      </w:r>
      <w:r>
        <w:rPr>
          <w:rFonts w:ascii="Times New Roman" w:eastAsia="Times New Roman" w:hAnsi="Times New Roman" w:cs="Times New Roman"/>
          <w:sz w:val="27"/>
          <w:szCs w:val="27"/>
        </w:rPr>
        <w:t>пачек</w:t>
      </w:r>
      <w:r>
        <w:rPr>
          <w:rFonts w:ascii="Times New Roman" w:eastAsia="Times New Roman" w:hAnsi="Times New Roman" w:cs="Times New Roman"/>
          <w:sz w:val="27"/>
          <w:szCs w:val="27"/>
        </w:rPr>
        <w:t>,с</w:t>
      </w:r>
      <w:r>
        <w:rPr>
          <w:rFonts w:ascii="Times New Roman" w:eastAsia="Times New Roman" w:hAnsi="Times New Roman" w:cs="Times New Roman"/>
          <w:sz w:val="27"/>
          <w:szCs w:val="27"/>
        </w:rPr>
        <w:t>игареты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марки «Корона </w:t>
      </w:r>
      <w:r>
        <w:rPr>
          <w:rFonts w:ascii="Times New Roman" w:eastAsia="Times New Roman" w:hAnsi="Times New Roman" w:cs="Times New Roman"/>
          <w:sz w:val="27"/>
          <w:szCs w:val="27"/>
        </w:rPr>
        <w:t>слим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100» в количестве 5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NZ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compact</w:t>
      </w:r>
      <w:r>
        <w:rPr>
          <w:rFonts w:ascii="Times New Roman" w:eastAsia="Times New Roman" w:hAnsi="Times New Roman" w:cs="Times New Roman"/>
          <w:sz w:val="27"/>
          <w:szCs w:val="27"/>
        </w:rPr>
        <w:t>» тонкие в количестве 6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citi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14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CREDO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5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citi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7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NZ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количестве 8 пачек, сигареты марки « Корона 24» в количестве 1 пачка, сигареты марки «Корона </w:t>
      </w:r>
      <w:r>
        <w:rPr>
          <w:rFonts w:ascii="Times New Roman" w:eastAsia="Times New Roman" w:hAnsi="Times New Roman" w:cs="Times New Roman"/>
          <w:sz w:val="27"/>
          <w:szCs w:val="27"/>
        </w:rPr>
        <w:t>slim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8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citi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количестве 1 пачка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Факт реализации немаркированной табачной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родукции выявлен </w:t>
      </w:r>
      <w:r>
        <w:rPr>
          <w:rStyle w:val="cat-Dategrp-13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30rplc-14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0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а, в содеянном раскаялась.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FIOgrp-21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протоколом об административном правонарушении б/н от </w:t>
      </w:r>
      <w:r>
        <w:rPr>
          <w:rStyle w:val="cat-Dategrp-14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объяснениями само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правонарушителя от </w:t>
      </w:r>
      <w:r>
        <w:rPr>
          <w:rStyle w:val="cat-Dategrp-13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осмотра места происшествия от </w:t>
      </w:r>
      <w:r>
        <w:rPr>
          <w:rStyle w:val="cat-Dategrp-13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фото</w:t>
      </w:r>
      <w:r>
        <w:rPr>
          <w:rFonts w:ascii="Times New Roman" w:eastAsia="Times New Roman" w:hAnsi="Times New Roman" w:cs="Times New Roman"/>
          <w:sz w:val="27"/>
          <w:szCs w:val="27"/>
        </w:rPr>
        <w:t>таблицей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квитанцией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приеме вещественных дока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зательств в камеру хранения от </w:t>
      </w:r>
      <w:r>
        <w:rPr>
          <w:rStyle w:val="cat-Dategrp-15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Часть 4 статьи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закона от </w:t>
      </w:r>
      <w:r>
        <w:rPr>
          <w:rStyle w:val="cat-Dategrp-16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15-ФЗ (ред. от </w:t>
      </w:r>
      <w:r>
        <w:rPr>
          <w:rStyle w:val="cat-Dategrp-17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«Об охране здоровья граждан от воздействия окружающего табачного дыма и последствий потребления табака» регулирование состава табачных изделий и регулирование раскрытия состава табачных изделий,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2 Федерального закона от </w:t>
      </w:r>
      <w:r>
        <w:rPr>
          <w:rStyle w:val="cat-Dategrp-18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регулированию, и устанавливает обязательные для применения и исполнения требования к объектам технического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соответствия табачной продукции требованиям технического регламента.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Style w:val="cat-Addressgrp-9rplc-2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4 </w:t>
      </w:r>
      <w:r>
        <w:rPr>
          <w:rStyle w:val="cat-Addressgrp-10rplc-2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этом реализация на </w:t>
      </w:r>
      <w:r>
        <w:rPr>
          <w:rStyle w:val="cat-Addressgrp-5rplc-2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табачной продукции без маркировки специальными (акцизными) марками запрещается.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деянии </w:t>
      </w:r>
      <w:r>
        <w:rPr>
          <w:rStyle w:val="cat-FIOgrp-21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имеется состав административного правонарушения, предусмотренный ч. 4 ст. 15.12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Style w:val="cat-FIOgrp-21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21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предусмотренного ч. 4 ст. 15.12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21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ч. 4 ст. 15.12 КоАП РФ, т.к. он, в нарушение ст. 14 Федерального закона от </w:t>
      </w:r>
      <w:r>
        <w:rPr>
          <w:rStyle w:val="cat-Dategrp-12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продукции, таким образом, совершил административное правонарушение, предусмотренное ч. 4 ст. 15.12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Style w:val="cat-FIOgrp-21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признается совершение правонарушения впервые, признание вины.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Style w:val="cat-FIOgrp-21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Принимая во внимание, что правонарушение совершено </w:t>
      </w:r>
      <w:r>
        <w:rPr>
          <w:rStyle w:val="cat-Dategrp-13rplc-3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то санкция части 4 статьи 15.12 КоАП РФ применяется действующая на момент совершения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15.12,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Меджитову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Гуляру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Шаиповну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7rplc-3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4 ст. 15.12 КоАП РФ и подвергнуть административному наказанию в виде административного штрафа в размере 10000,00 рублей (</w:t>
      </w:r>
      <w:r>
        <w:rPr>
          <w:rStyle w:val="cat-SumInWordsgrp-24rplc-38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>), с конфискацией предметов 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именно конфисковать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сигареты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марки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capital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16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superslim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красные в количестве 5 </w:t>
      </w:r>
      <w:r>
        <w:rPr>
          <w:rFonts w:ascii="Times New Roman" w:eastAsia="Times New Roman" w:hAnsi="Times New Roman" w:cs="Times New Roman"/>
          <w:sz w:val="27"/>
          <w:szCs w:val="27"/>
        </w:rPr>
        <w:t>пачек</w:t>
      </w:r>
      <w:r>
        <w:rPr>
          <w:rFonts w:ascii="Times New Roman" w:eastAsia="Times New Roman" w:hAnsi="Times New Roman" w:cs="Times New Roman"/>
          <w:sz w:val="27"/>
          <w:szCs w:val="27"/>
        </w:rPr>
        <w:t>,с</w:t>
      </w:r>
      <w:r>
        <w:rPr>
          <w:rFonts w:ascii="Times New Roman" w:eastAsia="Times New Roman" w:hAnsi="Times New Roman" w:cs="Times New Roman"/>
          <w:sz w:val="27"/>
          <w:szCs w:val="27"/>
        </w:rPr>
        <w:t>игареты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марки «Корона </w:t>
      </w:r>
      <w:r>
        <w:rPr>
          <w:rFonts w:ascii="Times New Roman" w:eastAsia="Times New Roman" w:hAnsi="Times New Roman" w:cs="Times New Roman"/>
          <w:sz w:val="27"/>
          <w:szCs w:val="27"/>
        </w:rPr>
        <w:t>слим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100» в количестве 5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NZ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compact</w:t>
      </w:r>
      <w:r>
        <w:rPr>
          <w:rFonts w:ascii="Times New Roman" w:eastAsia="Times New Roman" w:hAnsi="Times New Roman" w:cs="Times New Roman"/>
          <w:sz w:val="27"/>
          <w:szCs w:val="27"/>
        </w:rPr>
        <w:t>» тонкие в количестве 6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citi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14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CREDO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5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citi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7 пачек, сигареты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NZ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8 пачек, сигареты марки « Корона 24» в количестве 1 пачка, сигареты марки «Корона </w:t>
      </w:r>
      <w:r>
        <w:rPr>
          <w:rFonts w:ascii="Times New Roman" w:eastAsia="Times New Roman" w:hAnsi="Times New Roman" w:cs="Times New Roman"/>
          <w:sz w:val="27"/>
          <w:szCs w:val="27"/>
        </w:rPr>
        <w:t>slim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8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citi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количестве 1 пачка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находящи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хранении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камере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хранения вещественных доказательств ОМВД России по </w:t>
      </w:r>
      <w:r>
        <w:rPr>
          <w:rStyle w:val="cat-Addressgrp-6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(квитанция (расписка)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5rplc-4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Наименование банка: Отделение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</w:t>
      </w:r>
      <w:r>
        <w:rPr>
          <w:rStyle w:val="cat-PhoneNumbergrp-33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4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5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36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 Сводного реестра </w:t>
      </w:r>
      <w:r>
        <w:rPr>
          <w:rStyle w:val="cat-PhoneNumbergrp-37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8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39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40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28/2022,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0410760300545000282215128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1rplc-5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8rplc-5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5rplc-5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5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1rplc-0">
    <w:name w:val="cat-PhoneNumber grp-31 rplc-0"/>
    <w:basedOn w:val="DefaultParagraphFont"/>
  </w:style>
  <w:style w:type="character" w:customStyle="1" w:styleId="cat-PhoneNumbergrp-32rplc-1">
    <w:name w:val="cat-PhoneNumber grp-32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20rplc-9">
    <w:name w:val="cat-FIO grp-2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12rplc-12">
    <w:name w:val="cat-Date grp-12 rplc-12"/>
    <w:basedOn w:val="DefaultParagraphFont"/>
  </w:style>
  <w:style w:type="character" w:customStyle="1" w:styleId="cat-Dategrp-13rplc-13">
    <w:name w:val="cat-Date grp-13 rplc-13"/>
    <w:basedOn w:val="DefaultParagraphFont"/>
  </w:style>
  <w:style w:type="character" w:customStyle="1" w:styleId="cat-Timegrp-30rplc-14">
    <w:name w:val="cat-Time grp-30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FIOgrp-21rplc-16">
    <w:name w:val="cat-FIO grp-21 rplc-16"/>
    <w:basedOn w:val="DefaultParagraphFont"/>
  </w:style>
  <w:style w:type="character" w:customStyle="1" w:styleId="cat-Dategrp-14rplc-17">
    <w:name w:val="cat-Date grp-14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5rplc-20">
    <w:name w:val="cat-Date grp-15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Dategrp-17rplc-22">
    <w:name w:val="cat-Date grp-17 rplc-22"/>
    <w:basedOn w:val="DefaultParagraphFont"/>
  </w:style>
  <w:style w:type="character" w:customStyle="1" w:styleId="cat-Dategrp-18rplc-23">
    <w:name w:val="cat-Date grp-18 rplc-23"/>
    <w:basedOn w:val="DefaultParagraphFont"/>
  </w:style>
  <w:style w:type="character" w:customStyle="1" w:styleId="cat-Addressgrp-9rplc-24">
    <w:name w:val="cat-Address grp-9 rplc-24"/>
    <w:basedOn w:val="DefaultParagraphFont"/>
  </w:style>
  <w:style w:type="character" w:customStyle="1" w:styleId="cat-Addressgrp-10rplc-25">
    <w:name w:val="cat-Address grp-1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FIOgrp-21rplc-27">
    <w:name w:val="cat-FIO grp-21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PassportDatagrp-27rplc-36">
    <w:name w:val="cat-PassportData grp-27 rplc-36"/>
    <w:basedOn w:val="DefaultParagraphFont"/>
  </w:style>
  <w:style w:type="character" w:customStyle="1" w:styleId="cat-SumInWordsgrp-24rplc-38">
    <w:name w:val="cat-SumInWords grp-24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Dategrp-15rplc-40">
    <w:name w:val="cat-Date grp-15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PhoneNumbergrp-33rplc-45">
    <w:name w:val="cat-PhoneNumber grp-33 rplc-45"/>
    <w:basedOn w:val="DefaultParagraphFont"/>
  </w:style>
  <w:style w:type="character" w:customStyle="1" w:styleId="cat-PhoneNumbergrp-34rplc-46">
    <w:name w:val="cat-PhoneNumber grp-34 rplc-46"/>
    <w:basedOn w:val="DefaultParagraphFont"/>
  </w:style>
  <w:style w:type="character" w:customStyle="1" w:styleId="cat-PhoneNumbergrp-35rplc-47">
    <w:name w:val="cat-PhoneNumber grp-35 rplc-47"/>
    <w:basedOn w:val="DefaultParagraphFont"/>
  </w:style>
  <w:style w:type="character" w:customStyle="1" w:styleId="cat-PhoneNumbergrp-36rplc-48">
    <w:name w:val="cat-PhoneNumber grp-36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PhoneNumbergrp-37rplc-50">
    <w:name w:val="cat-PhoneNumber grp-37 rplc-50"/>
    <w:basedOn w:val="DefaultParagraphFont"/>
  </w:style>
  <w:style w:type="character" w:customStyle="1" w:styleId="cat-PhoneNumbergrp-38rplc-51">
    <w:name w:val="cat-PhoneNumber grp-38 rplc-51"/>
    <w:basedOn w:val="DefaultParagraphFont"/>
  </w:style>
  <w:style w:type="character" w:customStyle="1" w:styleId="cat-PhoneNumbergrp-39rplc-52">
    <w:name w:val="cat-PhoneNumber grp-39 rplc-52"/>
    <w:basedOn w:val="DefaultParagraphFont"/>
  </w:style>
  <w:style w:type="character" w:customStyle="1" w:styleId="cat-PhoneNumbergrp-40rplc-53">
    <w:name w:val="cat-PhoneNumber grp-40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8rplc-55">
    <w:name w:val="cat-Address grp-8 rplc-55"/>
    <w:basedOn w:val="DefaultParagraphFont"/>
  </w:style>
  <w:style w:type="character" w:customStyle="1" w:styleId="cat-SumInWordsgrp-25rplc-56">
    <w:name w:val="cat-SumInWords grp-25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rplc-58">
    <w:name w:val="cat-Address grp-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