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91 </w:t>
      </w:r>
      <w:r>
        <w:rPr>
          <w:rFonts w:ascii="Times New Roman" w:eastAsia="Times New Roman" w:hAnsi="Times New Roman" w:cs="Times New Roman"/>
          <w:sz w:val="27"/>
          <w:szCs w:val="27"/>
        </w:rPr>
        <w:t>RS</w:t>
      </w:r>
      <w:r>
        <w:rPr>
          <w:rFonts w:ascii="Times New Roman" w:eastAsia="Times New Roman" w:hAnsi="Times New Roman" w:cs="Times New Roman"/>
          <w:sz w:val="27"/>
          <w:szCs w:val="27"/>
        </w:rPr>
        <w:t>0011-01-2020-00022</w:t>
      </w:r>
      <w:r>
        <w:rPr>
          <w:rFonts w:ascii="Times New Roman" w:eastAsia="Times New Roman" w:hAnsi="Times New Roman" w:cs="Times New Roman"/>
          <w:sz w:val="27"/>
          <w:szCs w:val="27"/>
        </w:rPr>
        <w:t>7-19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05 </w:t>
      </w:r>
      <w:r>
        <w:rPr>
          <w:rFonts w:ascii="Times New Roman" w:eastAsia="Times New Roman" w:hAnsi="Times New Roman" w:cs="Times New Roman"/>
          <w:sz w:val="27"/>
          <w:szCs w:val="27"/>
        </w:rPr>
        <w:t>марта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Ткач </w:t>
      </w:r>
      <w:r>
        <w:rPr>
          <w:rFonts w:ascii="Times New Roman" w:eastAsia="Times New Roman" w:hAnsi="Times New Roman" w:cs="Times New Roman"/>
          <w:sz w:val="27"/>
          <w:szCs w:val="27"/>
        </w:rPr>
        <w:t>Нелли Петровны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</w:t>
      </w:r>
      <w:r>
        <w:rPr>
          <w:rFonts w:ascii="Times New Roman" w:eastAsia="Times New Roman" w:hAnsi="Times New Roman" w:cs="Times New Roman"/>
          <w:sz w:val="27"/>
          <w:szCs w:val="27"/>
        </w:rPr>
        <w:t>.С</w:t>
      </w:r>
      <w:r>
        <w:rPr>
          <w:rFonts w:ascii="Times New Roman" w:eastAsia="Times New Roman" w:hAnsi="Times New Roman" w:cs="Times New Roman"/>
          <w:sz w:val="27"/>
          <w:szCs w:val="27"/>
        </w:rPr>
        <w:t>СР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гражданки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пенсионерки,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Ткач </w:t>
      </w:r>
      <w:r>
        <w:rPr>
          <w:rFonts w:ascii="Times New Roman" w:eastAsia="Times New Roman" w:hAnsi="Times New Roman" w:cs="Times New Roman"/>
          <w:sz w:val="27"/>
          <w:szCs w:val="27"/>
        </w:rPr>
        <w:t>Н.П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01 я</w:t>
      </w:r>
      <w:r>
        <w:rPr>
          <w:rFonts w:ascii="Times New Roman" w:eastAsia="Times New Roman" w:hAnsi="Times New Roman" w:cs="Times New Roman"/>
          <w:sz w:val="27"/>
          <w:szCs w:val="27"/>
        </w:rPr>
        <w:t>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приблизительно в 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4</w:t>
      </w:r>
      <w:r>
        <w:rPr>
          <w:rFonts w:ascii="Times New Roman" w:eastAsia="Times New Roman" w:hAnsi="Times New Roman" w:cs="Times New Roman"/>
          <w:sz w:val="27"/>
          <w:szCs w:val="27"/>
        </w:rPr>
        <w:t>0 минут, находясь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фактического проживания: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ходе конфликта, возникшего между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ней и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насильственные действия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О.Е.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именно: нанес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ей побои в область </w:t>
      </w:r>
      <w:r>
        <w:rPr>
          <w:rFonts w:ascii="Times New Roman" w:eastAsia="Times New Roman" w:hAnsi="Times New Roman" w:cs="Times New Roman"/>
          <w:sz w:val="27"/>
          <w:szCs w:val="27"/>
        </w:rPr>
        <w:t>головы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чем 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Ткач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УУП ОМВД России по Красногвардейскому району </w:t>
      </w:r>
      <w:r>
        <w:rPr>
          <w:rStyle w:val="cat-FIOgrp-12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Ткач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факт нанесения ударов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отрицал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сказал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наносила телесные повреждения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О.Е.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О.Е. сама начала конфликт и нанесла побои Ткач Н.П.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пояснила, </w:t>
      </w:r>
      <w:r>
        <w:rPr>
          <w:rFonts w:ascii="Times New Roman" w:eastAsia="Times New Roman" w:hAnsi="Times New Roman" w:cs="Times New Roman"/>
          <w:sz w:val="27"/>
          <w:szCs w:val="27"/>
        </w:rPr>
        <w:t>что Ткач Н.П. первая стала наносить ей удары, она лишь защищалась.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Допросив несовершеннолетнего 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 в присутствии психолога </w:t>
      </w:r>
      <w:r>
        <w:rPr>
          <w:rStyle w:val="cat-FIOgrp-15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допросив </w:t>
      </w:r>
      <w:r>
        <w:rPr>
          <w:rFonts w:ascii="Times New Roman" w:eastAsia="Times New Roman" w:hAnsi="Times New Roman" w:cs="Times New Roman"/>
          <w:sz w:val="27"/>
          <w:szCs w:val="27"/>
        </w:rPr>
        <w:t>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привлекаемое к административной ответственности Ткач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потерпевшую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О.Е.,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Ткач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пояснила в судебном заседании несовершеннолетний свидетель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Е.В., допрошенная в присутствии психолога </w:t>
      </w:r>
      <w:r>
        <w:rPr>
          <w:rStyle w:val="cat-FIOgrp-15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бабушка Ткач Н.П. наносила удары маме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О.Е.. а потом и мама стала бить бабушку.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Ткач </w:t>
      </w:r>
      <w:r>
        <w:rPr>
          <w:rFonts w:ascii="Times New Roman" w:eastAsia="Times New Roman" w:hAnsi="Times New Roman" w:cs="Times New Roman"/>
          <w:sz w:val="27"/>
          <w:szCs w:val="27"/>
        </w:rPr>
        <w:t>Н.П.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7"/>
          <w:szCs w:val="27"/>
        </w:rPr>
        <w:t>290596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28.01.2020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О.Е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объяснениями Ткач Н.П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актом судебно-медици</w:t>
      </w:r>
      <w:r>
        <w:rPr>
          <w:rFonts w:ascii="Times New Roman" w:eastAsia="Times New Roman" w:hAnsi="Times New Roman" w:cs="Times New Roman"/>
          <w:sz w:val="27"/>
          <w:szCs w:val="27"/>
        </w:rPr>
        <w:t>нского освидетельствования №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03.01.2020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обнаружены повреждения в виде кровоподтеков на </w:t>
      </w:r>
      <w:r>
        <w:rPr>
          <w:rFonts w:ascii="Times New Roman" w:eastAsia="Times New Roman" w:hAnsi="Times New Roman" w:cs="Times New Roman"/>
          <w:sz w:val="27"/>
          <w:szCs w:val="27"/>
        </w:rPr>
        <w:t>волосистой части головы и ногах,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ссадин на шее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показаниями несовершеннолетнего 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Починовской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Ткач Н.П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Ткач Н.П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Ткач Н.П.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Ткач Н.П.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Ткач Н.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Ткач </w:t>
      </w:r>
      <w:r>
        <w:rPr>
          <w:rFonts w:ascii="Times New Roman" w:eastAsia="Times New Roman" w:hAnsi="Times New Roman" w:cs="Times New Roman"/>
          <w:sz w:val="27"/>
          <w:szCs w:val="27"/>
        </w:rPr>
        <w:t>Нелли Петровну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4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истративного правонарушения, предусмотренного ст. 6.1.1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(пять тысяч)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04752203230, КБК 82811601203010021140, ИНН 9102013284, КПП 910201001, ОКТМО 35620000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(УИН 18880491200002905964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PassportDatagrp-22rplc-46">
    <w:name w:val="cat-PassportData grp-2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