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3176-96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04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Уздемира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Владимировича,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5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Укр</w:t>
      </w:r>
      <w:r>
        <w:rPr>
          <w:rFonts w:ascii="Times New Roman" w:eastAsia="Times New Roman" w:hAnsi="Times New Roman" w:cs="Times New Roman"/>
          <w:sz w:val="27"/>
          <w:szCs w:val="27"/>
        </w:rPr>
        <w:t>.С</w:t>
      </w:r>
      <w:r>
        <w:rPr>
          <w:rFonts w:ascii="Times New Roman" w:eastAsia="Times New Roman" w:hAnsi="Times New Roman" w:cs="Times New Roman"/>
          <w:sz w:val="27"/>
          <w:szCs w:val="27"/>
        </w:rPr>
        <w:t>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женатого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двоих несовершеннолетних детей 2003, </w:t>
      </w:r>
      <w:r>
        <w:rPr>
          <w:rStyle w:val="cat-PassportDatagrp-26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работающего водителем в КУП РК «</w:t>
      </w:r>
      <w:r>
        <w:rPr>
          <w:rFonts w:ascii="Times New Roman" w:eastAsia="Times New Roman" w:hAnsi="Times New Roman" w:cs="Times New Roman"/>
          <w:sz w:val="27"/>
          <w:szCs w:val="27"/>
        </w:rPr>
        <w:t>Крымэнерго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Октябрьское РЭС,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Уздемир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С.В.,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08 часов 20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возле дома № 40 в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нанес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побои </w:t>
      </w:r>
      <w:r>
        <w:rPr>
          <w:rFonts w:ascii="Times New Roman" w:eastAsia="Times New Roman" w:hAnsi="Times New Roman" w:cs="Times New Roman"/>
          <w:sz w:val="27"/>
          <w:szCs w:val="27"/>
        </w:rPr>
        <w:t>Насибову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Эльнуру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Самат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нанес два удара рукой в область лица, и несколько ударов ногами по ногам, </w:t>
      </w:r>
      <w:r>
        <w:rPr>
          <w:rFonts w:ascii="Times New Roman" w:eastAsia="Times New Roman" w:hAnsi="Times New Roman" w:cs="Times New Roman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причинил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потерпевшему физическую боль и страдание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Уздемир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</w:t>
      </w:r>
      <w:r>
        <w:rPr>
          <w:rStyle w:val="cat-Addressgrp-5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7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Постановлением временно исполняющего полномочия председателя Красногвардейского районного суда Республики Крым от 25.01.2021 года дело об административном правонарушении передано на рассмотрение мировому судье судебного участка № 54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Уздемир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факт нанесения телесных повреждений потерпевше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отрицал, пояснил, что конфликт </w:t>
      </w:r>
      <w:r>
        <w:rPr>
          <w:rFonts w:ascii="Times New Roman" w:eastAsia="Times New Roman" w:hAnsi="Times New Roman" w:cs="Times New Roman"/>
          <w:sz w:val="27"/>
          <w:szCs w:val="27"/>
        </w:rPr>
        <w:t>возник из-за неправомерных действий потерпевшего, который нанес телесные повреждения его несовершеннолетнему сыну. Также пояснил, что нанес несколько ударов в область ног и два удара в область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Потерпевший в судебное заседание не явился, согласно рапорту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УУП ОУУП и ПДН ОМВД России по </w:t>
      </w:r>
      <w:r>
        <w:rPr>
          <w:rStyle w:val="cat-Addressgrp-5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дела потерпевший извещен</w:t>
      </w:r>
      <w:r>
        <w:rPr>
          <w:rFonts w:ascii="Times New Roman" w:eastAsia="Times New Roman" w:hAnsi="Times New Roman" w:cs="Times New Roman"/>
          <w:sz w:val="27"/>
          <w:szCs w:val="27"/>
        </w:rPr>
        <w:t>, явиться в судебное заседание отказался, также извещался смс-сообщением.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Уздемир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это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подтверждается письменными доказательствами, имеющимися в материалах дела: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 № РК 29</w:t>
      </w:r>
      <w:r>
        <w:rPr>
          <w:rFonts w:ascii="Times New Roman" w:eastAsia="Times New Roman" w:hAnsi="Times New Roman" w:cs="Times New Roman"/>
          <w:sz w:val="27"/>
          <w:szCs w:val="27"/>
        </w:rPr>
        <w:t>2284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1.202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письменными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Насибова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Э.С., протоколом осмотра места происшествия;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судебно-медицинского освидетельствования от 22.10.2020 года, заключением эксперта № 511 от 06.11.2020 года, согласно которой у </w:t>
      </w:r>
      <w:r>
        <w:rPr>
          <w:rFonts w:ascii="Times New Roman" w:eastAsia="Times New Roman" w:hAnsi="Times New Roman" w:cs="Times New Roman"/>
          <w:sz w:val="27"/>
          <w:szCs w:val="27"/>
        </w:rPr>
        <w:t>Насибова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осмотре 22.10.2020 года были обнаружены повреждения в виде кровоподтека на нижнем веке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левого глаза.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Уздемир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к административной ответственности по ст. 6.1.1 КоАП РФ не привлекался.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ч. 1 ст. 6.1.1 КоАП РФ, - как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анесение побоев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</w:t>
      </w:r>
      <w:r>
        <w:rPr>
          <w:rFonts w:ascii="Times New Roman" w:eastAsia="Times New Roman" w:hAnsi="Times New Roman" w:cs="Times New Roman"/>
          <w:sz w:val="27"/>
          <w:szCs w:val="27"/>
        </w:rPr>
        <w:t>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Уздемир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Уздемир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Уздемир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РФ, мировым судьей признается признание вины, </w:t>
      </w:r>
      <w:r>
        <w:rPr>
          <w:rFonts w:ascii="Times New Roman" w:eastAsia="Times New Roman" w:hAnsi="Times New Roman" w:cs="Times New Roman"/>
          <w:sz w:val="27"/>
          <w:szCs w:val="27"/>
        </w:rPr>
        <w:t>наличие несовершеннолетних детей на иждивении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Уздемир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</w:t>
      </w:r>
      <w:r>
        <w:rPr>
          <w:rFonts w:ascii="Times New Roman" w:eastAsia="Times New Roman" w:hAnsi="Times New Roman" w:cs="Times New Roman"/>
          <w:sz w:val="27"/>
          <w:szCs w:val="27"/>
        </w:rPr>
        <w:t>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Уздемир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Уздемира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Владимировича,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7rplc-4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олучатель: УФК по Республике Крым (Министерство юстиции Республики Крым)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>аименование банка: Отделение Республика Крым Банка России//УФК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Республике Крым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.С</w:t>
      </w:r>
      <w:r>
        <w:rPr>
          <w:rFonts w:ascii="Times New Roman" w:eastAsia="Times New Roman" w:hAnsi="Times New Roman" w:cs="Times New Roman"/>
          <w:sz w:val="27"/>
          <w:szCs w:val="27"/>
        </w:rPr>
        <w:t>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04752203230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Республике Крым, код Сводного реестра 35220323,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828 1 16 01063 01 0101 140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>35620000.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PassportDatagrp-27rplc-40">
    <w:name w:val="cat-PassportData grp-2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