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p w:rsidR="00A77B3E">
      <w:r>
        <w:t>№ 5-54-50/2018</w:t>
      </w:r>
    </w:p>
    <w:p w:rsidR="00A77B3E">
      <w:r>
        <w:t>ПОСТАНОВЛЕНИЕ</w:t>
      </w:r>
    </w:p>
    <w:p w:rsidR="00A77B3E"/>
    <w:p w:rsidR="00A77B3E">
      <w:r>
        <w:t xml:space="preserve">15 марта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ст.15.5 КоАП РФ, в отношении директора Муниципального бюджетного общеобразовательного учреждения «Красногвардейская школа №2» адрес Кулиш Марины Викторовны, паспортные данные, УССР, зарегистрированной и проживающей по адресу: адрес,</w:t>
      </w:r>
    </w:p>
    <w:p w:rsidR="00A77B3E">
      <w:r>
        <w:t>установил:</w:t>
      </w:r>
    </w:p>
    <w:p w:rsidR="00A77B3E"/>
    <w:p w:rsidR="00A77B3E">
      <w:r>
        <w:t>Мировому судье судебного участка №54 Красногвардейского судебного района Республики Крым поступило дело об административном правонарушении, предусмотренном ст.15.5 КоАП РФ, в отношении директора Муниципального бюджетного общеобразовательного учреждения «Красногвардейская школа №2» Красногвардейского района Республики Крым Кулиш Марины Викторовны.</w:t>
      </w:r>
    </w:p>
    <w:p w:rsidR="00A77B3E">
      <w:r>
        <w:t>Согласно протоколу об административном правонарушении №1820 от 20.02.2018 года директор Муниципального бюджетного общеобразовательного учреждения «Красногвардейская школа №2» Красногвардейского района Республики Крым Кулиш М.В. не представила в установленный законодательством о налогах и сборах срок налоговую декларацию в налоговый орган по месту учета, а именно: налоговую декларацию по земельному налогу за 2017 год.</w:t>
      </w:r>
    </w:p>
    <w:p w:rsidR="00A77B3E">
      <w:r>
        <w:t xml:space="preserve">В судебном заседании Кулиш М.В. пояснила, что в штате Муниципального бюджетного общеобразовательного учреждения «Красногвардейская школа №2» имеется главный бухгалтер.    </w:t>
      </w:r>
    </w:p>
    <w:p w:rsidR="00A77B3E">
      <w:r>
        <w:t>Судья, исследовав в совокупности материалы дела об административном правонарушении, приходит к следующему.</w:t>
      </w:r>
    </w:p>
    <w:p w:rsidR="00A77B3E">
      <w: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силу статьи 26.1 Кодекса Российской Федерации об административных правонарушениях 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rsidR="00A77B3E">
      <w:r>
        <w:t>Административная ответственность по статье 15.5 Кодекса Российской Федерации об административных правонарушениях предусмотрена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20.02.2018 года в отношении директора Муниципального бюджетного общеобразовательного учреждения «Красногвардейская школа №2» Красногвардейского района Республики Крым Кулиш М.В.  старшим государственным налоговым инспектором Межрайонной ИФНС России №1 по Республике Крым составлен протокол об административном правонарушении в связи с нарушением установленных законодательством о налогах и сборах, а именно: не предоставлена в срок налоговая декларация по земельному налогу за 2017 год.</w:t>
      </w:r>
    </w:p>
    <w:p w:rsidR="00A77B3E">
      <w:r>
        <w:t>Вместе с тем, в силу статьи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положениям частей 1, 3 статьи 7 Федерального закона от 6 декабря 2011 г.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который,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Из содержания данной нормы следует, что при наличии в штате организации должности главного бухгалтера именно он несет административную ответственность за ведение бухгалтерского учета, своевременное представление полной и достоверной бухгалтерской отчетности.</w:t>
      </w:r>
    </w:p>
    <w:p w:rsidR="00A77B3E">
      <w:r>
        <w:t>Указанный вывод согласуется с правовой позицией, выраженной в пункте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из которого следует, что 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года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A77B3E">
      <w:r>
        <w:t>На момент совершения правонарушения главным бухгалтером Муниципального бюджетного общеобразовательного учреждения «Красногвардейская школа №2» Красногвардейского района Республики Крым  являлась Раинчик Лидия Владимировна, что подтверждается приказом о назначении главного бухгалтера и трудовым договором.</w:t>
      </w:r>
    </w:p>
    <w:p w:rsidR="00A77B3E">
      <w:r>
        <w:t>Согласно должностной инструкции главного бухгалтера, на главного бухгалтера возлагаются обязанности по руководству ведением бухгалтерского учета и составлением отчетности на предприятии.</w:t>
      </w:r>
    </w:p>
    <w:p w:rsidR="00A77B3E">
      <w: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Неустранимые сомнения в виновности лица, привлекаемого к административной ответственности, толкуются в пользу этого лица.</w:t>
      </w:r>
    </w:p>
    <w:p w:rsidR="00A77B3E">
      <w:r>
        <w:t>Согласно ч.1.1 ст.29.9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A77B3E">
      <w: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rsidR="00A77B3E">
      <w:r>
        <w:t>При указанных обстоятельствах, учитывая, что обязанность по предоставлению налоговой отчетности была возложена на главного бухгалтера Раинчик Л.В., суд приходит к выводу, что производство по делу об административном правонарушении, предусмотренном ст.15.5 КоАП РФ, в отношении руководителя Муниципального бюджетного общеобразовательного учреждения «Красногвардейская школа №2» Красногвардейского района Республики Крым Кулиш М.В., подлежит прекращению в связи с отсутствием в его действиях состава административного правонарушения.</w:t>
      </w:r>
    </w:p>
    <w:p w:rsidR="00A77B3E">
      <w:r>
        <w:t>На основании изложенного, и руководствуясь ст.ст.24.5, 29.9 КоАП РФ, мировой судья</w:t>
      </w:r>
    </w:p>
    <w:p w:rsidR="00A77B3E">
      <w:r>
        <w:t>постановил:</w:t>
      </w:r>
    </w:p>
    <w:p w:rsidR="00A77B3E"/>
    <w:p w:rsidR="00A77B3E">
      <w:r>
        <w:t>Прекратить производство по делу об административном правонарушении, предусмотренном ст.15.5 КоАП РФ, в отношении директора Муниципального бюджетного общеобразовательного учреждения «Красногвардейская школа №2» Красногвардейского района Республики Крым Кулиш Марины Викторовны в связи с отсутствием в его действиях состава административного правонарушения.</w:t>
      </w:r>
    </w:p>
    <w:p w:rsidR="00A77B3E"/>
    <w:p w:rsidR="00A77B3E">
      <w:r>
        <w:t>Жалоба на постановление по делу об административном правонарушении может быть подана мировому судье судебного участка №54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