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72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</w:t>
      </w:r>
      <w:r>
        <w:rPr>
          <w:rFonts w:ascii="Times New Roman" w:eastAsia="Times New Roman" w:hAnsi="Times New Roman" w:cs="Times New Roman"/>
          <w:sz w:val="27"/>
          <w:szCs w:val="27"/>
        </w:rPr>
        <w:t>ки Крым мировой судья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Белова Ю.Г.</w:t>
      </w:r>
      <w:r>
        <w:rPr>
          <w:rFonts w:ascii="Times New Roman" w:eastAsia="Times New Roman" w:hAnsi="Times New Roman" w:cs="Times New Roman"/>
          <w:sz w:val="27"/>
          <w:szCs w:val="27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Муждабаева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Амета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Ильясовича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гражданина Российской Федерации, холостого, не имеющего на иждивении несовершеннолетних детей, официально не трудоустроенного,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20.21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Муждабаев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.03.2020 года в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часа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находился в общественном месте,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именно административного здания участковых уполномоченных полиции по адресу: </w:t>
      </w:r>
      <w:r>
        <w:rPr>
          <w:rStyle w:val="cat-Addressgrp-3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состоянии алкогольного опьянения, оскорбляющем человеческое достоинство и общественную нравственность, имел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7"/>
          <w:szCs w:val="27"/>
        </w:rPr>
        <w:t>запах алкоголя изо рта</w:t>
      </w:r>
      <w:r>
        <w:rPr>
          <w:rFonts w:ascii="Times New Roman" w:eastAsia="Times New Roman" w:hAnsi="Times New Roman" w:cs="Times New Roman"/>
          <w:sz w:val="27"/>
          <w:szCs w:val="27"/>
        </w:rPr>
        <w:t>, на замечания не реагировал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Муждабаев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факт нахождения в общественном месте в состоянии алкогольного опьянения не отрицал.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Муждабаев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Муждабаев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Муждабаев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протоколом об административном правонарушении № РК-290</w:t>
      </w:r>
      <w:r>
        <w:rPr>
          <w:rFonts w:ascii="Times New Roman" w:eastAsia="Times New Roman" w:hAnsi="Times New Roman" w:cs="Times New Roman"/>
          <w:sz w:val="27"/>
          <w:szCs w:val="27"/>
        </w:rPr>
        <w:t>903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.03.2020 года;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о доставлении;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о направлении на медицинское освидетельствование на состояние опьянения 82АА № 01170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.03.2020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справкой ГБУЗ РК «Красногвардейская ЦРБ» о состоянии опьянения,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актом медицинского освидетельствования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№47 от 20.03.2020, объяснениями понятых от 20.03.2020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7"/>
          <w:szCs w:val="27"/>
        </w:rPr>
        <w:t>Муждабаев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вменяемого ему правонарушения.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Муждабаев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Муждабаев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со ст. 4.2 КоАП РФ мировым судьей 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Муждабаев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Муждабаев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20.21, 29.9, 29.10 КоАП РФ, мировой судья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Муждабаева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Ильясовича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3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5rplc-2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Министерство юстиции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/с 04752203230, КБК 82811601203010021140, ИНН 9102013284, КПП 910201001, ОКТМО 35620000 (штраф по постановлению № 5-54-</w:t>
      </w:r>
      <w:r>
        <w:rPr>
          <w:rFonts w:ascii="Times New Roman" w:eastAsia="Times New Roman" w:hAnsi="Times New Roman" w:cs="Times New Roman"/>
          <w:sz w:val="27"/>
          <w:szCs w:val="27"/>
        </w:rPr>
        <w:t>72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/2020).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Белова Ю.Г.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ExternalSystemDefinedgrp-23rplc-28">
    <w:name w:val="cat-ExternalSystemDefined grp-23 rplc-28"/>
    <w:basedOn w:val="DefaultParagraphFont"/>
  </w:style>
  <w:style w:type="character" w:customStyle="1" w:styleId="cat-PassportDatagrp-15rplc-29">
    <w:name w:val="cat-PassportData grp-1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