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w:t>
      </w: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p>
    <w:p>
      <w:pPr>
        <w:spacing w:before="0" w:after="0"/>
        <w:jc w:val="right"/>
        <w:rPr>
          <w:sz w:val="28"/>
          <w:szCs w:val="28"/>
        </w:rPr>
      </w:pPr>
      <w:r>
        <w:rPr>
          <w:rFonts w:ascii="Times New Roman" w:eastAsia="Times New Roman" w:hAnsi="Times New Roman" w:cs="Times New Roman"/>
          <w:sz w:val="28"/>
          <w:szCs w:val="28"/>
        </w:rPr>
        <w:t>91М</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0080-01-2019-000324-09</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ч. 1 ст. 12.26 КоАП РФ, в отношении</w:t>
      </w:r>
      <w:r>
        <w:rPr>
          <w:rFonts w:ascii="Times New Roman" w:eastAsia="Times New Roman" w:hAnsi="Times New Roman" w:cs="Times New Roman"/>
          <w:b/>
          <w:bCs/>
          <w:sz w:val="28"/>
          <w:szCs w:val="28"/>
        </w:rPr>
        <w:t xml:space="preserve"> </w:t>
      </w:r>
    </w:p>
    <w:p>
      <w:pPr>
        <w:spacing w:before="0" w:after="0"/>
        <w:ind w:firstLine="708"/>
        <w:jc w:val="both"/>
        <w:rPr>
          <w:sz w:val="28"/>
          <w:szCs w:val="28"/>
        </w:rPr>
      </w:pPr>
      <w:r>
        <w:rPr>
          <w:rFonts w:ascii="Times New Roman" w:eastAsia="Times New Roman" w:hAnsi="Times New Roman" w:cs="Times New Roman"/>
          <w:b/>
          <w:bCs/>
          <w:sz w:val="28"/>
          <w:szCs w:val="28"/>
        </w:rPr>
        <w:t>Утенина</w:t>
      </w:r>
      <w:r>
        <w:rPr>
          <w:rFonts w:ascii="Times New Roman" w:eastAsia="Times New Roman" w:hAnsi="Times New Roman" w:cs="Times New Roman"/>
          <w:b/>
          <w:bCs/>
          <w:sz w:val="28"/>
          <w:szCs w:val="28"/>
        </w:rPr>
        <w:t xml:space="preserve"> Станислава Юрьевича</w:t>
      </w:r>
      <w:r>
        <w:rPr>
          <w:rFonts w:ascii="Times New Roman" w:eastAsia="Times New Roman" w:hAnsi="Times New Roman" w:cs="Times New Roman"/>
          <w:sz w:val="28"/>
          <w:szCs w:val="28"/>
        </w:rPr>
        <w:t xml:space="preserve">, </w:t>
      </w:r>
      <w:r>
        <w:rPr>
          <w:rStyle w:val="cat-PassportDatagrp-34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 не имеющего на иждивении несовершеннолетних детей</w:t>
      </w:r>
      <w:r>
        <w:rPr>
          <w:rFonts w:ascii="Times New Roman" w:eastAsia="Times New Roman" w:hAnsi="Times New Roman" w:cs="Times New Roman"/>
          <w:sz w:val="28"/>
          <w:szCs w:val="28"/>
        </w:rPr>
        <w:t>, ИП,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по адресу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фактически проживающего по адресу: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ул. </w:t>
      </w:r>
      <w:r>
        <w:rPr>
          <w:rStyle w:val="cat-FIOgrp-24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30, кв. 57,</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29 июля 2019 г. в 02 часа 20 минут, управляя транспортным средством «Хендай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38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нарушение п.2.3.2 Правил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 законного требования сотрудника полиции о прохождении медицинского освидетельствования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Транспортное средство </w:t>
      </w:r>
      <w:r>
        <w:rPr>
          <w:rFonts w:ascii="Times New Roman" w:eastAsia="Times New Roman" w:hAnsi="Times New Roman" w:cs="Times New Roman"/>
          <w:sz w:val="28"/>
          <w:szCs w:val="28"/>
        </w:rPr>
        <w:t xml:space="preserve">«Хендай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38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принадлежит </w:t>
      </w:r>
      <w:r>
        <w:rPr>
          <w:rFonts w:ascii="Times New Roman" w:eastAsia="Times New Roman" w:hAnsi="Times New Roman" w:cs="Times New Roman"/>
          <w:sz w:val="28"/>
          <w:szCs w:val="28"/>
        </w:rPr>
        <w:t>Утенину</w:t>
      </w:r>
      <w:r>
        <w:rPr>
          <w:rFonts w:ascii="Times New Roman" w:eastAsia="Times New Roman" w:hAnsi="Times New Roman" w:cs="Times New Roman"/>
          <w:sz w:val="28"/>
          <w:szCs w:val="28"/>
        </w:rPr>
        <w:t xml:space="preserve"> Юрию Георгиевичу, зарегистрированному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ул. </w:t>
      </w:r>
      <w:r>
        <w:rPr>
          <w:rStyle w:val="cat-FIOgrp-27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д.30, кв.57, </w:t>
      </w:r>
      <w:r>
        <w:rPr>
          <w:rStyle w:val="cat-Addressgrp-6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Постановлением мирового судьи судебного участка № 54 Красногвардейского судебного района Республики Крым от 30 декабря 2020 года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признан виновным в совершении правонарушения, предусмотренном ч. 1 ст. 12.26 КоАП РФ и ему назначено наказание в виде административного штрафа в размере 30000,00 рублей с лишением права управления сроком на один год шесть месяцев. </w:t>
      </w:r>
    </w:p>
    <w:p>
      <w:pPr>
        <w:spacing w:before="0" w:after="0"/>
        <w:ind w:firstLine="708"/>
        <w:jc w:val="both"/>
        <w:rPr>
          <w:sz w:val="28"/>
          <w:szCs w:val="28"/>
        </w:rPr>
      </w:pPr>
      <w:r>
        <w:rPr>
          <w:rFonts w:ascii="Times New Roman" w:eastAsia="Times New Roman" w:hAnsi="Times New Roman" w:cs="Times New Roman"/>
          <w:sz w:val="28"/>
          <w:szCs w:val="28"/>
        </w:rPr>
        <w:t>Решением судьи Красногвардейского районного суда от 17 марта 2020 года постановление мирового судьи отменено, дело направлено на новое рассмотрение.</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факт отказа от прохождения медицинского освидетельствования не отрицал, пояснил, что не был пьян, </w:t>
      </w:r>
      <w:r>
        <w:rPr>
          <w:rFonts w:ascii="Times New Roman" w:eastAsia="Times New Roman" w:hAnsi="Times New Roman" w:cs="Times New Roman"/>
          <w:sz w:val="28"/>
          <w:szCs w:val="28"/>
        </w:rPr>
        <w:t xml:space="preserve">у него отсутствовали признаки опьянения, также пояснил, что не управлял транспортным средством в связи с чем, просил производство по делу прекратить. </w:t>
      </w:r>
    </w:p>
    <w:p>
      <w:pPr>
        <w:spacing w:before="0" w:after="0"/>
        <w:ind w:firstLine="708"/>
        <w:jc w:val="both"/>
        <w:rPr>
          <w:sz w:val="28"/>
          <w:szCs w:val="28"/>
        </w:rPr>
      </w:pPr>
      <w:r>
        <w:rPr>
          <w:rFonts w:ascii="Times New Roman" w:eastAsia="Times New Roman" w:hAnsi="Times New Roman" w:cs="Times New Roman"/>
          <w:sz w:val="28"/>
          <w:szCs w:val="28"/>
        </w:rPr>
        <w:t xml:space="preserve">Судья, выслушав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допросив свидетел</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Сейтамерова</w:t>
      </w:r>
      <w:r>
        <w:rPr>
          <w:rFonts w:ascii="Times New Roman" w:eastAsia="Times New Roman" w:hAnsi="Times New Roman" w:cs="Times New Roman"/>
          <w:sz w:val="28"/>
          <w:szCs w:val="28"/>
        </w:rPr>
        <w:t xml:space="preserve"> Д.С</w:t>
      </w:r>
      <w:r>
        <w:rPr>
          <w:rFonts w:ascii="Times New Roman" w:eastAsia="Times New Roman" w:hAnsi="Times New Roman" w:cs="Times New Roman"/>
          <w:sz w:val="28"/>
          <w:szCs w:val="28"/>
        </w:rPr>
        <w:t xml:space="preserve">, исследовав в совокупности материалы дела об административном </w:t>
      </w:r>
      <w:r>
        <w:rPr>
          <w:rFonts w:ascii="Times New Roman" w:eastAsia="Times New Roman" w:hAnsi="Times New Roman" w:cs="Times New Roman"/>
          <w:sz w:val="28"/>
          <w:szCs w:val="28"/>
        </w:rPr>
        <w:t xml:space="preserve">правонарушении, приходит к выводу о том, что вина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С.Ю.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spacing w:before="0" w:after="0"/>
        <w:ind w:firstLine="708"/>
        <w:jc w:val="both"/>
        <w:rPr>
          <w:sz w:val="28"/>
          <w:szCs w:val="28"/>
        </w:rPr>
      </w:pPr>
      <w:r>
        <w:rPr>
          <w:rFonts w:ascii="Times New Roman" w:eastAsia="Times New Roman" w:hAnsi="Times New Roman" w:cs="Times New Roman"/>
          <w:sz w:val="28"/>
          <w:szCs w:val="28"/>
        </w:rPr>
        <w:t>Как следует из протокола об административном правонарушении серии 82 АП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048104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29.07.2019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29.07.2019 </w:t>
      </w:r>
      <w:r>
        <w:rPr>
          <w:rFonts w:ascii="Times New Roman" w:eastAsia="Times New Roman" w:hAnsi="Times New Roman" w:cs="Times New Roman"/>
          <w:sz w:val="28"/>
          <w:szCs w:val="28"/>
        </w:rPr>
        <w:t xml:space="preserve">г. 02 часа 20 минут, управляя транспортным средством «Хендай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38rplc-3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5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нарушение п.2.3.2 Правил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 законного требования сотрудника полиции о прохождении медицинского освидетельствования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Факт невыполнения </w:t>
      </w:r>
      <w:r>
        <w:rPr>
          <w:rFonts w:ascii="Times New Roman" w:eastAsia="Times New Roman" w:hAnsi="Times New Roman" w:cs="Times New Roman"/>
          <w:sz w:val="28"/>
          <w:szCs w:val="28"/>
        </w:rPr>
        <w:t>Утениным</w:t>
      </w:r>
      <w:r>
        <w:rPr>
          <w:rFonts w:ascii="Times New Roman" w:eastAsia="Times New Roman" w:hAnsi="Times New Roman" w:cs="Times New Roman"/>
          <w:sz w:val="28"/>
          <w:szCs w:val="28"/>
        </w:rPr>
        <w:t xml:space="preserve"> С.Ю.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 048104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29.07.2019 г., протоколом об отстранении от управления транспортным средством серии 61 АМ № 401358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29.07.2019 г., протоколом о направлении на медицинское освидетельствование на состояние опьянения серии 50 МВ № 038877 от 29.07.2019 года, видеозаписью.</w:t>
      </w:r>
    </w:p>
    <w:p>
      <w:pPr>
        <w:spacing w:before="0" w:after="0"/>
        <w:ind w:firstLine="708"/>
        <w:jc w:val="both"/>
        <w:rPr>
          <w:sz w:val="28"/>
          <w:szCs w:val="28"/>
        </w:rPr>
      </w:pPr>
      <w:r>
        <w:rPr>
          <w:rFonts w:ascii="Times New Roman" w:eastAsia="Times New Roman" w:hAnsi="Times New Roman" w:cs="Times New Roman"/>
          <w:sz w:val="28"/>
          <w:szCs w:val="28"/>
        </w:rPr>
        <w:t>Освидетельствование водителей на состояние опьянения регламентируется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pPr>
        <w:spacing w:before="0" w:after="0"/>
        <w:ind w:firstLine="708"/>
        <w:jc w:val="both"/>
        <w:rPr>
          <w:sz w:val="28"/>
          <w:szCs w:val="28"/>
        </w:rPr>
      </w:pPr>
      <w:r>
        <w:rPr>
          <w:rFonts w:ascii="Times New Roman" w:eastAsia="Times New Roman" w:hAnsi="Times New Roman" w:cs="Times New Roman"/>
          <w:sz w:val="28"/>
          <w:szCs w:val="28"/>
        </w:rPr>
        <w:t>Согласно разделу I п.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spacing w:before="0" w:after="0"/>
        <w:ind w:firstLine="708"/>
        <w:jc w:val="both"/>
        <w:rPr>
          <w:sz w:val="28"/>
          <w:szCs w:val="28"/>
        </w:rPr>
      </w:pPr>
      <w:r>
        <w:rPr>
          <w:rFonts w:ascii="Times New Roman" w:eastAsia="Times New Roman" w:hAnsi="Times New Roman" w:cs="Times New Roman"/>
          <w:sz w:val="28"/>
          <w:szCs w:val="28"/>
        </w:rPr>
        <w:t>Как следует из протокола об административном правонарушении, протокола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у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сотрудниками полиции выявлены следующие признаки опьянения – </w:t>
      </w:r>
      <w:r>
        <w:rPr>
          <w:rFonts w:ascii="Times New Roman" w:eastAsia="Times New Roman" w:hAnsi="Times New Roman" w:cs="Times New Roman"/>
          <w:sz w:val="28"/>
          <w:szCs w:val="28"/>
        </w:rPr>
        <w:t>запах алкоголя изо рта, поведение, не соответствующее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протокола о направлении на медицинское освидетельствование на состояние опьянения серии 50 МВ № 038877 от 29.07.2019 </w:t>
      </w:r>
      <w:r>
        <w:rPr>
          <w:rFonts w:ascii="Times New Roman" w:eastAsia="Times New Roman" w:hAnsi="Times New Roman" w:cs="Times New Roman"/>
          <w:sz w:val="28"/>
          <w:szCs w:val="28"/>
        </w:rPr>
        <w:t>года, основанием для направления на медицинское освидетельствование явился отказ от прохождения освидетельствования на состояние алкогольного опьянения.</w:t>
      </w:r>
    </w:p>
    <w:p>
      <w:pPr>
        <w:spacing w:before="0" w:after="0"/>
        <w:ind w:firstLine="708"/>
        <w:jc w:val="both"/>
        <w:rPr>
          <w:sz w:val="28"/>
          <w:szCs w:val="28"/>
        </w:rPr>
      </w:pPr>
      <w:r>
        <w:rPr>
          <w:rFonts w:ascii="Times New Roman" w:eastAsia="Times New Roman" w:hAnsi="Times New Roman" w:cs="Times New Roman"/>
          <w:sz w:val="28"/>
          <w:szCs w:val="28"/>
        </w:rPr>
        <w:t>При отстранении от управления транспортным средством и направлении на медицинское освидетельствование применялась видеозапись.</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видеозаписи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отказался от прохождения освидетельствования на состояние алкогольного опьянения на месте и от медицинского освидетельствования.</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27.12 КоАП РФ отстранение от управления транспортным средством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ответы, пояснения в рамках проводимых мер, наименование составляемых процессуальных документов в отношении него.</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изложенное, у сотрудников ГИБДД имелись законные основания для направления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на медицинское освидетельствование на состояние опьянения, от прохождения которого он отказался, что и было установлено в ходе рассмотрения дела.</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положения п. 2.3.2, п. 2.7 Правил дорожного движения, мировой судья находит, что в деянии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имеется состав административного правонарушения, предусмотренный ч.1 ст.12.26 КоАП РФ, поскольку его действиями нарушен п. 2.3.2 ПДД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действиях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не содержится признаков уголовно-наказуемого деяния. </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8"/>
            <w:szCs w:val="28"/>
          </w:rPr>
          <w:t>ст. 28.2</w:t>
        </w:r>
      </w:hyperlink>
      <w:r>
        <w:rPr>
          <w:rFonts w:ascii="Times New Roman" w:eastAsia="Times New Roman" w:hAnsi="Times New Roman" w:cs="Times New Roman"/>
          <w:sz w:val="28"/>
          <w:szCs w:val="28"/>
        </w:rPr>
        <w:t xml:space="preserve"> КоАП РФ, в нем отражены все сведения, </w:t>
      </w:r>
      <w:r>
        <w:rPr>
          <w:rFonts w:ascii="Times New Roman" w:eastAsia="Times New Roman" w:hAnsi="Times New Roman" w:cs="Times New Roman"/>
          <w:sz w:val="28"/>
          <w:szCs w:val="28"/>
        </w:rPr>
        <w:t xml:space="preserve">необходимые для разрешения дела. Права, предусмотренные </w:t>
      </w:r>
      <w:hyperlink r:id="rId5" w:history="1">
        <w:r>
          <w:rPr>
            <w:rFonts w:ascii="Times New Roman" w:eastAsia="Times New Roman" w:hAnsi="Times New Roman" w:cs="Times New Roman"/>
            <w:color w:val="0000EE"/>
            <w:sz w:val="28"/>
            <w:szCs w:val="28"/>
          </w:rPr>
          <w:t>ст. 25.1</w:t>
        </w:r>
      </w:hyperlink>
      <w:r>
        <w:rPr>
          <w:rFonts w:ascii="Times New Roman" w:eastAsia="Times New Roman" w:hAnsi="Times New Roman" w:cs="Times New Roman"/>
          <w:sz w:val="28"/>
          <w:szCs w:val="28"/>
        </w:rPr>
        <w:t xml:space="preserve"> КоАП РФ и </w:t>
      </w:r>
      <w:hyperlink r:id="rId6"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w:t>
      </w:r>
      <w:r>
        <w:rPr>
          <w:rFonts w:ascii="Times New Roman" w:eastAsia="Times New Roman" w:hAnsi="Times New Roman" w:cs="Times New Roman"/>
          <w:sz w:val="28"/>
          <w:szCs w:val="28"/>
        </w:rPr>
        <w:t>Утенину</w:t>
      </w:r>
      <w:r>
        <w:rPr>
          <w:rFonts w:ascii="Times New Roman" w:eastAsia="Times New Roman" w:hAnsi="Times New Roman" w:cs="Times New Roman"/>
          <w:sz w:val="28"/>
          <w:szCs w:val="28"/>
        </w:rPr>
        <w:t xml:space="preserve"> С.Ю. разъяснены. </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в совершении административного правонарушения, предусмотренного </w:t>
      </w:r>
      <w:hyperlink r:id="rId7" w:history="1">
        <w:r>
          <w:rPr>
            <w:rFonts w:ascii="Times New Roman" w:eastAsia="Times New Roman" w:hAnsi="Times New Roman" w:cs="Times New Roman"/>
            <w:color w:val="0000EE"/>
            <w:sz w:val="28"/>
            <w:szCs w:val="28"/>
          </w:rPr>
          <w:t>ч. 1 ст. 12.26</w:t>
        </w:r>
      </w:hyperlink>
      <w:r>
        <w:rPr>
          <w:rFonts w:ascii="Times New Roman" w:eastAsia="Times New Roman" w:hAnsi="Times New Roman" w:cs="Times New Roman"/>
          <w:sz w:val="28"/>
          <w:szCs w:val="28"/>
        </w:rPr>
        <w:t xml:space="preserve">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Суд не принимает во внимание доводы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о том, что он не управлял транспортным средством, поскольку как пояснил сотрудник ГИБДД </w:t>
      </w:r>
      <w:r>
        <w:rPr>
          <w:rFonts w:ascii="Times New Roman" w:eastAsia="Times New Roman" w:hAnsi="Times New Roman" w:cs="Times New Roman"/>
          <w:sz w:val="28"/>
          <w:szCs w:val="28"/>
        </w:rPr>
        <w:t>Сейтамеров</w:t>
      </w:r>
      <w:r>
        <w:rPr>
          <w:rFonts w:ascii="Times New Roman" w:eastAsia="Times New Roman" w:hAnsi="Times New Roman" w:cs="Times New Roman"/>
          <w:sz w:val="28"/>
          <w:szCs w:val="28"/>
        </w:rPr>
        <w:t xml:space="preserve"> Д.С., машина была остановлена для проверки документов, и только после выявления у водителя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признаков опьянения начали вести видеосъемку. В машине кроме девушки и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никого не было</w:t>
      </w:r>
      <w:r>
        <w:rPr>
          <w:rFonts w:ascii="Times New Roman" w:eastAsia="Times New Roman" w:hAnsi="Times New Roman" w:cs="Times New Roman"/>
          <w:sz w:val="28"/>
          <w:szCs w:val="28"/>
        </w:rPr>
        <w:t>, девушка сидела на пассажирском сиденье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Также пояснил, что после остановки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вел себя не корректно, вызвал наряд полиции для установления личности сотрудника ГИБДД, при этом ему неоднократно показывалось служебное удостоверение. Кроме того, пояснил, что разница во времени при осуществлении видеозаписи со временем указанным в протоколах произошла из-за разницы во времени на телефоне, фактически правильное время указано в протоколах. При этом пояснил, что согласно видеозаписи местом совершения правонарушения оговорено Назимова, 19, затем 20, тогда как в протоколе указано Нахимова, 10, это произошло из-за того, что было темное время суток и рассмотреть номер дома было сложно, фактически правонарушение совершено возле ома № 10 по </w:t>
      </w:r>
      <w:r>
        <w:rPr>
          <w:rStyle w:val="cat-Addressgrp-7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Также указал, что основания подчеркнуты не полностью, а только п. 1. </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суд признает установленным факт управления </w:t>
      </w:r>
      <w:r>
        <w:rPr>
          <w:rFonts w:ascii="Times New Roman" w:eastAsia="Times New Roman" w:hAnsi="Times New Roman" w:cs="Times New Roman"/>
          <w:sz w:val="28"/>
          <w:szCs w:val="28"/>
        </w:rPr>
        <w:t>Утениным</w:t>
      </w:r>
      <w:r>
        <w:rPr>
          <w:rFonts w:ascii="Times New Roman" w:eastAsia="Times New Roman" w:hAnsi="Times New Roman" w:cs="Times New Roman"/>
          <w:sz w:val="28"/>
          <w:szCs w:val="28"/>
        </w:rPr>
        <w:t xml:space="preserve"> С.Ю. транспортного средства, поскольку он 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отрицал при проведении обеспечительных мер, что подтверждается видеозаписью. </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Определением мирового судьи от 29 апреля 2020 года направлено судебное поручение мировому судье судебного участка № 182 </w:t>
      </w:r>
      <w:r>
        <w:rPr>
          <w:rFonts w:ascii="Times New Roman" w:eastAsia="Times New Roman" w:hAnsi="Times New Roman" w:cs="Times New Roman"/>
          <w:sz w:val="28"/>
          <w:szCs w:val="28"/>
        </w:rPr>
        <w:t>Никулинского</w:t>
      </w:r>
      <w:r>
        <w:rPr>
          <w:rFonts w:ascii="Times New Roman" w:eastAsia="Times New Roman" w:hAnsi="Times New Roman" w:cs="Times New Roman"/>
          <w:sz w:val="28"/>
          <w:szCs w:val="28"/>
        </w:rPr>
        <w:t xml:space="preserve"> судебного района г. Москвы о допросе свидетеля </w:t>
      </w:r>
      <w:r>
        <w:rPr>
          <w:rStyle w:val="cat-FIOgrp-3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Определением мирового судьи судебного участка № 181 </w:t>
      </w:r>
      <w:r>
        <w:rPr>
          <w:rStyle w:val="cat-Addressgrp-9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08.06.2020 года судебное поручение возвращено без исполнения в связи с неявкой свидетеля.</w:t>
      </w:r>
    </w:p>
    <w:p>
      <w:pPr>
        <w:spacing w:before="0" w:after="0"/>
        <w:ind w:firstLine="708"/>
        <w:jc w:val="both"/>
        <w:rPr>
          <w:sz w:val="28"/>
          <w:szCs w:val="28"/>
        </w:rPr>
      </w:pPr>
      <w:r>
        <w:rPr>
          <w:rFonts w:ascii="Times New Roman" w:eastAsia="Times New Roman" w:hAnsi="Times New Roman" w:cs="Times New Roman"/>
          <w:sz w:val="28"/>
          <w:szCs w:val="28"/>
        </w:rPr>
        <w:t xml:space="preserve">При наличии видеозаписи, судья приходит к выводу о </w:t>
      </w:r>
      <w:r>
        <w:rPr>
          <w:rFonts w:ascii="Times New Roman" w:eastAsia="Times New Roman" w:hAnsi="Times New Roman" w:cs="Times New Roman"/>
          <w:sz w:val="28"/>
          <w:szCs w:val="28"/>
        </w:rPr>
        <w:t>достаточн</w:t>
      </w:r>
      <w:r>
        <w:rPr>
          <w:rFonts w:ascii="Times New Roman" w:eastAsia="Times New Roman" w:hAnsi="Times New Roman" w:cs="Times New Roman"/>
          <w:sz w:val="28"/>
          <w:szCs w:val="28"/>
        </w:rPr>
        <w:t>ости</w:t>
      </w:r>
      <w:r>
        <w:rPr>
          <w:rFonts w:ascii="Times New Roman" w:eastAsia="Times New Roman" w:hAnsi="Times New Roman" w:cs="Times New Roman"/>
          <w:sz w:val="28"/>
          <w:szCs w:val="28"/>
        </w:rPr>
        <w:t xml:space="preserve"> доказательств, безусловно свидетельствующих о том, что транспортным средством управлял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а также о том, что он отказался проходить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уд не принимает во внимание доводы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относительно незаконности требований о прохождении медицинского освидетельствования, поскольку </w:t>
      </w:r>
      <w:r>
        <w:rPr>
          <w:rFonts w:ascii="Times New Roman" w:eastAsia="Times New Roman" w:hAnsi="Times New Roman" w:cs="Times New Roman"/>
          <w:sz w:val="28"/>
          <w:szCs w:val="28"/>
        </w:rPr>
        <w:t xml:space="preserve">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w:t>
      </w:r>
      <w:r>
        <w:rPr>
          <w:rFonts w:ascii="Times New Roman" w:eastAsia="Times New Roman" w:hAnsi="Times New Roman" w:cs="Times New Roman"/>
          <w:sz w:val="28"/>
          <w:szCs w:val="28"/>
        </w:rPr>
        <w:t xml:space="preserve">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видеозаписи при составлении протокола о направлении на такое освидетельствование.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смягчающих административную ответственность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в соответствии со ст. 4.2 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в соответствии со ст. 4.3 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8"/>
          <w:szCs w:val="28"/>
        </w:rPr>
      </w:pPr>
      <w:r>
        <w:rPr>
          <w:rFonts w:ascii="Times New Roman" w:eastAsia="Times New Roman" w:hAnsi="Times New Roman" w:cs="Times New Roman"/>
          <w:sz w:val="28"/>
          <w:szCs w:val="28"/>
        </w:rPr>
        <w:t>При назначении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12.26 ч.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Станислава Юрьевича, </w:t>
      </w:r>
      <w:r>
        <w:rPr>
          <w:rStyle w:val="cat-PassportDatagrp-35rplc-7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r>
        <w:rPr>
          <w:rFonts w:ascii="Times New Roman" w:eastAsia="Times New Roman" w:hAnsi="Times New Roman" w:cs="Times New Roman"/>
          <w:b/>
          <w:bCs/>
          <w:sz w:val="28"/>
          <w:szCs w:val="28"/>
        </w:rPr>
        <w:t>30</w:t>
      </w:r>
      <w:r>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000 (тридцать тысяч) рублей</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b/>
          <w:bCs/>
          <w:sz w:val="28"/>
          <w:szCs w:val="28"/>
        </w:rPr>
        <w:t>один год шесть месяцев</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w:t>
      </w:r>
      <w:r>
        <w:rPr>
          <w:rFonts w:ascii="Times New Roman" w:eastAsia="Times New Roman" w:hAnsi="Times New Roman" w:cs="Times New Roman"/>
          <w:sz w:val="28"/>
          <w:szCs w:val="28"/>
        </w:rPr>
        <w:t xml:space="preserve">административный штраф должен быть уплачен не позднее </w:t>
      </w:r>
      <w:r>
        <w:rPr>
          <w:rFonts w:ascii="Times New Roman" w:eastAsia="Times New Roman" w:hAnsi="Times New Roman" w:cs="Times New Roman"/>
          <w:b/>
          <w:bCs/>
          <w:sz w:val="28"/>
          <w:szCs w:val="28"/>
        </w:rPr>
        <w:t>шестидесяти дней</w:t>
      </w:r>
      <w:r>
        <w:rPr>
          <w:rFonts w:ascii="Times New Roman" w:eastAsia="Times New Roman" w:hAnsi="Times New Roman" w:cs="Times New Roman"/>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Pr>
            <w:rFonts w:ascii="Times New Roman" w:eastAsia="Times New Roman" w:hAnsi="Times New Roman" w:cs="Times New Roman"/>
            <w:color w:val="0000EE"/>
            <w:sz w:val="28"/>
            <w:szCs w:val="28"/>
            <w:u w:val="single" w:color="0000EE"/>
          </w:rPr>
          <w:t>статьей 31.5</w:t>
        </w:r>
      </w:hyperlink>
      <w:r>
        <w:rPr>
          <w:rFonts w:ascii="Times New Roman" w:eastAsia="Times New Roman" w:hAnsi="Times New Roman" w:cs="Times New Roman"/>
          <w:sz w:val="28"/>
          <w:szCs w:val="28"/>
        </w:rPr>
        <w:t xml:space="preserve">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w:t>
      </w:r>
      <w:r>
        <w:rPr>
          <w:rFonts w:ascii="Times New Roman" w:eastAsia="Times New Roman" w:hAnsi="Times New Roman" w:cs="Times New Roman"/>
          <w:sz w:val="28"/>
          <w:szCs w:val="28"/>
        </w:rPr>
        <w:t xml:space="preserve">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pPr>
        <w:spacing w:before="0" w:after="0"/>
        <w:jc w:val="both"/>
        <w:rPr>
          <w:sz w:val="28"/>
          <w:szCs w:val="28"/>
        </w:rPr>
      </w:pPr>
      <w:r>
        <w:rPr>
          <w:rFonts w:ascii="Times New Roman" w:eastAsia="Times New Roman" w:hAnsi="Times New Roman" w:cs="Times New Roman"/>
          <w:sz w:val="28"/>
          <w:szCs w:val="28"/>
        </w:rPr>
        <w:t xml:space="preserve">Наименование получателя платежа: получатель УФК по Республике Крым (ОМВД России по Симферопольскому району), счет получателя платежа 40101810335100010001,в Отделении по Республике Крым ЮГУ Центрального Банка РФ, БИК 043510001, КБК 18811630020016000140, ИНН 9102002300, КПП 910201001, ОКТМО 35647000 (идентификатор 18810491192700003621). </w:t>
      </w:r>
    </w:p>
    <w:p>
      <w:pPr>
        <w:spacing w:before="0" w:after="0"/>
        <w:ind w:firstLine="708"/>
        <w:jc w:val="both"/>
        <w:rPr>
          <w:sz w:val="28"/>
          <w:szCs w:val="28"/>
        </w:rPr>
      </w:pPr>
      <w:r>
        <w:rPr>
          <w:rFonts w:ascii="Times New Roman" w:eastAsia="Times New Roman" w:hAnsi="Times New Roman" w:cs="Times New Roman"/>
          <w:sz w:val="28"/>
          <w:szCs w:val="28"/>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 ул. Титова, д.60.</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4rplc-8">
    <w:name w:val="cat-PassportData grp-34 rplc-8"/>
    <w:basedOn w:val="DefaultParagraphFont"/>
  </w:style>
  <w:style w:type="character" w:customStyle="1" w:styleId="cat-Addressgrp-2rplc-9">
    <w:name w:val="cat-Address grp-2 rplc-9"/>
    <w:basedOn w:val="DefaultParagraphFont"/>
  </w:style>
  <w:style w:type="character" w:customStyle="1" w:styleId="cat-Addressgrp-3rplc-10">
    <w:name w:val="cat-Address grp-3 rplc-10"/>
    <w:basedOn w:val="DefaultParagraphFont"/>
  </w:style>
  <w:style w:type="character" w:customStyle="1" w:styleId="cat-Addressgrp-4rplc-11">
    <w:name w:val="cat-Address grp-4 rplc-11"/>
    <w:basedOn w:val="DefaultParagraphFont"/>
  </w:style>
  <w:style w:type="character" w:customStyle="1" w:styleId="cat-FIOgrp-24rplc-12">
    <w:name w:val="cat-FIO grp-24 rplc-12"/>
    <w:basedOn w:val="DefaultParagraphFont"/>
  </w:style>
  <w:style w:type="character" w:customStyle="1" w:styleId="cat-CarNumbergrp-38rplc-16">
    <w:name w:val="cat-CarNumber grp-38 rplc-16"/>
    <w:basedOn w:val="DefaultParagraphFont"/>
  </w:style>
  <w:style w:type="character" w:customStyle="1" w:styleId="cat-Addressgrp-5rplc-17">
    <w:name w:val="cat-Address grp-5 rplc-17"/>
    <w:basedOn w:val="DefaultParagraphFont"/>
  </w:style>
  <w:style w:type="character" w:customStyle="1" w:styleId="cat-CarNumbergrp-38rplc-18">
    <w:name w:val="cat-CarNumber grp-38 rplc-18"/>
    <w:basedOn w:val="DefaultParagraphFont"/>
  </w:style>
  <w:style w:type="character" w:customStyle="1" w:styleId="cat-FIOgrp-27rplc-20">
    <w:name w:val="cat-FIO grp-27 rplc-20"/>
    <w:basedOn w:val="DefaultParagraphFont"/>
  </w:style>
  <w:style w:type="character" w:customStyle="1" w:styleId="cat-Addressgrp-6rplc-21">
    <w:name w:val="cat-Address grp-6 rplc-21"/>
    <w:basedOn w:val="DefaultParagraphFont"/>
  </w:style>
  <w:style w:type="character" w:customStyle="1" w:styleId="cat-CarNumbergrp-38rplc-35">
    <w:name w:val="cat-CarNumber grp-38 rplc-35"/>
    <w:basedOn w:val="DefaultParagraphFont"/>
  </w:style>
  <w:style w:type="character" w:customStyle="1" w:styleId="cat-Addressgrp-5rplc-36">
    <w:name w:val="cat-Address grp-5 rplc-36"/>
    <w:basedOn w:val="DefaultParagraphFont"/>
  </w:style>
  <w:style w:type="character" w:customStyle="1" w:styleId="cat-Addressgrp-7rplc-56">
    <w:name w:val="cat-Address grp-7 rplc-56"/>
    <w:basedOn w:val="DefaultParagraphFont"/>
  </w:style>
  <w:style w:type="character" w:customStyle="1" w:styleId="cat-FIOgrp-30rplc-60">
    <w:name w:val="cat-FIO grp-30 rplc-60"/>
    <w:basedOn w:val="DefaultParagraphFont"/>
  </w:style>
  <w:style w:type="character" w:customStyle="1" w:styleId="cat-Addressgrp-9rplc-61">
    <w:name w:val="cat-Address grp-9 rplc-61"/>
    <w:basedOn w:val="DefaultParagraphFont"/>
  </w:style>
  <w:style w:type="character" w:customStyle="1" w:styleId="cat-PassportDatagrp-35rplc-71">
    <w:name w:val="cat-PassportData grp-35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