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5-54-74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50MS0088-01-2020-000308-93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Харитонова Виктора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11.11.1981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проживающего по адресу 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Харитонов Виктор Алексеевич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ВАЗ 21063,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5rplc-1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ВАЗ 21063 </w:t>
      </w:r>
      <w:r>
        <w:rPr>
          <w:rStyle w:val="cat-CarNumbergrp-25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Спивак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Виктору Сильвестровичу, зарегистрированному по адресу: Республика Крым,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ул.Крупской</w:t>
      </w:r>
      <w:r>
        <w:rPr>
          <w:rFonts w:ascii="Times New Roman" w:eastAsia="Times New Roman" w:hAnsi="Times New Roman" w:cs="Times New Roman"/>
          <w:sz w:val="28"/>
          <w:szCs w:val="28"/>
        </w:rPr>
        <w:t>\Первомайская д.108,кв.12.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 Харитонов В.А. не явился, предоставил ходатайство о рассмотрении дела в его отсутствие. Вину в совершении правонарушения признал.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изложенным, судья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>законного требования уполномоченного должностного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АГ 744951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12.03.2020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12.03.2020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управляя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ВАЗ 21063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5rplc-2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п.2.3.2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Харитоновым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АГ 744951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12.03.2020 г.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об отстранении от управления транспортным средством 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рии </w:t>
      </w:r>
      <w:r>
        <w:rPr>
          <w:rFonts w:ascii="Times New Roman" w:eastAsia="Times New Roman" w:hAnsi="Times New Roman" w:cs="Times New Roman"/>
          <w:sz w:val="28"/>
          <w:szCs w:val="28"/>
        </w:rPr>
        <w:t>82 ОТ № 018536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12.03.2020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 направлении на медицинское освидетельствование на состояни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 МВ № </w:t>
      </w:r>
      <w:r>
        <w:rPr>
          <w:rFonts w:ascii="Times New Roman" w:eastAsia="Times New Roman" w:hAnsi="Times New Roman" w:cs="Times New Roman"/>
          <w:sz w:val="28"/>
          <w:szCs w:val="28"/>
        </w:rPr>
        <w:t>044912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12.03.2020 </w:t>
      </w:r>
      <w:r>
        <w:rPr>
          <w:rFonts w:ascii="Times New Roman" w:eastAsia="Times New Roman" w:hAnsi="Times New Roman" w:cs="Times New Roman"/>
          <w:sz w:val="28"/>
          <w:szCs w:val="28"/>
        </w:rPr>
        <w:t>года,видеозаписью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Харитонова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нения – </w:t>
      </w:r>
      <w:r>
        <w:rPr>
          <w:rFonts w:ascii="Times New Roman" w:eastAsia="Times New Roman" w:hAnsi="Times New Roman" w:cs="Times New Roman"/>
          <w:sz w:val="28"/>
          <w:szCs w:val="28"/>
        </w:rPr>
        <w:t>запах а</w:t>
      </w:r>
      <w:r>
        <w:rPr>
          <w:rFonts w:ascii="Times New Roman" w:eastAsia="Times New Roman" w:hAnsi="Times New Roman" w:cs="Times New Roman"/>
          <w:sz w:val="28"/>
          <w:szCs w:val="28"/>
        </w:rPr>
        <w:t>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резкое </w:t>
      </w:r>
      <w:r>
        <w:rPr>
          <w:rFonts w:ascii="Times New Roman" w:eastAsia="Times New Roman" w:hAnsi="Times New Roman" w:cs="Times New Roman"/>
          <w:sz w:val="28"/>
          <w:szCs w:val="28"/>
        </w:rPr>
        <w:t>изменен</w:t>
      </w:r>
      <w:r>
        <w:rPr>
          <w:rFonts w:ascii="Times New Roman" w:eastAsia="Times New Roman" w:hAnsi="Times New Roman" w:cs="Times New Roman"/>
          <w:sz w:val="28"/>
          <w:szCs w:val="28"/>
        </w:rPr>
        <w:t>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направлении на </w:t>
      </w:r>
      <w:r>
        <w:rPr>
          <w:rFonts w:ascii="Times New Roman" w:eastAsia="Times New Roman" w:hAnsi="Times New Roman" w:cs="Times New Roman"/>
          <w:sz w:val="28"/>
          <w:szCs w:val="28"/>
        </w:rPr>
        <w:t>медосвидетельствование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применялась видеозапись.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разделом II </w:t>
      </w:r>
      <w:r>
        <w:rPr>
          <w:rFonts w:ascii="Times New Roman" w:eastAsia="Times New Roman" w:hAnsi="Times New Roman" w:cs="Times New Roman"/>
          <w:sz w:val="28"/>
          <w:szCs w:val="28"/>
        </w:rPr>
        <w:t>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 МВ № </w:t>
      </w:r>
      <w:r>
        <w:rPr>
          <w:rFonts w:ascii="Times New Roman" w:eastAsia="Times New Roman" w:hAnsi="Times New Roman" w:cs="Times New Roman"/>
          <w:sz w:val="28"/>
          <w:szCs w:val="28"/>
        </w:rPr>
        <w:t>044912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12.03.2020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направления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явился отказ </w:t>
      </w:r>
      <w:r>
        <w:rPr>
          <w:rFonts w:ascii="Times New Roman" w:eastAsia="Times New Roman" w:hAnsi="Times New Roman" w:cs="Times New Roman"/>
          <w:sz w:val="28"/>
          <w:szCs w:val="28"/>
        </w:rPr>
        <w:t>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видеозаписи </w:t>
      </w:r>
      <w:r>
        <w:rPr>
          <w:rFonts w:ascii="Times New Roman" w:eastAsia="Times New Roman" w:hAnsi="Times New Roman" w:cs="Times New Roman"/>
          <w:sz w:val="28"/>
          <w:szCs w:val="28"/>
        </w:rPr>
        <w:t>Харитонов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 от прохождения освидетельствования на состояние алкогольного опьянения на месте и от меди</w:t>
      </w:r>
      <w:r>
        <w:rPr>
          <w:rFonts w:ascii="Times New Roman" w:eastAsia="Times New Roman" w:hAnsi="Times New Roman" w:cs="Times New Roman"/>
          <w:sz w:val="28"/>
          <w:szCs w:val="28"/>
        </w:rPr>
        <w:t>цинского 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Харитонова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Харитонова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Харитонова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Харитонова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Харитонова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Харитонова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Харитонова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Харитонова В.А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Харитонова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Харитонова В.А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Харитонова Виктора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4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 (УМВД России по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Симферополю) ИНН 9102003230,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КПП 910201001,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ОКТМО 35701000,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р/с 40101810335100010001 в Отделении по Республике </w:t>
      </w:r>
      <w:r>
        <w:rPr>
          <w:rFonts w:ascii="Times New Roman" w:eastAsia="Times New Roman" w:hAnsi="Times New Roman" w:cs="Times New Roman"/>
          <w:sz w:val="28"/>
          <w:szCs w:val="28"/>
        </w:rPr>
        <w:t>Крым ЮГУ ЦБ РФ, л\с 04751А92590, БИК 04351000,КБК 18811601121010001140,УИН 18810491206000003246.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</w:t>
      </w:r>
      <w:r>
        <w:rPr>
          <w:rFonts w:ascii="Times New Roman" w:eastAsia="Times New Roman" w:hAnsi="Times New Roman" w:cs="Times New Roman"/>
          <w:sz w:val="28"/>
          <w:szCs w:val="28"/>
        </w:rPr>
        <w:t>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CarNumbergrp-25rplc-14">
    <w:name w:val="cat-CarNumber grp-25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CarNumbergrp-25rplc-17">
    <w:name w:val="cat-CarNumber grp-25 rplc-17"/>
    <w:basedOn w:val="DefaultParagraphFont"/>
  </w:style>
  <w:style w:type="character" w:customStyle="1" w:styleId="cat-CarNumbergrp-25rplc-26">
    <w:name w:val="cat-CarNumber grp-25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PassportDatagrp-21rplc-48">
    <w:name w:val="cat-PassportData grp-21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