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75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</w:t>
      </w:r>
      <w:r>
        <w:rPr>
          <w:rFonts w:ascii="Times New Roman" w:eastAsia="Times New Roman" w:hAnsi="Times New Roman" w:cs="Times New Roman"/>
          <w:sz w:val="27"/>
          <w:szCs w:val="27"/>
        </w:rPr>
        <w:t>319-76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23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Дорофеева Сергея Олеговича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официально не трудоустроенного, состоящего в фактически супружеских отношениях, имеющего на иждивении 2</w:t>
      </w:r>
      <w:r>
        <w:rPr>
          <w:rFonts w:ascii="Times New Roman" w:eastAsia="Times New Roman" w:hAnsi="Times New Roman" w:cs="Times New Roman"/>
          <w:sz w:val="27"/>
          <w:szCs w:val="27"/>
        </w:rPr>
        <w:t>х несовершеннолетних 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2014, </w:t>
      </w:r>
      <w:r>
        <w:rPr>
          <w:rStyle w:val="cat-PassportDatagrp-17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Дорофеев С.О., 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 приблизительно в 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нанес побои </w:t>
      </w:r>
      <w:r>
        <w:rPr>
          <w:rFonts w:ascii="Times New Roman" w:eastAsia="Times New Roman" w:hAnsi="Times New Roman" w:cs="Times New Roman"/>
          <w:sz w:val="27"/>
          <w:szCs w:val="27"/>
        </w:rPr>
        <w:t>Филей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нанес </w:t>
      </w:r>
      <w:r>
        <w:rPr>
          <w:rFonts w:ascii="Times New Roman" w:eastAsia="Times New Roman" w:hAnsi="Times New Roman" w:cs="Times New Roman"/>
          <w:sz w:val="27"/>
          <w:szCs w:val="27"/>
        </w:rPr>
        <w:t>множественные удары руками и ногами по голове и телу</w:t>
      </w:r>
      <w:r>
        <w:rPr>
          <w:rFonts w:ascii="Times New Roman" w:eastAsia="Times New Roman" w:hAnsi="Times New Roman" w:cs="Times New Roman"/>
          <w:sz w:val="27"/>
          <w:szCs w:val="27"/>
        </w:rPr>
        <w:t>, чем причинил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Умриловым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 С.О</w:t>
      </w:r>
      <w:r>
        <w:rPr>
          <w:rFonts w:ascii="Times New Roman" w:eastAsia="Times New Roman" w:hAnsi="Times New Roman" w:cs="Times New Roman"/>
          <w:sz w:val="27"/>
          <w:szCs w:val="27"/>
        </w:rPr>
        <w:t>. факт нанесения телесных повреждений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отрицал,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 раскаялся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ая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действительно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 С.О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нанес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 </w:t>
      </w:r>
      <w:r>
        <w:rPr>
          <w:rFonts w:ascii="Times New Roman" w:eastAsia="Times New Roman" w:hAnsi="Times New Roman" w:cs="Times New Roman"/>
          <w:sz w:val="27"/>
          <w:szCs w:val="27"/>
        </w:rPr>
        <w:t>удар</w:t>
      </w:r>
      <w:r>
        <w:rPr>
          <w:rFonts w:ascii="Times New Roman" w:eastAsia="Times New Roman" w:hAnsi="Times New Roman" w:cs="Times New Roman"/>
          <w:sz w:val="27"/>
          <w:szCs w:val="27"/>
        </w:rPr>
        <w:t>ы, однако на сегодняшний день конфликт исчерпан, она его простила.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поскольку это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7"/>
          <w:szCs w:val="27"/>
        </w:rPr>
        <w:t>384156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.2021 года; письменными пояснениями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С.О</w:t>
      </w:r>
      <w:r>
        <w:rPr>
          <w:rFonts w:ascii="Times New Roman" w:eastAsia="Times New Roman" w:hAnsi="Times New Roman" w:cs="Times New Roman"/>
          <w:sz w:val="27"/>
          <w:szCs w:val="27"/>
        </w:rPr>
        <w:t>.,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й Филей О.А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направлением на прохождение СМО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 С.О</w:t>
      </w:r>
      <w:r>
        <w:rPr>
          <w:rFonts w:ascii="Times New Roman" w:eastAsia="Times New Roman" w:hAnsi="Times New Roman" w:cs="Times New Roman"/>
          <w:sz w:val="27"/>
          <w:szCs w:val="27"/>
        </w:rPr>
        <w:t>. к административной ответственности по ст. 6.1.1 КоАП РФ не привлекался.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</w:t>
      </w:r>
      <w:r>
        <w:rPr>
          <w:rFonts w:ascii="Times New Roman" w:eastAsia="Times New Roman" w:hAnsi="Times New Roman" w:cs="Times New Roman"/>
          <w:sz w:val="27"/>
          <w:szCs w:val="27"/>
        </w:rPr>
        <w:t>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С.О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С.О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признается признание вины, наличие несовершеннолетних детей на иждивении.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С.О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Дорофеев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Дорофеева Сергея Олеговича, </w:t>
      </w:r>
      <w:r>
        <w:rPr>
          <w:rStyle w:val="cat-PassportDatagrp-19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910</w:t>
      </w:r>
      <w:r>
        <w:rPr>
          <w:rFonts w:ascii="Times New Roman" w:eastAsia="Times New Roman" w:hAnsi="Times New Roman" w:cs="Times New Roman"/>
          <w:sz w:val="27"/>
          <w:szCs w:val="27"/>
        </w:rPr>
        <w:t>2013284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910201001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БИК 013510002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Единый казначейский счет 40102810645370000035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35220323, </w:t>
      </w:r>
      <w:r>
        <w:rPr>
          <w:rFonts w:ascii="Times New Roman" w:eastAsia="Times New Roman" w:hAnsi="Times New Roman" w:cs="Times New Roman"/>
          <w:sz w:val="27"/>
          <w:szCs w:val="27"/>
        </w:rPr>
        <w:t>ОКТМО 35260000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828 1 16 01063 01 0101 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PassportDatagrp-19rplc-32">
    <w:name w:val="cat-PassportData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