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5-54-76/2020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91MS0054-01-2020-000313-78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12.03.2020 года в 10 часов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не имея свидетельства о государственной регистрации в качестве индивидуального предпринимателя систематически осуществляет продажу носков 3 пары по цене 100 рублей, носовых платков по 25 рублей за штуку пассажирам электропоезда № 6623 сообщением «Соленое Озеро – Симферополь» по </w:t>
      </w:r>
      <w:r>
        <w:rPr>
          <w:rFonts w:ascii="Times New Roman" w:eastAsia="Times New Roman" w:hAnsi="Times New Roman" w:cs="Times New Roman"/>
          <w:sz w:val="28"/>
          <w:szCs w:val="28"/>
        </w:rPr>
        <w:t>стоянке электропоезда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железнодорожном вокзале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sz w:val="28"/>
          <w:szCs w:val="28"/>
        </w:rPr>
        <w:t>рожайная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РК,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</w:t>
      </w:r>
      <w:r>
        <w:rPr>
          <w:rFonts w:ascii="Times New Roman" w:eastAsia="Times New Roman" w:hAnsi="Times New Roman" w:cs="Times New Roman"/>
          <w:sz w:val="28"/>
          <w:szCs w:val="28"/>
        </w:rPr>
        <w:t>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следующему.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0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</w:t>
      </w:r>
      <w:r>
        <w:rPr>
          <w:rFonts w:ascii="Times New Roman" w:eastAsia="Times New Roman" w:hAnsi="Times New Roman" w:cs="Times New Roman"/>
          <w:sz w:val="28"/>
          <w:szCs w:val="28"/>
        </w:rPr>
        <w:t>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79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года в 10 часов 00 минут 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не имея свидетельства о государственной регистрации в качестве индивидуального предпринимателя систематически осуществляет продажу носков 3 пары по цене 100 рублей, носовых платков по 25 рублей за штуку пассажирам электропоезда № 6623 сообщением «Соленое Озеро – Симферополь» по стоянке электропоезда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железнодорожном вокзале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sz w:val="28"/>
          <w:szCs w:val="28"/>
        </w:rPr>
        <w:t>рожайная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РК,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 РК-111045/155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12.03.2020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4.1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и назначить ему административное наказание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82811601143010001140</w:t>
      </w:r>
      <w:r>
        <w:rPr>
          <w:rFonts w:ascii="Times New Roman" w:eastAsia="Times New Roman" w:hAnsi="Times New Roman" w:cs="Times New Roman"/>
          <w:sz w:val="28"/>
          <w:szCs w:val="28"/>
        </w:rPr>
        <w:t>, ИНН 910</w:t>
      </w:r>
      <w:r>
        <w:rPr>
          <w:rFonts w:ascii="Times New Roman" w:eastAsia="Times New Roman" w:hAnsi="Times New Roman" w:cs="Times New Roman"/>
          <w:sz w:val="28"/>
          <w:szCs w:val="28"/>
        </w:rPr>
        <w:t>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18830391200001110451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4rplc-28">
    <w:name w:val="cat-Address grp-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30849/937fa1eed3a74875bc781faddcb0af4162d3cee7/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