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Панина Сергея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имеющего на иждивении двоих несовершеннолетних детей, работающего в должности художника у ИП </w:t>
      </w:r>
      <w:r>
        <w:rPr>
          <w:rFonts w:ascii="Times New Roman" w:eastAsia="Times New Roman" w:hAnsi="Times New Roman" w:cs="Times New Roman"/>
          <w:sz w:val="28"/>
          <w:szCs w:val="28"/>
        </w:rPr>
        <w:t>Чнаваян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Панин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февраля 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управляя транспортным средством </w:t>
      </w:r>
      <w:r>
        <w:rPr>
          <w:rStyle w:val="cat-CarMakeModelgrp-25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26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5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26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Черткоеву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Заурбеку, проживающему по адресу: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Панин С.С. факт отказа от прохождения медицинского освидетельствования на состояние опьянения, и факт отказа от прохождения освидетельствования на состояние алкогольного опьянения не отрицал, пояснил, что отказался так как думал, что прибор может показать состояние опьянения, поскольку ранее выпил 50гр спиртосодержащей продукции.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Панина С.С.,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серии 82 АП № 0</w:t>
      </w:r>
      <w:r>
        <w:rPr>
          <w:rFonts w:ascii="Times New Roman" w:eastAsia="Times New Roman" w:hAnsi="Times New Roman" w:cs="Times New Roman"/>
          <w:sz w:val="28"/>
          <w:szCs w:val="28"/>
        </w:rPr>
        <w:t>41737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7.02.2019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Панин С.С.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февраля 2019 года в 21 час 50 минут, управляя транспортным средством </w:t>
      </w:r>
      <w:r>
        <w:rPr>
          <w:rStyle w:val="cat-CarMakeModelgrp-25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26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Паниным С.С</w:t>
      </w:r>
      <w:r>
        <w:rPr>
          <w:rFonts w:ascii="Times New Roman" w:eastAsia="Times New Roman" w:hAnsi="Times New Roman" w:cs="Times New Roman"/>
          <w:sz w:val="28"/>
          <w:szCs w:val="28"/>
        </w:rPr>
        <w:t>.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82 АП № 0</w:t>
      </w:r>
      <w:r>
        <w:rPr>
          <w:rFonts w:ascii="Times New Roman" w:eastAsia="Times New Roman" w:hAnsi="Times New Roman" w:cs="Times New Roman"/>
          <w:sz w:val="28"/>
          <w:szCs w:val="28"/>
        </w:rPr>
        <w:t>41737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7.02.2019,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серии 82 ОТ № 006522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серии 50 МВ № 036611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 февраля 2019 года,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объяснениями самого правонарушителя.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Панина С.С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следующие признаки оп</w:t>
      </w:r>
      <w:r>
        <w:rPr>
          <w:rFonts w:ascii="Times New Roman" w:eastAsia="Times New Roman" w:hAnsi="Times New Roman" w:cs="Times New Roman"/>
          <w:sz w:val="28"/>
          <w:szCs w:val="28"/>
        </w:rPr>
        <w:t>ьянения: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50МВ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036611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7.02.2019 г.,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Паниным С.С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собственноручно написано, что он отказывается от прохождения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что также подтверждается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Панина С.С</w:t>
      </w:r>
      <w:r>
        <w:rPr>
          <w:rFonts w:ascii="Times New Roman" w:eastAsia="Times New Roman" w:hAnsi="Times New Roman" w:cs="Times New Roman"/>
          <w:sz w:val="28"/>
          <w:szCs w:val="28"/>
        </w:rPr>
        <w:t>.,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Панина С.С</w:t>
      </w:r>
      <w:r>
        <w:rPr>
          <w:rFonts w:ascii="Times New Roman" w:eastAsia="Times New Roman" w:hAnsi="Times New Roman" w:cs="Times New Roman"/>
          <w:sz w:val="28"/>
          <w:szCs w:val="28"/>
        </w:rPr>
        <w:t>.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Панина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имеется состав административного правонарушения, предусмотренный ч.1 ст.12.26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Панина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t>ст. 28.2</w:t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t>ст. 25.1</w:t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t>ст. 51</w:t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Панину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Панина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t>ч. 1 ст. 12.26</w:t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Панина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Панина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правильно квалифицированы по ч. 1 ст. 12.26 КоАП РФ, т.к. он в нарушение п. 2.3.2 Правил дорожного движения не </w:t>
      </w:r>
      <w:r>
        <w:rPr>
          <w:rFonts w:ascii="Times New Roman" w:eastAsia="Times New Roman" w:hAnsi="Times New Roman" w:cs="Times New Roman"/>
          <w:sz w:val="28"/>
          <w:szCs w:val="28"/>
        </w:rPr>
        <w:t>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Панина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признается наличие на его иждивении двоих несовершеннолетних детей, один из которых является инвалидом.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Панина С.С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Панина Сергея Сергеевича, </w:t>
      </w:r>
      <w:r>
        <w:rPr>
          <w:rStyle w:val="cat-PassportDatagrp-22rplc-5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t>статьей 31.5</w:t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40101810335100010001, БИК 043510001, КБК 18811630020016000140, ИНН 910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3230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01001, ОКТМО 35</w:t>
      </w:r>
      <w:r>
        <w:rPr>
          <w:rFonts w:ascii="Times New Roman" w:eastAsia="Times New Roman" w:hAnsi="Times New Roman" w:cs="Times New Roman"/>
          <w:sz w:val="28"/>
          <w:szCs w:val="28"/>
        </w:rPr>
        <w:t>701000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(идентификатор 1881049119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>
        <w:rPr>
          <w:rFonts w:ascii="Times New Roman" w:eastAsia="Times New Roman" w:hAnsi="Times New Roman" w:cs="Times New Roman"/>
          <w:sz w:val="28"/>
          <w:szCs w:val="28"/>
        </w:rPr>
        <w:t>2170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CarMakeModelgrp-25rplc-14">
    <w:name w:val="cat-CarMakeModel grp-25 rplc-14"/>
    <w:basedOn w:val="DefaultParagraphFont"/>
  </w:style>
  <w:style w:type="character" w:customStyle="1" w:styleId="cat-CarNumbergrp-26rplc-15">
    <w:name w:val="cat-CarNumber grp-2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CarMakeModelgrp-25rplc-18">
    <w:name w:val="cat-CarMakeModel grp-25 rplc-18"/>
    <w:basedOn w:val="DefaultParagraphFont"/>
  </w:style>
  <w:style w:type="character" w:customStyle="1" w:styleId="cat-CarNumbergrp-26rplc-19">
    <w:name w:val="cat-CarNumber grp-26 rplc-19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CarMakeModelgrp-25rplc-28">
    <w:name w:val="cat-CarMakeModel grp-25 rplc-28"/>
    <w:basedOn w:val="DefaultParagraphFont"/>
  </w:style>
  <w:style w:type="character" w:customStyle="1" w:styleId="cat-CarNumbergrp-26rplc-29">
    <w:name w:val="cat-CarNumber grp-26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PassportDatagrp-22rplc-51">
    <w:name w:val="cat-PassportData grp-2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