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5-54-7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0054-01-2020-00031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Ибрагимова Рифата Борисовича, </w:t>
      </w:r>
      <w:r>
        <w:rPr>
          <w:rStyle w:val="cat-PassportDatagrp-18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женатого, имеющего двоих несовершеннолетних детей 2003, </w:t>
      </w:r>
      <w:r>
        <w:rPr>
          <w:rStyle w:val="cat-PassportDatagrp-17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официально не трудоустроенного, зарегистрированной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фактически проживающая по адресу: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 Р.Б., 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наложенный постановлением ОМВД по Красногвардейскому району № 188100821900004942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19 октября 2020 года, в срок, предусмотренный ст. 32.2 КоАП, чем нарушила положения ч. 1 ст. 20.25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Ибрагимов Р.Б. вину по указанному факту не отрицал, пояснил, что претерпевает затруднительное материальное положение.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Р.Б</w:t>
      </w:r>
      <w:r>
        <w:rPr>
          <w:rFonts w:ascii="Times New Roman" w:eastAsia="Times New Roman" w:hAnsi="Times New Roman" w:cs="Times New Roman"/>
          <w:sz w:val="27"/>
          <w:szCs w:val="27"/>
        </w:rPr>
        <w:t>., исследовав материалы дела об административном правонарушении, приходит к выводу о виновности Степанова А.В.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Р.Б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82АП № 08323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25.03.2020 года, копией постановления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18810082190000494220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19 октября 2020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данное постановление вступило в законную силу 30.10.2019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Ибрагимова Р.Б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Ибрагимова Р.Б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обязательных работ.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Ибрагимова Рифата Борисовича, </w:t>
      </w:r>
      <w:r>
        <w:rPr>
          <w:rStyle w:val="cat-PassportDatagrp-19rplc-2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20 (двадцати) часов обязательных работ.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9rplc-27">
    <w:name w:val="cat-PassportData grp-1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