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80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-01-202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-000</w:t>
      </w:r>
      <w:r>
        <w:rPr>
          <w:rFonts w:ascii="Times New Roman" w:eastAsia="Times New Roman" w:hAnsi="Times New Roman" w:cs="Times New Roman"/>
          <w:sz w:val="27"/>
          <w:szCs w:val="27"/>
        </w:rPr>
        <w:t>828-75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 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Реут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Анатолия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пенсионера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женатого, не </w:t>
      </w:r>
      <w:r>
        <w:rPr>
          <w:rFonts w:ascii="Times New Roman" w:eastAsia="Times New Roman" w:hAnsi="Times New Roman" w:cs="Times New Roman"/>
          <w:sz w:val="27"/>
          <w:szCs w:val="27"/>
        </w:rPr>
        <w:t>имеющего на иждивении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несовершеннолетних детей, 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ст. 6.1.1 КоАП РФ,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А.Н., 31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приблизительно в </w:t>
      </w:r>
      <w:r>
        <w:rPr>
          <w:rFonts w:ascii="Times New Roman" w:eastAsia="Times New Roman" w:hAnsi="Times New Roman" w:cs="Times New Roman"/>
          <w:sz w:val="27"/>
          <w:szCs w:val="27"/>
        </w:rPr>
        <w:t>01 час 00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находясь по месту своего жительства по адресу: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нанес побои </w:t>
      </w:r>
      <w:r>
        <w:rPr>
          <w:rFonts w:ascii="Times New Roman" w:eastAsia="Times New Roman" w:hAnsi="Times New Roman" w:cs="Times New Roman"/>
          <w:sz w:val="27"/>
          <w:szCs w:val="27"/>
        </w:rPr>
        <w:t>Реут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а именно: нанес множественные удары руками по голове и телу, чем причинил потерпевшей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Реут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УУП ОУУП и ПДН ОМВД России по Красногвардейскому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Умриловым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М.Ю.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Реут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факт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конфликта не отрицал, при этом </w:t>
      </w:r>
      <w:r>
        <w:rPr>
          <w:rFonts w:ascii="Times New Roman" w:eastAsia="Times New Roman" w:hAnsi="Times New Roman" w:cs="Times New Roman"/>
          <w:sz w:val="27"/>
          <w:szCs w:val="27"/>
        </w:rPr>
        <w:t>пояснил, что удары не наносил, принудительно отбирал ключи от транспортного средства.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в судебном заседании пояснила, что действительно </w:t>
      </w:r>
      <w:r>
        <w:rPr>
          <w:rFonts w:ascii="Times New Roman" w:eastAsia="Times New Roman" w:hAnsi="Times New Roman" w:cs="Times New Roman"/>
          <w:sz w:val="27"/>
          <w:szCs w:val="27"/>
        </w:rPr>
        <w:t>Реут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нанес ей удары, </w:t>
      </w:r>
      <w:r>
        <w:rPr>
          <w:rFonts w:ascii="Times New Roman" w:eastAsia="Times New Roman" w:hAnsi="Times New Roman" w:cs="Times New Roman"/>
          <w:sz w:val="27"/>
          <w:szCs w:val="27"/>
        </w:rPr>
        <w:t>что подтверждается актом медицинского освидетельствования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допросив 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потерпевшую,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Реут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поскольку это подтверждается письменными доказательствами, имеющимися в материалах дела: протоколом об административном правонарушении № РК 384</w:t>
      </w:r>
      <w:r>
        <w:rPr>
          <w:rFonts w:ascii="Times New Roman" w:eastAsia="Times New Roman" w:hAnsi="Times New Roman" w:cs="Times New Roman"/>
          <w:sz w:val="27"/>
          <w:szCs w:val="27"/>
        </w:rPr>
        <w:t>035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.2021 года; письменными пояснениями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Реут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письменными пояснениями свидетеля Давыдовой Е.П., заключением эксперта № 35 от 25.01.2021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Реут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>. к административной ответственности по ст. 6.1.1 КоАП РФ не привлекался.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</w:t>
      </w:r>
      <w:r>
        <w:rPr>
          <w:rFonts w:ascii="Times New Roman" w:eastAsia="Times New Roman" w:hAnsi="Times New Roman" w:cs="Times New Roman"/>
          <w:sz w:val="27"/>
          <w:szCs w:val="27"/>
        </w:rPr>
        <w:t>РФ, -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Реут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Реут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Реут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Реут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Реут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Анатолия Николаевича, </w:t>
      </w:r>
      <w:r>
        <w:rPr>
          <w:rStyle w:val="cat-PassportDatagrp-18rplc-2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платежа: </w:t>
      </w:r>
      <w:r>
        <w:rPr>
          <w:rFonts w:ascii="Times New Roman" w:eastAsia="Times New Roman" w:hAnsi="Times New Roman" w:cs="Times New Roman"/>
          <w:sz w:val="27"/>
          <w:szCs w:val="27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Симферополь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 9102013284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910201001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БИК 013510002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Единый казначейский счет 40102810645370000035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04752203230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Республике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Код Сводного реестра 35220323, </w:t>
      </w:r>
      <w:r>
        <w:rPr>
          <w:rFonts w:ascii="Times New Roman" w:eastAsia="Times New Roman" w:hAnsi="Times New Roman" w:cs="Times New Roman"/>
          <w:sz w:val="27"/>
          <w:szCs w:val="27"/>
        </w:rPr>
        <w:t>ОКТМО 35260000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КБК 828 1 16 01063 01 0101 140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Нижнегорский районный суд Республики Крым.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PassportDatagrp-18rplc-20">
    <w:name w:val="cat-PassportData grp-1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