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35783E" w:rsidRPr="008443A9" w:rsidP="0035783E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Дело № 5-54-</w:t>
      </w:r>
      <w:r w:rsidRPr="008443A9" w:rsidR="00A235E5">
        <w:rPr>
          <w:rFonts w:ascii="Times New Roman" w:eastAsia="Times New Roman" w:hAnsi="Times New Roman"/>
          <w:sz w:val="26"/>
          <w:szCs w:val="26"/>
          <w:lang w:eastAsia="ru-RU"/>
        </w:rPr>
        <w:t>85</w:t>
      </w:r>
      <w:r w:rsidRPr="008443A9" w:rsidR="005749BB">
        <w:rPr>
          <w:rFonts w:ascii="Times New Roman" w:eastAsia="Times New Roman" w:hAnsi="Times New Roman"/>
          <w:sz w:val="26"/>
          <w:szCs w:val="26"/>
          <w:lang w:eastAsia="ru-RU"/>
        </w:rPr>
        <w:t>/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202</w:t>
      </w:r>
      <w:r w:rsidRPr="008443A9" w:rsidR="00A235E5">
        <w:rPr>
          <w:rFonts w:ascii="Times New Roman" w:eastAsia="Times New Roman" w:hAnsi="Times New Roman"/>
          <w:sz w:val="26"/>
          <w:szCs w:val="26"/>
          <w:lang w:eastAsia="ru-RU"/>
        </w:rPr>
        <w:t>5</w:t>
      </w:r>
    </w:p>
    <w:p w:rsidR="0035783E" w:rsidRPr="008443A9" w:rsidP="0035783E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91</w:t>
      </w:r>
      <w:r w:rsidRPr="008443A9" w:rsidR="00A235E5">
        <w:rPr>
          <w:rFonts w:ascii="Times New Roman" w:eastAsia="Times New Roman" w:hAnsi="Times New Roman"/>
          <w:sz w:val="26"/>
          <w:szCs w:val="26"/>
          <w:lang w:eastAsia="ru-RU"/>
        </w:rPr>
        <w:t>М</w:t>
      </w:r>
      <w:r w:rsidRPr="008443A9">
        <w:rPr>
          <w:rFonts w:ascii="Times New Roman" w:eastAsia="Times New Roman" w:hAnsi="Times New Roman"/>
          <w:sz w:val="26"/>
          <w:szCs w:val="26"/>
          <w:lang w:val="en-US" w:eastAsia="ru-RU"/>
        </w:rPr>
        <w:t>S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00</w:t>
      </w:r>
      <w:r w:rsidRPr="008443A9" w:rsidR="00A235E5">
        <w:rPr>
          <w:rFonts w:ascii="Times New Roman" w:eastAsia="Times New Roman" w:hAnsi="Times New Roman"/>
          <w:sz w:val="26"/>
          <w:szCs w:val="26"/>
          <w:lang w:eastAsia="ru-RU"/>
        </w:rPr>
        <w:t>54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-01-202</w:t>
      </w:r>
      <w:r w:rsidRPr="008443A9" w:rsidR="00A235E5">
        <w:rPr>
          <w:rFonts w:ascii="Times New Roman" w:eastAsia="Times New Roman" w:hAnsi="Times New Roman"/>
          <w:sz w:val="26"/>
          <w:szCs w:val="26"/>
          <w:lang w:eastAsia="ru-RU"/>
        </w:rPr>
        <w:t>5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-00</w:t>
      </w:r>
      <w:r w:rsidRPr="008443A9" w:rsidR="00A235E5">
        <w:rPr>
          <w:rFonts w:ascii="Times New Roman" w:eastAsia="Times New Roman" w:hAnsi="Times New Roman"/>
          <w:sz w:val="26"/>
          <w:szCs w:val="26"/>
          <w:lang w:eastAsia="ru-RU"/>
        </w:rPr>
        <w:t>0300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-</w:t>
      </w:r>
      <w:r w:rsidRPr="008443A9" w:rsidR="00A235E5">
        <w:rPr>
          <w:rFonts w:ascii="Times New Roman" w:eastAsia="Times New Roman" w:hAnsi="Times New Roman"/>
          <w:sz w:val="26"/>
          <w:szCs w:val="26"/>
          <w:lang w:eastAsia="ru-RU"/>
        </w:rPr>
        <w:t>03</w:t>
      </w:r>
    </w:p>
    <w:p w:rsidR="00B01683" w:rsidRPr="008443A9" w:rsidP="0035783E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5783E" w:rsidRPr="008443A9" w:rsidP="0035783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bCs/>
          <w:sz w:val="26"/>
          <w:szCs w:val="26"/>
          <w:lang w:eastAsia="ru-RU"/>
        </w:rPr>
        <w:t>ПОСТАНОВЛЕНИЕ</w:t>
      </w:r>
    </w:p>
    <w:p w:rsidR="0035783E" w:rsidRPr="008443A9" w:rsidP="003578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</w:pPr>
      <w:r w:rsidRPr="008443A9"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  <w:t xml:space="preserve">Судебный участок №54 Красногвардейского судебного района Республики Крым (297000, Республика Крым, Красногвардейский район, пгт. Красногвардейское, </w:t>
      </w:r>
    </w:p>
    <w:p w:rsidR="0035783E" w:rsidRPr="008443A9" w:rsidP="003578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</w:pPr>
      <w:r w:rsidRPr="008443A9"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  <w:t>ул. Титова, д.</w:t>
      </w:r>
      <w:r w:rsidRPr="008443A9"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  <w:t>60,</w:t>
      </w:r>
      <w:r w:rsidRPr="008443A9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тел.: (36556) 2-18-28,  е-</w:t>
      </w:r>
      <w:r w:rsidRPr="008443A9">
        <w:rPr>
          <w:rFonts w:ascii="Times New Roman" w:eastAsia="Times New Roman" w:hAnsi="Times New Roman"/>
          <w:iCs/>
          <w:sz w:val="24"/>
          <w:szCs w:val="24"/>
          <w:lang w:val="en-US" w:eastAsia="ru-RU"/>
        </w:rPr>
        <w:t>mail</w:t>
      </w:r>
      <w:r w:rsidRPr="008443A9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: </w:t>
      </w:r>
      <w:r w:rsidRPr="008443A9">
        <w:rPr>
          <w:rFonts w:ascii="Times New Roman" w:eastAsia="Times New Roman" w:hAnsi="Times New Roman"/>
          <w:sz w:val="24"/>
          <w:szCs w:val="24"/>
          <w:lang w:val="en-US" w:eastAsia="ru-RU"/>
        </w:rPr>
        <w:t>ms</w:t>
      </w:r>
      <w:r w:rsidRPr="008443A9">
        <w:rPr>
          <w:rFonts w:ascii="Times New Roman" w:eastAsia="Times New Roman" w:hAnsi="Times New Roman"/>
          <w:sz w:val="24"/>
          <w:szCs w:val="24"/>
          <w:lang w:eastAsia="ru-RU"/>
        </w:rPr>
        <w:t>54@</w:t>
      </w:r>
      <w:r w:rsidRPr="008443A9">
        <w:rPr>
          <w:rFonts w:ascii="Times New Roman" w:eastAsia="Times New Roman" w:hAnsi="Times New Roman"/>
          <w:sz w:val="24"/>
          <w:szCs w:val="24"/>
          <w:lang w:val="en-US" w:eastAsia="ru-RU"/>
        </w:rPr>
        <w:t>must</w:t>
      </w:r>
      <w:r w:rsidRPr="008443A9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8443A9">
        <w:rPr>
          <w:rFonts w:ascii="Times New Roman" w:eastAsia="Times New Roman" w:hAnsi="Times New Roman"/>
          <w:sz w:val="24"/>
          <w:szCs w:val="24"/>
          <w:lang w:val="en-US" w:eastAsia="ru-RU"/>
        </w:rPr>
        <w:t>rk</w:t>
      </w:r>
      <w:r w:rsidRPr="008443A9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8443A9">
        <w:rPr>
          <w:rFonts w:ascii="Times New Roman" w:eastAsia="Times New Roman" w:hAnsi="Times New Roman"/>
          <w:sz w:val="24"/>
          <w:szCs w:val="24"/>
          <w:lang w:val="en-US" w:eastAsia="ru-RU"/>
        </w:rPr>
        <w:t>gov</w:t>
      </w:r>
      <w:r w:rsidRPr="008443A9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8443A9">
        <w:rPr>
          <w:rFonts w:ascii="Times New Roman" w:eastAsia="Times New Roman" w:hAnsi="Times New Roman"/>
          <w:sz w:val="24"/>
          <w:szCs w:val="24"/>
          <w:lang w:val="en-US" w:eastAsia="ru-RU"/>
        </w:rPr>
        <w:t>ru</w:t>
      </w:r>
      <w:r w:rsidRPr="008443A9">
        <w:rPr>
          <w:rFonts w:ascii="Times New Roman" w:eastAsia="Times New Roman" w:hAnsi="Times New Roman"/>
          <w:bCs/>
          <w:spacing w:val="9"/>
          <w:sz w:val="24"/>
          <w:szCs w:val="24"/>
          <w:lang w:eastAsia="ru-RU"/>
        </w:rPr>
        <w:t>)</w:t>
      </w:r>
    </w:p>
    <w:p w:rsidR="0035783E" w:rsidRPr="008443A9" w:rsidP="003578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pacing w:val="9"/>
          <w:sz w:val="26"/>
          <w:szCs w:val="26"/>
          <w:lang w:eastAsia="ru-RU"/>
        </w:rPr>
      </w:pPr>
    </w:p>
    <w:p w:rsidR="0035783E" w:rsidRPr="008443A9" w:rsidP="0035783E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8443A9" w:rsidR="00A235E5">
        <w:rPr>
          <w:rFonts w:ascii="Times New Roman" w:eastAsia="Times New Roman" w:hAnsi="Times New Roman"/>
          <w:sz w:val="26"/>
          <w:szCs w:val="26"/>
          <w:lang w:eastAsia="ru-RU"/>
        </w:rPr>
        <w:t>24 февраля 2025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года                                               </w:t>
      </w:r>
      <w:r w:rsidRPr="008443A9" w:rsidR="005749BB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443A9" w:rsidR="009020C2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пгт.  Красногвардейское</w:t>
      </w:r>
    </w:p>
    <w:p w:rsidR="0035783E" w:rsidRPr="008443A9" w:rsidP="0035783E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5783E" w:rsidRPr="008443A9" w:rsidP="0035783E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ab/>
        <w:t>Мировой судья судебного участка № 54 Красногвардейского судебного района Республики Крым Чернецкая И.В., рассмотрев дело об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административном правонарушении, предусмотренном ст. 6.1.1 КоАП РФ, в отношении:</w:t>
      </w:r>
    </w:p>
    <w:p w:rsidR="005B1C2F" w:rsidRPr="008443A9" w:rsidP="005B1C2F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</w:t>
      </w:r>
      <w:r w:rsidRPr="008443A9" w:rsidR="0082495D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Кравцова </w:t>
      </w:r>
      <w:r w:rsidRPr="008443A9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А.И.,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ДАННЫЕ О ЛИЧНОСТИ</w:t>
      </w:r>
      <w:r w:rsidRPr="008443A9">
        <w:rPr>
          <w:rFonts w:ascii="Times New Roman" w:eastAsia="Times New Roman" w:hAnsi="Times New Roman"/>
          <w:b/>
          <w:sz w:val="26"/>
          <w:szCs w:val="26"/>
          <w:lang w:eastAsia="ru-RU"/>
        </w:rPr>
        <w:t>.</w:t>
      </w:r>
    </w:p>
    <w:p w:rsidR="007846C7" w:rsidRPr="008443A9" w:rsidP="0035783E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5783E" w:rsidRPr="008443A9" w:rsidP="0035783E">
      <w:pPr>
        <w:spacing w:after="0" w:line="240" w:lineRule="auto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bCs/>
          <w:sz w:val="26"/>
          <w:szCs w:val="26"/>
          <w:lang w:eastAsia="ru-RU"/>
        </w:rPr>
        <w:t>УСТАНОВИЛ: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Кравцов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, ДАТА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года, в ВРЕМЯ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минут, находясь по </w:t>
      </w:r>
      <w:r w:rsidRPr="008443A9" w:rsidR="007846C7">
        <w:rPr>
          <w:rFonts w:ascii="Times New Roman" w:eastAsia="Times New Roman" w:hAnsi="Times New Roman"/>
          <w:sz w:val="26"/>
          <w:szCs w:val="26"/>
          <w:lang w:eastAsia="ru-RU"/>
        </w:rPr>
        <w:t>адресу</w:t>
      </w:r>
      <w:r w:rsidRPr="008443A9" w:rsidR="0082495D">
        <w:rPr>
          <w:rFonts w:ascii="Times New Roman" w:eastAsia="Times New Roman" w:hAnsi="Times New Roman"/>
          <w:sz w:val="26"/>
          <w:szCs w:val="26"/>
          <w:lang w:eastAsia="ru-RU"/>
        </w:rPr>
        <w:t xml:space="preserve"> проживания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: </w:t>
      </w:r>
      <w:r w:rsidRPr="008443A9">
        <w:rPr>
          <w:rFonts w:ascii="Times New Roman" w:hAnsi="Times New Roman"/>
          <w:sz w:val="26"/>
          <w:szCs w:val="26"/>
        </w:rPr>
        <w:t>АДРЕС</w:t>
      </w:r>
      <w:r w:rsidRPr="008443A9" w:rsidR="0082495D">
        <w:rPr>
          <w:rFonts w:ascii="Times New Roman" w:hAnsi="Times New Roman"/>
          <w:sz w:val="26"/>
          <w:szCs w:val="26"/>
        </w:rPr>
        <w:t>,</w:t>
      </w:r>
      <w:r w:rsidRPr="008443A9">
        <w:rPr>
          <w:rFonts w:ascii="Times New Roman" w:hAnsi="Times New Roman"/>
          <w:sz w:val="26"/>
          <w:szCs w:val="26"/>
        </w:rPr>
        <w:t xml:space="preserve">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причинил  гражданке ФИО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побои, а именно: нанес </w:t>
      </w:r>
      <w:r w:rsidRPr="008443A9" w:rsidR="0082495D">
        <w:rPr>
          <w:rFonts w:ascii="Times New Roman" w:eastAsia="Times New Roman" w:hAnsi="Times New Roman"/>
          <w:sz w:val="26"/>
          <w:szCs w:val="26"/>
          <w:lang w:eastAsia="ru-RU"/>
        </w:rPr>
        <w:t>три удара кулаком правой руки</w:t>
      </w:r>
      <w:r w:rsidRPr="008443A9" w:rsidR="001933E6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443A9" w:rsidR="00E2627C">
        <w:rPr>
          <w:rFonts w:ascii="Times New Roman" w:eastAsia="Times New Roman" w:hAnsi="Times New Roman"/>
          <w:sz w:val="26"/>
          <w:szCs w:val="26"/>
          <w:lang w:eastAsia="ru-RU"/>
        </w:rPr>
        <w:t xml:space="preserve">в область </w:t>
      </w:r>
      <w:r w:rsidRPr="008443A9" w:rsidR="0082495D">
        <w:rPr>
          <w:rFonts w:ascii="Times New Roman" w:eastAsia="Times New Roman" w:hAnsi="Times New Roman"/>
          <w:sz w:val="26"/>
          <w:szCs w:val="26"/>
          <w:lang w:eastAsia="ru-RU"/>
        </w:rPr>
        <w:t>лица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,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чем причинил потерпевш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ей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физическую боль и страдание, не повлекших последствий, предусмотренных ст.115 УК РФ. </w:t>
      </w:r>
    </w:p>
    <w:p w:rsidR="0035783E" w:rsidRPr="008443A9" w:rsidP="007846C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Действия </w:t>
      </w:r>
      <w:r w:rsidRPr="008443A9" w:rsidR="003E30E3">
        <w:rPr>
          <w:rFonts w:ascii="Times New Roman" w:eastAsia="Times New Roman" w:hAnsi="Times New Roman"/>
          <w:sz w:val="26"/>
          <w:szCs w:val="26"/>
          <w:lang w:eastAsia="ru-RU"/>
        </w:rPr>
        <w:t>Кравцова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УУП ОУУП и ПДН ОМВД России по Красногвардейскому району квалифицированы по ст. 6.1.1 кодекса Российской Федерации об административных правонарушениях. 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В судебном заседании </w:t>
      </w:r>
      <w:r w:rsidRPr="008443A9" w:rsidR="003E30E3">
        <w:rPr>
          <w:rFonts w:ascii="Times New Roman" w:eastAsia="Times New Roman" w:hAnsi="Times New Roman"/>
          <w:sz w:val="26"/>
          <w:szCs w:val="26"/>
          <w:lang w:eastAsia="ru-RU"/>
        </w:rPr>
        <w:t>Кравцов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факт конфликта не отрицал, вину признал, в содеянном раскаялся.   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По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терпевш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ая ФИО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в судебном заседании пояснила, что </w:t>
      </w:r>
      <w:r w:rsidRPr="008443A9" w:rsidR="00012A37">
        <w:rPr>
          <w:rFonts w:ascii="Times New Roman" w:eastAsia="Times New Roman" w:hAnsi="Times New Roman"/>
          <w:sz w:val="26"/>
          <w:szCs w:val="26"/>
          <w:lang w:eastAsia="ru-RU"/>
        </w:rPr>
        <w:t xml:space="preserve">в ходе конфликта 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Кравцов А.И.</w:t>
      </w:r>
      <w:r w:rsidRPr="008443A9" w:rsidR="00012A37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443A9" w:rsidR="005B06A3">
        <w:rPr>
          <w:rFonts w:ascii="Times New Roman" w:eastAsia="Times New Roman" w:hAnsi="Times New Roman"/>
          <w:sz w:val="26"/>
          <w:szCs w:val="26"/>
          <w:lang w:eastAsia="ru-RU"/>
        </w:rPr>
        <w:t>нанес ей три удара кулаком правой руки в область лица</w:t>
      </w:r>
      <w:r w:rsidRPr="008443A9" w:rsidR="00BA0ACE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Исследовав материалы дела, допросив лицо, в отношении которого ведется производство по делу, потерпевшую, судья приходит к выводу о виновности 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Кравцова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в совершении административного правонарушения, предусмотренного ст. 6.1.1 КоАП РФ, поскольку данный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факт подтверждается  письменными доказательствами, имеющимися в материалах дела: </w:t>
      </w:r>
      <w:r w:rsidRPr="008443A9" w:rsidR="001933E6">
        <w:rPr>
          <w:rFonts w:ascii="Times New Roman" w:eastAsia="Times New Roman" w:hAnsi="Times New Roman"/>
          <w:sz w:val="26"/>
          <w:szCs w:val="26"/>
          <w:lang w:eastAsia="ru-RU"/>
        </w:rPr>
        <w:t xml:space="preserve">протоколом об административном правонарушении серии 8201 № </w:t>
      </w:r>
      <w:r w:rsidRPr="008443A9" w:rsidR="0082495D">
        <w:rPr>
          <w:rFonts w:ascii="Times New Roman" w:eastAsia="Times New Roman" w:hAnsi="Times New Roman"/>
          <w:sz w:val="26"/>
          <w:szCs w:val="26"/>
          <w:lang w:eastAsia="ru-RU"/>
        </w:rPr>
        <w:t>356010</w:t>
      </w:r>
      <w:r w:rsidRPr="008443A9" w:rsidR="001933E6">
        <w:rPr>
          <w:rFonts w:ascii="Times New Roman" w:eastAsia="Times New Roman" w:hAnsi="Times New Roman"/>
          <w:sz w:val="26"/>
          <w:szCs w:val="26"/>
          <w:lang w:eastAsia="ru-RU"/>
        </w:rPr>
        <w:t xml:space="preserve"> от </w:t>
      </w:r>
      <w:r w:rsidRPr="008443A9" w:rsidR="0082495D">
        <w:rPr>
          <w:rFonts w:ascii="Times New Roman" w:eastAsia="Times New Roman" w:hAnsi="Times New Roman"/>
          <w:sz w:val="26"/>
          <w:szCs w:val="26"/>
          <w:lang w:eastAsia="ru-RU"/>
        </w:rPr>
        <w:t>20.02.2025</w:t>
      </w:r>
      <w:r w:rsidRPr="008443A9" w:rsidR="001933E6">
        <w:rPr>
          <w:rFonts w:ascii="Times New Roman" w:eastAsia="Times New Roman" w:hAnsi="Times New Roman"/>
          <w:sz w:val="26"/>
          <w:szCs w:val="26"/>
          <w:lang w:eastAsia="ru-RU"/>
        </w:rPr>
        <w:t xml:space="preserve">г., письменными объяснениями 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Кравцова А.И.</w:t>
      </w:r>
      <w:r w:rsidRPr="008443A9" w:rsidR="001933E6">
        <w:rPr>
          <w:rFonts w:ascii="Times New Roman" w:hAnsi="Times New Roman"/>
          <w:sz w:val="26"/>
          <w:szCs w:val="26"/>
        </w:rPr>
        <w:t>,</w:t>
      </w:r>
      <w:r w:rsidRPr="008443A9" w:rsidR="00B67F05">
        <w:rPr>
          <w:rFonts w:ascii="Times New Roman" w:hAnsi="Times New Roman"/>
          <w:sz w:val="26"/>
          <w:szCs w:val="26"/>
        </w:rPr>
        <w:t xml:space="preserve"> </w:t>
      </w:r>
      <w:r w:rsidRPr="008443A9" w:rsidR="001933E6">
        <w:rPr>
          <w:rFonts w:ascii="Times New Roman" w:eastAsia="Times New Roman" w:hAnsi="Times New Roman"/>
          <w:sz w:val="26"/>
          <w:szCs w:val="26"/>
          <w:lang w:eastAsia="ru-RU"/>
        </w:rPr>
        <w:t xml:space="preserve">письменными объяснениями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ФИО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r w:rsidRPr="008443A9" w:rsidR="005B06A3">
        <w:rPr>
          <w:rFonts w:ascii="Times New Roman" w:eastAsia="Times New Roman" w:hAnsi="Times New Roman"/>
          <w:sz w:val="26"/>
          <w:szCs w:val="26"/>
          <w:lang w:eastAsia="ru-RU"/>
        </w:rPr>
        <w:t xml:space="preserve">, </w:t>
      </w:r>
      <w:r w:rsidRPr="008443A9" w:rsidR="00BA0ACE">
        <w:rPr>
          <w:rFonts w:ascii="Times New Roman" w:hAnsi="Times New Roman"/>
          <w:sz w:val="26"/>
          <w:szCs w:val="26"/>
        </w:rPr>
        <w:t xml:space="preserve">материалами КУСП, а </w:t>
      </w:r>
      <w:r w:rsidRPr="008443A9">
        <w:rPr>
          <w:rFonts w:ascii="Times New Roman" w:hAnsi="Times New Roman"/>
          <w:sz w:val="26"/>
          <w:szCs w:val="26"/>
        </w:rPr>
        <w:t xml:space="preserve">также признательными показаниями 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Кравцова А.И.</w:t>
      </w:r>
      <w:r w:rsidRPr="008443A9" w:rsidR="00E2627C">
        <w:rPr>
          <w:rFonts w:ascii="Times New Roman" w:eastAsia="Times New Roman" w:hAnsi="Times New Roman"/>
          <w:sz w:val="26"/>
          <w:szCs w:val="26"/>
          <w:lang w:eastAsia="ru-RU"/>
        </w:rPr>
        <w:t xml:space="preserve">, </w:t>
      </w:r>
      <w:r w:rsidRPr="008443A9">
        <w:rPr>
          <w:rFonts w:ascii="Times New Roman" w:hAnsi="Times New Roman"/>
          <w:sz w:val="26"/>
          <w:szCs w:val="26"/>
        </w:rPr>
        <w:t>данных в судебном заседании.</w:t>
      </w:r>
    </w:p>
    <w:p w:rsidR="0035783E" w:rsidRPr="008443A9" w:rsidP="0035783E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В Обзоре судебной практики Верховного Суда Российской Федерации № 5 (2017), утв. Президиумом Верховного Суда РФ 27.12.2017 (вопрос 5), указывается, что обстоятельства дела об административном правонарушении, предусмотренном ст. ст. 6.1.1 или 7.27 КоАП РФ,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могут быть установлены как на основании результатов административного расследования, так и мероприятий, проведенных в иных предусмотренных законом формах; согласно ч. 3 ст. 23.1 КоАП РФ дела об указанных административных правонарушениях, производство по ко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торым осуществляется в форме административного расследования, рассматриваются судьями районных судов.</w:t>
      </w:r>
    </w:p>
    <w:p w:rsidR="0035783E" w:rsidRPr="008443A9" w:rsidP="0035783E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В случае если административное расследование не осуществлялось, а производились действия в соответствии с нормами УПК РФ в рамках досудебного производства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по уголовному делу, дела об административных правонарушениях, предусмотренных ст. ст. 6.1.1 и 7.27 КоАП РФ, рассматриваются мировыми судьями. 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Суд, квалифицирует действия лица, в отношении которого ведется производство по делу об административном правонар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ушении, по ст. 6.1.1 КоАП РФ, -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как нанесение побоев,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не повлекших последствий, указанных в статье 115 Уголовного кодекса Российской Федерации, если эти действия не содержат уголовно наказуемого деяния.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В ходе рассмотрения данного дела об административном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правонарушении в соответствии с требованиями статьи 24.1 Кодекса Российской Федерации об административных правонарушениях были всесторонне, полно, объективно и своевременно выяснены обстоятельства совершенного административного правонарушения. Так, в силу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требований статьи 26.1 Кодекса Российской Федерации об административных правонарушениях установлены: наличие события административного правонарушения, лицо его совершившее, виновность указанного лица в совершении административного правонарушения, иные обст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оятельства, имеющие значение для правильного разрешения дела, а также причины и условия совершения административного правонарушения.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Протокол об административном правонарушении составлен в соответствии со ст. 28.2 КоАП РФ, в нем отражены все сведения, необ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ходимые для разрешения дела. Права, предусмотренные ст. 25.1 КоАП РФ и ст. 51 Конституции РФ, разъяснены.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Представленные по делу доказательства являются допустимыми и дос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таточными для установления вины Кравцова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в совершении административного правонару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шения, предусмотренного ст. 6.1.1 КоАП РФ.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Таким образом, судья полагает, что вина 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Кравцова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в совершении административного правонарушения, предусмотренного ст. 6.1.1 КоАП РФ, доказана и нашла свое подтверждение в ходе производства по делу об администр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ативном правонарушении. 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Обстоятельствами, смягчающими административную ответственность 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Кравцова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в соответствии со ст. 4.2 КоАП РФ, мировым судьей признается раскаяние лица в содеянном, признание вины,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наличие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ДАННЫЕ О ЛИЧНОСТИ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Обстоятельств, отягчающих административную ответственность 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Кравцова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, в соответствии со ст.4.3 КоАП РФ, мировым судьей не установлено.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В соответствии с общими правилами назначения административного наказания административное наказание за совершение ад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министративного правонарушения назначается в пределах, установленных законом, предусматривающим ответственность за данное административное правонарушение, в соответствии с Кодексом Российской Федерации об административных правонарушениях (часть 1 статьи 4.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1 Кодекса Российской Федерации об административных правонарушениях). 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При назначении административного наказания физическому лицу учитываются характер совершенного им административного правонарушения, личность виновного, его имущественное положение, обстоя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тельства, смягчающие административную ответственность, и обстоятельства, отягчающие административную ответственность (часть 2 статьи 4.1 Кодекса Российской Федерации об административных правонарушениях).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Мировой судья исходит из того, что административное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правонарушений, как самим правонарушителем, так и другими лицами. При этом учитывается,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что 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Кравцов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имеет стабильный доход от трудовой деятельности по найму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На основании изложенного, и руководствуясь ст. ст. 6.1.1, 29.10 КоАП РФ, мировой судья </w:t>
      </w:r>
      <w:r w:rsidRPr="008443A9" w:rsidR="00012A37">
        <w:rPr>
          <w:rFonts w:ascii="Times New Roman" w:eastAsia="Times New Roman" w:hAnsi="Times New Roman"/>
          <w:sz w:val="26"/>
          <w:szCs w:val="26"/>
          <w:lang w:eastAsia="ru-RU"/>
        </w:rPr>
        <w:t xml:space="preserve">считает необходимым подвергнуть </w:t>
      </w:r>
      <w:r w:rsidRPr="008443A9" w:rsidR="0002146B">
        <w:rPr>
          <w:rFonts w:ascii="Times New Roman" w:eastAsia="Times New Roman" w:hAnsi="Times New Roman"/>
          <w:sz w:val="26"/>
          <w:szCs w:val="26"/>
          <w:lang w:eastAsia="ru-RU"/>
        </w:rPr>
        <w:t>Кравцова А.И.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административному наказанию в пределах санкции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ст. 6.1.1 КоАП РФ. </w:t>
      </w:r>
    </w:p>
    <w:p w:rsidR="00012A37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Руководствуясь статьями 6.1.1, 26.1, 26.2, 26.11, 29.9, 29.10 КоАП РФ,</w:t>
      </w:r>
    </w:p>
    <w:p w:rsidR="001933E6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5783E" w:rsidRPr="008443A9" w:rsidP="00CE513A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bCs/>
          <w:sz w:val="26"/>
          <w:szCs w:val="26"/>
          <w:lang w:eastAsia="ru-RU"/>
        </w:rPr>
        <w:t>ПОСТАНОВИЛ:</w:t>
      </w:r>
    </w:p>
    <w:p w:rsidR="0035783E" w:rsidRPr="008443A9" w:rsidP="0035783E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b/>
          <w:sz w:val="26"/>
          <w:szCs w:val="26"/>
          <w:lang w:eastAsia="ru-RU"/>
        </w:rPr>
        <w:t>Кравцова А.И., ДАТА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года рождения, признать виновным в совершении административного правонарушения, предусмотренного ст. 6.1.1 КоАП РФ и подвергнуть административному наказанию в виде административного штрафа в размере </w:t>
      </w:r>
      <w:r w:rsidRPr="008443A9">
        <w:rPr>
          <w:rFonts w:ascii="Times New Roman" w:eastAsia="Times New Roman" w:hAnsi="Times New Roman"/>
          <w:b/>
          <w:sz w:val="26"/>
          <w:szCs w:val="26"/>
          <w:lang w:eastAsia="ru-RU"/>
        </w:rPr>
        <w:t>5000,00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(пять тысяч) рублей. </w:t>
      </w:r>
    </w:p>
    <w:p w:rsidR="0035783E" w:rsidRPr="008443A9" w:rsidP="0035783E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443A9">
        <w:rPr>
          <w:rFonts w:ascii="Times New Roman" w:hAnsi="Times New Roman"/>
          <w:sz w:val="26"/>
          <w:szCs w:val="26"/>
        </w:rPr>
        <w:t xml:space="preserve">          Штраф подлежит перечислению на счет получателя платежа: РЕКВИЗИТЫ</w:t>
      </w:r>
      <w:r w:rsidRPr="008443A9">
        <w:rPr>
          <w:rFonts w:ascii="Times New Roman" w:hAnsi="Times New Roman"/>
          <w:sz w:val="26"/>
          <w:szCs w:val="26"/>
        </w:rPr>
        <w:t>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Согласно ст. 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со дня истечения срока отсрочки или срока рассрочки, предусмотренных ст. 31.5 настоящего Кодекса.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В соответствии со ст. 20.25 КоАП РФ неуплата административного штрафа в срок, предусмотренный настоящим Кодексом, влечет наложение административного штрафа в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двукратном размере суммы неуплаченного административного штрафа, но не менее одной тысячи рублей либо административный арест на срок до пятнадцати суток, либо обязательные работы на срок до пятидесяти часов.</w:t>
      </w:r>
    </w:p>
    <w:p w:rsidR="0035783E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Постановление может быть обжаловано в Красногвар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дейский районный суд Республики Крым через мирового судью судебного участка № 54 Красногвардейского судебного района Республики Крым в течение 10 </w:t>
      </w:r>
      <w:r w:rsidRPr="008443A9" w:rsidR="005749BB">
        <w:rPr>
          <w:rFonts w:ascii="Times New Roman" w:eastAsia="Times New Roman" w:hAnsi="Times New Roman"/>
          <w:sz w:val="26"/>
          <w:szCs w:val="26"/>
          <w:lang w:eastAsia="ru-RU"/>
        </w:rPr>
        <w:t>дней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со дня получения его копии, а также в тот же срок, непосредственно в Красногвардейский районный суд Респу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блики Крым.</w:t>
      </w:r>
    </w:p>
    <w:p w:rsidR="00012A37" w:rsidRPr="008443A9" w:rsidP="0035783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604218" w:rsidRPr="008443A9">
      <w:pPr>
        <w:rPr>
          <w:sz w:val="26"/>
          <w:szCs w:val="26"/>
        </w:rPr>
      </w:pP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Мировой судья                                                                         </w:t>
      </w:r>
      <w:r w:rsidRPr="008443A9" w:rsidR="00012A37">
        <w:rPr>
          <w:rFonts w:ascii="Times New Roman" w:eastAsia="Times New Roman" w:hAnsi="Times New Roman"/>
          <w:sz w:val="26"/>
          <w:szCs w:val="26"/>
          <w:lang w:eastAsia="ru-RU"/>
        </w:rPr>
        <w:t xml:space="preserve">   </w:t>
      </w:r>
      <w:r w:rsidRPr="008443A9">
        <w:rPr>
          <w:rFonts w:ascii="Times New Roman" w:eastAsia="Times New Roman" w:hAnsi="Times New Roman"/>
          <w:sz w:val="26"/>
          <w:szCs w:val="26"/>
          <w:lang w:eastAsia="ru-RU"/>
        </w:rPr>
        <w:t>И.В. Чернецкая</w:t>
      </w:r>
    </w:p>
    <w:sectPr w:rsidSect="009020C2">
      <w:pgSz w:w="11906" w:h="16838"/>
      <w:pgMar w:top="851" w:right="851" w:bottom="993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764"/>
    <w:rsid w:val="00012A37"/>
    <w:rsid w:val="0002146B"/>
    <w:rsid w:val="001233C5"/>
    <w:rsid w:val="001933E6"/>
    <w:rsid w:val="0035783E"/>
    <w:rsid w:val="003E30E3"/>
    <w:rsid w:val="00557764"/>
    <w:rsid w:val="005749BB"/>
    <w:rsid w:val="005B06A3"/>
    <w:rsid w:val="005B1C2F"/>
    <w:rsid w:val="00604218"/>
    <w:rsid w:val="007846C7"/>
    <w:rsid w:val="0082495D"/>
    <w:rsid w:val="008443A9"/>
    <w:rsid w:val="009020C2"/>
    <w:rsid w:val="0091275F"/>
    <w:rsid w:val="00A235E5"/>
    <w:rsid w:val="00A962F0"/>
    <w:rsid w:val="00AE7E8D"/>
    <w:rsid w:val="00B01683"/>
    <w:rsid w:val="00B67F05"/>
    <w:rsid w:val="00BA0ACE"/>
    <w:rsid w:val="00CC0DC7"/>
    <w:rsid w:val="00CE513A"/>
    <w:rsid w:val="00E2627C"/>
    <w:rsid w:val="00E30965"/>
    <w:rsid w:val="00EB4AA0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783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a"/>
    <w:uiPriority w:val="99"/>
    <w:semiHidden/>
    <w:unhideWhenUsed/>
    <w:rsid w:val="00357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35783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