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0054-01-2020-000</w:t>
      </w:r>
      <w:r>
        <w:rPr>
          <w:rFonts w:ascii="Times New Roman" w:eastAsia="Times New Roman" w:hAnsi="Times New Roman" w:cs="Times New Roman"/>
        </w:rPr>
        <w:t>377-80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14 апреля </w:t>
      </w:r>
      <w:r>
        <w:rPr>
          <w:rFonts w:ascii="Times New Roman" w:eastAsia="Times New Roman" w:hAnsi="Times New Roman" w:cs="Times New Roman"/>
        </w:rPr>
        <w:t>2020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.2020 года в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действительно не был по месту жительства, так как ранее стал злоупотреблять спиртными напитками и находился </w:t>
      </w:r>
      <w:r>
        <w:rPr>
          <w:rFonts w:ascii="Times New Roman" w:eastAsia="Times New Roman" w:hAnsi="Times New Roman" w:cs="Times New Roman"/>
        </w:rPr>
        <w:t>вне дома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.2020 года в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раза, 23.01.2020 года – пять раз</w:t>
      </w:r>
      <w:r>
        <w:rPr>
          <w:rFonts w:ascii="Times New Roman" w:eastAsia="Times New Roman" w:hAnsi="Times New Roman" w:cs="Times New Roman"/>
        </w:rPr>
        <w:t>; 17.03.2020 года – шесть раз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4rplc-35"/>
          <w:rFonts w:ascii="Times New Roman" w:eastAsia="Times New Roman" w:hAnsi="Times New Roman" w:cs="Times New Roman"/>
        </w:rPr>
        <w:t>...</w:t>
      </w:r>
      <w:r>
        <w:rPr>
          <w:rStyle w:val="cat-PassportDatagrp-19rplc-3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00 минут –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2020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4rplc-35">
    <w:name w:val="cat-ExternalSystemDefined grp-24 rplc-35"/>
    <w:basedOn w:val="DefaultParagraphFont"/>
  </w:style>
  <w:style w:type="character" w:customStyle="1" w:styleId="cat-PassportDatagrp-19rplc-36">
    <w:name w:val="cat-PassportData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