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E42" w:rsidRPr="00022959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22959">
        <w:rPr>
          <w:rFonts w:ascii="Times New Roman" w:hAnsi="Times New Roman"/>
          <w:sz w:val="28"/>
          <w:szCs w:val="28"/>
        </w:rPr>
        <w:t>№ 5-54-</w:t>
      </w:r>
      <w:r w:rsidRPr="00022959" w:rsidR="005B19FD">
        <w:rPr>
          <w:rFonts w:ascii="Times New Roman" w:hAnsi="Times New Roman"/>
          <w:sz w:val="28"/>
          <w:szCs w:val="28"/>
        </w:rPr>
        <w:t>99</w:t>
      </w:r>
      <w:r w:rsidRPr="00022959">
        <w:rPr>
          <w:rFonts w:ascii="Times New Roman" w:hAnsi="Times New Roman"/>
          <w:sz w:val="28"/>
          <w:szCs w:val="28"/>
        </w:rPr>
        <w:t>/202</w:t>
      </w:r>
      <w:r w:rsidRPr="00022959" w:rsidR="005B19FD">
        <w:rPr>
          <w:rFonts w:ascii="Times New Roman" w:hAnsi="Times New Roman"/>
          <w:sz w:val="28"/>
          <w:szCs w:val="28"/>
        </w:rPr>
        <w:t>4</w:t>
      </w:r>
    </w:p>
    <w:p w:rsidR="00491E42" w:rsidRPr="00022959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22959">
        <w:rPr>
          <w:rFonts w:ascii="Times New Roman" w:hAnsi="Times New Roman"/>
          <w:sz w:val="28"/>
          <w:szCs w:val="28"/>
        </w:rPr>
        <w:t>91 М</w:t>
      </w:r>
      <w:r w:rsidRPr="00022959">
        <w:rPr>
          <w:rFonts w:ascii="Times New Roman" w:hAnsi="Times New Roman"/>
          <w:sz w:val="28"/>
          <w:szCs w:val="28"/>
          <w:lang w:val="en-US"/>
        </w:rPr>
        <w:t>S</w:t>
      </w:r>
      <w:r w:rsidRPr="00022959">
        <w:rPr>
          <w:rFonts w:ascii="Times New Roman" w:hAnsi="Times New Roman"/>
          <w:sz w:val="28"/>
          <w:szCs w:val="28"/>
        </w:rPr>
        <w:t>00</w:t>
      </w:r>
      <w:r w:rsidRPr="00022959" w:rsidR="004D4267">
        <w:rPr>
          <w:rFonts w:ascii="Times New Roman" w:hAnsi="Times New Roman"/>
          <w:sz w:val="28"/>
          <w:szCs w:val="28"/>
        </w:rPr>
        <w:t>54</w:t>
      </w:r>
      <w:r w:rsidRPr="00022959">
        <w:rPr>
          <w:rFonts w:ascii="Times New Roman" w:hAnsi="Times New Roman"/>
          <w:sz w:val="28"/>
          <w:szCs w:val="28"/>
        </w:rPr>
        <w:t>-01-202</w:t>
      </w:r>
      <w:r w:rsidRPr="00022959" w:rsidR="005B19FD">
        <w:rPr>
          <w:rFonts w:ascii="Times New Roman" w:hAnsi="Times New Roman"/>
          <w:sz w:val="28"/>
          <w:szCs w:val="28"/>
        </w:rPr>
        <w:t>4</w:t>
      </w:r>
      <w:r w:rsidRPr="00022959">
        <w:rPr>
          <w:rFonts w:ascii="Times New Roman" w:hAnsi="Times New Roman"/>
          <w:sz w:val="28"/>
          <w:szCs w:val="28"/>
        </w:rPr>
        <w:t>-00</w:t>
      </w:r>
      <w:r w:rsidRPr="00022959" w:rsidR="00A73CF2">
        <w:rPr>
          <w:rFonts w:ascii="Times New Roman" w:hAnsi="Times New Roman"/>
          <w:sz w:val="28"/>
          <w:szCs w:val="28"/>
        </w:rPr>
        <w:t>0</w:t>
      </w:r>
      <w:r w:rsidRPr="00022959" w:rsidR="005B19FD">
        <w:rPr>
          <w:rFonts w:ascii="Times New Roman" w:hAnsi="Times New Roman"/>
          <w:sz w:val="28"/>
          <w:szCs w:val="28"/>
        </w:rPr>
        <w:t>0556</w:t>
      </w:r>
      <w:r w:rsidRPr="00022959">
        <w:rPr>
          <w:rFonts w:ascii="Times New Roman" w:hAnsi="Times New Roman"/>
          <w:sz w:val="28"/>
          <w:szCs w:val="28"/>
        </w:rPr>
        <w:t>-</w:t>
      </w:r>
      <w:r w:rsidRPr="00022959" w:rsidR="005B19FD">
        <w:rPr>
          <w:rFonts w:ascii="Times New Roman" w:hAnsi="Times New Roman"/>
          <w:sz w:val="28"/>
          <w:szCs w:val="28"/>
        </w:rPr>
        <w:t>92</w:t>
      </w:r>
    </w:p>
    <w:p w:rsidR="00491E42" w:rsidRPr="00022959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91E42" w:rsidRPr="00022959" w:rsidP="00491E4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22959">
        <w:rPr>
          <w:rFonts w:ascii="Times New Roman" w:hAnsi="Times New Roman"/>
          <w:sz w:val="28"/>
          <w:szCs w:val="28"/>
        </w:rPr>
        <w:t>ПОСТАНОВЛЕНИЕ</w:t>
      </w:r>
    </w:p>
    <w:p w:rsidR="00491E42" w:rsidRPr="00022959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2295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02295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229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02295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22959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022959" w:rsidR="00081C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02295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22959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22959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229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2959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229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2959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229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295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2295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A29A4" w:rsidRPr="00022959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491E42" w:rsidRPr="00022959" w:rsidP="00491E4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22959">
        <w:rPr>
          <w:rFonts w:ascii="Times New Roman" w:hAnsi="Times New Roman"/>
          <w:sz w:val="27"/>
          <w:szCs w:val="27"/>
        </w:rPr>
        <w:t>03 апреля</w:t>
      </w:r>
      <w:r w:rsidRPr="00022959">
        <w:rPr>
          <w:rFonts w:ascii="Times New Roman" w:hAnsi="Times New Roman"/>
          <w:sz w:val="27"/>
          <w:szCs w:val="27"/>
        </w:rPr>
        <w:t xml:space="preserve"> 202</w:t>
      </w:r>
      <w:r w:rsidRPr="00022959">
        <w:rPr>
          <w:rFonts w:ascii="Times New Roman" w:hAnsi="Times New Roman"/>
          <w:sz w:val="27"/>
          <w:szCs w:val="27"/>
        </w:rPr>
        <w:t>4</w:t>
      </w:r>
      <w:r w:rsidRPr="00022959">
        <w:rPr>
          <w:rFonts w:ascii="Times New Roman" w:hAnsi="Times New Roman"/>
          <w:sz w:val="27"/>
          <w:szCs w:val="27"/>
        </w:rPr>
        <w:t xml:space="preserve"> года                                         </w:t>
      </w:r>
      <w:r w:rsidRPr="00022959" w:rsidR="00BA003C">
        <w:rPr>
          <w:rFonts w:ascii="Times New Roman" w:hAnsi="Times New Roman"/>
          <w:sz w:val="27"/>
          <w:szCs w:val="27"/>
        </w:rPr>
        <w:t xml:space="preserve">   </w:t>
      </w:r>
      <w:r w:rsidRPr="00022959" w:rsidR="006A6A77">
        <w:rPr>
          <w:rFonts w:ascii="Times New Roman" w:hAnsi="Times New Roman"/>
          <w:sz w:val="27"/>
          <w:szCs w:val="27"/>
        </w:rPr>
        <w:t xml:space="preserve"> </w:t>
      </w:r>
      <w:r w:rsidRPr="00022959" w:rsidR="00BA003C">
        <w:rPr>
          <w:rFonts w:ascii="Times New Roman" w:hAnsi="Times New Roman"/>
          <w:sz w:val="27"/>
          <w:szCs w:val="27"/>
        </w:rPr>
        <w:t xml:space="preserve">   </w:t>
      </w:r>
      <w:r w:rsidRPr="00022959">
        <w:rPr>
          <w:rFonts w:ascii="Times New Roman" w:hAnsi="Times New Roman"/>
          <w:sz w:val="27"/>
          <w:szCs w:val="27"/>
        </w:rPr>
        <w:t xml:space="preserve">      </w:t>
      </w:r>
      <w:r w:rsidRPr="00022959" w:rsidR="00BA003C">
        <w:rPr>
          <w:rFonts w:ascii="Times New Roman" w:hAnsi="Times New Roman"/>
          <w:sz w:val="27"/>
          <w:szCs w:val="27"/>
        </w:rPr>
        <w:t xml:space="preserve"> </w:t>
      </w:r>
      <w:r w:rsidRPr="00022959">
        <w:rPr>
          <w:rFonts w:ascii="Times New Roman" w:hAnsi="Times New Roman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491E42" w:rsidRPr="00022959" w:rsidP="00491E42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022959">
        <w:rPr>
          <w:rFonts w:ascii="Times New Roman" w:hAnsi="Times New Roman"/>
          <w:sz w:val="27"/>
          <w:szCs w:val="27"/>
        </w:rPr>
        <w:t xml:space="preserve"> </w:t>
      </w:r>
    </w:p>
    <w:p w:rsidR="00491E42" w:rsidRPr="00022959" w:rsidP="00491E42">
      <w:pPr>
        <w:pStyle w:val="NoSpacing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022959">
        <w:rPr>
          <w:rFonts w:ascii="Times New Roman" w:hAnsi="Times New Roman"/>
          <w:sz w:val="27"/>
          <w:szCs w:val="27"/>
          <w:lang w:eastAsia="ru-RU"/>
        </w:rPr>
        <w:t xml:space="preserve">Мировой судья судебного участка № 54 </w:t>
      </w:r>
      <w:r w:rsidRPr="00022959">
        <w:rPr>
          <w:rFonts w:ascii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22959">
        <w:rPr>
          <w:rFonts w:ascii="Times New Roman" w:hAnsi="Times New Roman"/>
          <w:sz w:val="27"/>
          <w:szCs w:val="27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</w:t>
      </w:r>
      <w:r w:rsidRPr="00022959" w:rsidR="00282ABE">
        <w:rPr>
          <w:rFonts w:ascii="Times New Roman" w:hAnsi="Times New Roman"/>
          <w:sz w:val="27"/>
          <w:szCs w:val="27"/>
        </w:rPr>
        <w:t xml:space="preserve"> </w:t>
      </w:r>
      <w:r w:rsidRPr="00022959">
        <w:rPr>
          <w:rFonts w:ascii="Times New Roman" w:hAnsi="Times New Roman"/>
          <w:sz w:val="27"/>
          <w:szCs w:val="27"/>
        </w:rPr>
        <w:t>1 ст.12.8 КоАП РФ, в отношении</w:t>
      </w:r>
      <w:r w:rsidRPr="00022959" w:rsidR="00F26C1E">
        <w:rPr>
          <w:rFonts w:ascii="Times New Roman" w:hAnsi="Times New Roman"/>
          <w:sz w:val="27"/>
          <w:szCs w:val="27"/>
        </w:rPr>
        <w:t>:</w:t>
      </w:r>
      <w:r w:rsidRPr="00022959">
        <w:rPr>
          <w:rFonts w:ascii="Times New Roman" w:hAnsi="Times New Roman"/>
          <w:b/>
          <w:sz w:val="27"/>
          <w:szCs w:val="27"/>
        </w:rPr>
        <w:t xml:space="preserve"> </w:t>
      </w:r>
    </w:p>
    <w:p w:rsidR="006A6A77" w:rsidRPr="00022959" w:rsidP="002774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22959">
        <w:rPr>
          <w:rFonts w:ascii="Times New Roman" w:hAnsi="Times New Roman"/>
          <w:b/>
          <w:sz w:val="27"/>
          <w:szCs w:val="27"/>
        </w:rPr>
        <w:t xml:space="preserve">Павлика В.А, </w:t>
      </w:r>
      <w:r w:rsidRPr="00022959">
        <w:rPr>
          <w:rFonts w:ascii="Times New Roman" w:hAnsi="Times New Roman"/>
          <w:sz w:val="27"/>
          <w:szCs w:val="27"/>
        </w:rPr>
        <w:t>ДАНННЫЕ О ЛИЧНОСТИ</w:t>
      </w:r>
      <w:r w:rsidRPr="00022959" w:rsidR="00670074">
        <w:rPr>
          <w:rFonts w:ascii="Times New Roman" w:hAnsi="Times New Roman"/>
          <w:sz w:val="27"/>
          <w:szCs w:val="27"/>
        </w:rPr>
        <w:t>,</w:t>
      </w:r>
    </w:p>
    <w:p w:rsidR="006B1BCA" w:rsidRPr="00022959" w:rsidP="002774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E42" w:rsidRPr="00022959" w:rsidP="00491E42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 w:rsidRPr="00022959">
        <w:rPr>
          <w:rFonts w:ascii="Times New Roman" w:hAnsi="Times New Roman"/>
          <w:sz w:val="27"/>
          <w:szCs w:val="27"/>
        </w:rPr>
        <w:t>установил:</w:t>
      </w:r>
    </w:p>
    <w:p w:rsidR="00491E42" w:rsidRPr="00022959" w:rsidP="00491E4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022959">
        <w:rPr>
          <w:rFonts w:ascii="Times New Roman" w:hAnsi="Times New Roman"/>
          <w:sz w:val="27"/>
          <w:szCs w:val="27"/>
        </w:rPr>
        <w:t xml:space="preserve">Водитель </w:t>
      </w:r>
      <w:r w:rsidRPr="00022959" w:rsidR="005B19FD">
        <w:rPr>
          <w:rFonts w:ascii="Times New Roman" w:hAnsi="Times New Roman"/>
          <w:sz w:val="27"/>
          <w:szCs w:val="27"/>
        </w:rPr>
        <w:t>Павлик В.А.</w:t>
      </w:r>
      <w:r w:rsidRPr="00022959" w:rsidR="00302A0D">
        <w:rPr>
          <w:rFonts w:ascii="Times New Roman" w:hAnsi="Times New Roman"/>
          <w:sz w:val="27"/>
          <w:szCs w:val="27"/>
        </w:rPr>
        <w:t>,</w:t>
      </w:r>
      <w:r w:rsidRPr="00022959">
        <w:rPr>
          <w:rFonts w:ascii="Times New Roman" w:hAnsi="Times New Roman"/>
          <w:sz w:val="27"/>
          <w:szCs w:val="27"/>
        </w:rPr>
        <w:t xml:space="preserve"> ДАТА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управлял  транспортным средством – </w:t>
      </w:r>
      <w:r w:rsidRPr="00022959" w:rsidR="005B19F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 «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022959" w:rsidR="005B19F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022959" w:rsidR="008540D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022959" w:rsidR="005B19F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без 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022959" w:rsidR="005B19F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ого 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регистрационн</w:t>
      </w:r>
      <w:r w:rsidRPr="00022959" w:rsidR="005B19F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022959" w:rsidR="005B19F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22959" w:rsidR="008540D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022959" w:rsidR="0067007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</w:t>
      </w:r>
      <w:r w:rsidRPr="00022959" w:rsidR="006A6A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022959" w:rsidR="008B6DE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нарушение п</w:t>
      </w:r>
      <w:r w:rsidRPr="00022959" w:rsidR="00286CD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.2.7 Правил дорожного движения, 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состоянии алкогольного опьянения</w:t>
      </w:r>
      <w:r w:rsidRPr="00022959" w:rsidR="00B179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022959" w:rsidR="0067007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и </w:t>
      </w:r>
      <w:r w:rsidRPr="00022959" w:rsidR="00B179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его действия не содержат </w:t>
      </w:r>
      <w:r w:rsidRPr="00022959" w:rsidR="0067007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признаков уголовно-</w:t>
      </w:r>
      <w:r w:rsidRPr="00022959" w:rsidR="00B179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наказуемого деяния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</w:p>
    <w:p w:rsidR="00B611FA" w:rsidRPr="00022959" w:rsidP="00491E4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22959">
        <w:rPr>
          <w:rFonts w:ascii="Times New Roman" w:hAnsi="Times New Roman"/>
          <w:sz w:val="27"/>
          <w:szCs w:val="27"/>
        </w:rPr>
        <w:t xml:space="preserve">Транспортное средство </w:t>
      </w:r>
      <w:r w:rsidRPr="00022959" w:rsidR="00302A0D">
        <w:rPr>
          <w:rFonts w:ascii="Times New Roman" w:hAnsi="Times New Roman"/>
          <w:sz w:val="27"/>
          <w:szCs w:val="27"/>
        </w:rPr>
        <w:t>–</w:t>
      </w:r>
      <w:r w:rsidRPr="00022959" w:rsidR="003A668C">
        <w:rPr>
          <w:rFonts w:ascii="Times New Roman" w:hAnsi="Times New Roman"/>
          <w:sz w:val="27"/>
          <w:szCs w:val="27"/>
        </w:rPr>
        <w:t xml:space="preserve"> </w:t>
      </w:r>
      <w:r w:rsidRPr="00022959" w:rsidR="005B19F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 «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НАИМЕНОВАНИЕ</w:t>
      </w:r>
      <w:r w:rsidRPr="00022959" w:rsidR="005B19F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», без государственного регистрационного знака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022959">
        <w:rPr>
          <w:rFonts w:ascii="Times New Roman" w:hAnsi="Times New Roman"/>
          <w:sz w:val="27"/>
          <w:szCs w:val="27"/>
        </w:rPr>
        <w:t xml:space="preserve">принадлежит </w:t>
      </w:r>
      <w:r w:rsidRPr="00022959" w:rsidR="000503A5">
        <w:rPr>
          <w:rFonts w:ascii="Times New Roman" w:hAnsi="Times New Roman"/>
          <w:sz w:val="27"/>
          <w:szCs w:val="27"/>
        </w:rPr>
        <w:t>Павлику В.А.</w:t>
      </w:r>
    </w:p>
    <w:p w:rsidR="00D12F93" w:rsidRPr="00022959" w:rsidP="005E35AC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022959" w:rsidR="005B19FD">
        <w:rPr>
          <w:rFonts w:ascii="Times New Roman" w:hAnsi="Times New Roman"/>
          <w:sz w:val="27"/>
          <w:szCs w:val="27"/>
        </w:rPr>
        <w:t>Павлик В.А.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022959" w:rsidR="000503A5">
        <w:rPr>
          <w:rFonts w:ascii="Times New Roman" w:eastAsia="Times New Roman" w:hAnsi="Times New Roman"/>
          <w:sz w:val="27"/>
          <w:szCs w:val="27"/>
          <w:lang w:eastAsia="ru-RU"/>
        </w:rPr>
        <w:t>, пояснил, что выпил на выборах и поехал на озеро.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91E42" w:rsidRPr="00022959" w:rsidP="005E35A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Судья, исследовав в совокупности материалы дела об административном правонарушении, приходит к </w:t>
      </w:r>
      <w:r w:rsidRPr="00022959">
        <w:rPr>
          <w:rFonts w:ascii="Times New Roman" w:hAnsi="Times New Roman"/>
          <w:sz w:val="27"/>
          <w:szCs w:val="27"/>
        </w:rPr>
        <w:t xml:space="preserve">следующему. </w:t>
      </w:r>
    </w:p>
    <w:p w:rsidR="00491E42" w:rsidRPr="00022959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491E42" w:rsidRPr="00022959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Федеральным законом от 23 июля 2013 г. </w:t>
      </w:r>
      <w:r w:rsidRPr="00022959" w:rsidR="00286CDD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196-ФЗ, вступившим в силу 1 сентября 2013 г., статья 12.8 названного выше Кодекса дополнена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491E42" w:rsidRPr="00022959" w:rsidP="00491E4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022959" w:rsidR="005B19FD">
        <w:rPr>
          <w:rFonts w:ascii="Times New Roman" w:hAnsi="Times New Roman"/>
          <w:sz w:val="27"/>
          <w:szCs w:val="27"/>
        </w:rPr>
        <w:t>Павлика В.А.,</w:t>
      </w:r>
      <w:r w:rsidRPr="00022959">
        <w:rPr>
          <w:rFonts w:ascii="Times New Roman" w:hAnsi="Times New Roman"/>
          <w:sz w:val="27"/>
          <w:szCs w:val="27"/>
        </w:rPr>
        <w:t xml:space="preserve"> </w:t>
      </w:r>
      <w:r w:rsidRPr="000229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022959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82 АП № </w:t>
      </w:r>
      <w:r w:rsidRPr="00022959" w:rsidR="000503A5">
        <w:rPr>
          <w:rFonts w:ascii="Times New Roman" w:hAnsi="Times New Roman"/>
          <w:sz w:val="27"/>
          <w:szCs w:val="27"/>
        </w:rPr>
        <w:t>228921</w:t>
      </w:r>
      <w:r w:rsidRPr="00022959">
        <w:rPr>
          <w:rFonts w:ascii="Times New Roman" w:hAnsi="Times New Roman"/>
          <w:sz w:val="27"/>
          <w:szCs w:val="27"/>
        </w:rPr>
        <w:t xml:space="preserve"> от </w:t>
      </w:r>
      <w:r w:rsidRPr="00022959" w:rsidR="000503A5">
        <w:rPr>
          <w:rFonts w:ascii="Times New Roman" w:hAnsi="Times New Roman"/>
          <w:sz w:val="27"/>
          <w:szCs w:val="27"/>
        </w:rPr>
        <w:t>15.03.2024</w:t>
      </w:r>
      <w:r w:rsidRPr="00022959">
        <w:rPr>
          <w:rFonts w:ascii="Times New Roman" w:hAnsi="Times New Roman"/>
          <w:sz w:val="27"/>
          <w:szCs w:val="27"/>
        </w:rPr>
        <w:t xml:space="preserve"> года, протоколом об отстранении от управления</w:t>
      </w:r>
      <w:r w:rsidRPr="00022959" w:rsidR="006A6A77">
        <w:rPr>
          <w:rFonts w:ascii="Times New Roman" w:hAnsi="Times New Roman"/>
          <w:sz w:val="27"/>
          <w:szCs w:val="27"/>
        </w:rPr>
        <w:t xml:space="preserve"> транспортным средством 82 ОТ №</w:t>
      </w:r>
      <w:r w:rsidRPr="00022959" w:rsidR="004A7AE2">
        <w:rPr>
          <w:rFonts w:ascii="Times New Roman" w:hAnsi="Times New Roman"/>
          <w:sz w:val="27"/>
          <w:szCs w:val="27"/>
        </w:rPr>
        <w:t xml:space="preserve"> 055</w:t>
      </w:r>
      <w:r w:rsidRPr="00022959" w:rsidR="000503A5">
        <w:rPr>
          <w:rFonts w:ascii="Times New Roman" w:hAnsi="Times New Roman"/>
          <w:sz w:val="27"/>
          <w:szCs w:val="27"/>
        </w:rPr>
        <w:t>414</w:t>
      </w:r>
      <w:r w:rsidRPr="00022959" w:rsidR="008540DB">
        <w:rPr>
          <w:rFonts w:ascii="Times New Roman" w:hAnsi="Times New Roman"/>
          <w:sz w:val="27"/>
          <w:szCs w:val="27"/>
        </w:rPr>
        <w:t xml:space="preserve"> от </w:t>
      </w:r>
      <w:r w:rsidRPr="00022959" w:rsidR="000503A5">
        <w:rPr>
          <w:rFonts w:ascii="Times New Roman" w:hAnsi="Times New Roman"/>
          <w:sz w:val="27"/>
          <w:szCs w:val="27"/>
        </w:rPr>
        <w:t>15.03.2024</w:t>
      </w:r>
      <w:r w:rsidRPr="00022959" w:rsidR="00B611FA">
        <w:rPr>
          <w:rFonts w:ascii="Times New Roman" w:hAnsi="Times New Roman"/>
          <w:sz w:val="27"/>
          <w:szCs w:val="27"/>
        </w:rPr>
        <w:t xml:space="preserve"> года</w:t>
      </w:r>
      <w:r w:rsidRPr="00022959" w:rsidR="008706A8">
        <w:rPr>
          <w:rFonts w:ascii="Times New Roman" w:hAnsi="Times New Roman"/>
          <w:sz w:val="27"/>
          <w:szCs w:val="27"/>
        </w:rPr>
        <w:t xml:space="preserve">, </w:t>
      </w:r>
      <w:r w:rsidRPr="00022959" w:rsidR="008540DB">
        <w:rPr>
          <w:rFonts w:ascii="Times New Roman" w:hAnsi="Times New Roman"/>
          <w:sz w:val="27"/>
          <w:szCs w:val="27"/>
        </w:rPr>
        <w:t xml:space="preserve">Актом освидетельствования на состояние </w:t>
      </w:r>
      <w:r w:rsidRPr="00022959" w:rsidR="00E02376">
        <w:rPr>
          <w:rFonts w:ascii="Times New Roman" w:hAnsi="Times New Roman"/>
          <w:sz w:val="27"/>
          <w:szCs w:val="27"/>
        </w:rPr>
        <w:t xml:space="preserve">алкогольного </w:t>
      </w:r>
      <w:r w:rsidRPr="00022959" w:rsidR="008540DB">
        <w:rPr>
          <w:rFonts w:ascii="Times New Roman" w:hAnsi="Times New Roman"/>
          <w:sz w:val="27"/>
          <w:szCs w:val="27"/>
        </w:rPr>
        <w:t xml:space="preserve">опьянения </w:t>
      </w:r>
      <w:r w:rsidRPr="00022959" w:rsidR="00E02376">
        <w:rPr>
          <w:rFonts w:ascii="Times New Roman" w:hAnsi="Times New Roman"/>
          <w:sz w:val="27"/>
          <w:szCs w:val="27"/>
        </w:rPr>
        <w:t>серии 82</w:t>
      </w:r>
      <w:r w:rsidRPr="00022959" w:rsidR="003A668C">
        <w:rPr>
          <w:rFonts w:ascii="Times New Roman" w:hAnsi="Times New Roman"/>
          <w:sz w:val="27"/>
          <w:szCs w:val="27"/>
        </w:rPr>
        <w:t xml:space="preserve"> </w:t>
      </w:r>
      <w:r w:rsidRPr="00022959" w:rsidR="00E02376">
        <w:rPr>
          <w:rFonts w:ascii="Times New Roman" w:hAnsi="Times New Roman"/>
          <w:sz w:val="27"/>
          <w:szCs w:val="27"/>
        </w:rPr>
        <w:t>АО</w:t>
      </w:r>
      <w:r w:rsidRPr="00022959" w:rsidR="008540DB">
        <w:rPr>
          <w:rFonts w:ascii="Times New Roman" w:hAnsi="Times New Roman"/>
          <w:sz w:val="27"/>
          <w:szCs w:val="27"/>
        </w:rPr>
        <w:t xml:space="preserve"> </w:t>
      </w:r>
      <w:r w:rsidRPr="00022959" w:rsidR="00E02376">
        <w:rPr>
          <w:rFonts w:ascii="Times New Roman" w:hAnsi="Times New Roman"/>
          <w:sz w:val="27"/>
          <w:szCs w:val="27"/>
        </w:rPr>
        <w:t xml:space="preserve">№ </w:t>
      </w:r>
      <w:r w:rsidRPr="00022959" w:rsidR="003A668C">
        <w:rPr>
          <w:rFonts w:ascii="Times New Roman" w:hAnsi="Times New Roman"/>
          <w:sz w:val="27"/>
          <w:szCs w:val="27"/>
        </w:rPr>
        <w:t>031</w:t>
      </w:r>
      <w:r w:rsidRPr="00022959" w:rsidR="000503A5">
        <w:rPr>
          <w:rFonts w:ascii="Times New Roman" w:hAnsi="Times New Roman"/>
          <w:sz w:val="27"/>
          <w:szCs w:val="27"/>
        </w:rPr>
        <w:t>821</w:t>
      </w:r>
      <w:r w:rsidRPr="00022959" w:rsidR="00E02376">
        <w:rPr>
          <w:rFonts w:ascii="Times New Roman" w:hAnsi="Times New Roman"/>
          <w:sz w:val="27"/>
          <w:szCs w:val="27"/>
        </w:rPr>
        <w:t xml:space="preserve"> </w:t>
      </w:r>
      <w:r w:rsidRPr="00022959" w:rsidR="008540DB">
        <w:rPr>
          <w:rFonts w:ascii="Times New Roman" w:hAnsi="Times New Roman"/>
          <w:sz w:val="27"/>
          <w:szCs w:val="27"/>
        </w:rPr>
        <w:t xml:space="preserve">от </w:t>
      </w:r>
      <w:r w:rsidRPr="00022959" w:rsidR="000503A5">
        <w:rPr>
          <w:rFonts w:ascii="Times New Roman" w:hAnsi="Times New Roman"/>
          <w:sz w:val="27"/>
          <w:szCs w:val="27"/>
        </w:rPr>
        <w:t>15.03.2024</w:t>
      </w:r>
      <w:r w:rsidRPr="00022959" w:rsidR="003A668C">
        <w:rPr>
          <w:rFonts w:ascii="Times New Roman" w:hAnsi="Times New Roman"/>
          <w:sz w:val="27"/>
          <w:szCs w:val="27"/>
        </w:rPr>
        <w:t xml:space="preserve"> года, </w:t>
      </w:r>
      <w:r w:rsidRPr="00022959" w:rsidR="000503A5">
        <w:rPr>
          <w:rFonts w:ascii="Times New Roman" w:hAnsi="Times New Roman"/>
          <w:sz w:val="27"/>
          <w:szCs w:val="27"/>
        </w:rPr>
        <w:t xml:space="preserve">протоколом о задержании транспортного средства серии 82ПЗ № 063013 от 15.03.2024 года, </w:t>
      </w:r>
      <w:r w:rsidRPr="00022959" w:rsidR="004A7AE2">
        <w:rPr>
          <w:rFonts w:ascii="Times New Roman" w:hAnsi="Times New Roman"/>
          <w:sz w:val="27"/>
          <w:szCs w:val="27"/>
        </w:rPr>
        <w:t>сведениями о привлечении</w:t>
      </w:r>
      <w:r w:rsidRPr="00022959" w:rsidR="003A668C">
        <w:rPr>
          <w:rFonts w:ascii="Times New Roman" w:hAnsi="Times New Roman"/>
          <w:sz w:val="27"/>
          <w:szCs w:val="27"/>
        </w:rPr>
        <w:t xml:space="preserve">, </w:t>
      </w:r>
      <w:r w:rsidRPr="00022959" w:rsidR="00910150">
        <w:rPr>
          <w:rFonts w:ascii="Times New Roman" w:hAnsi="Times New Roman"/>
          <w:sz w:val="27"/>
          <w:szCs w:val="27"/>
        </w:rPr>
        <w:t>видеозаписью</w:t>
      </w:r>
      <w:r w:rsidRPr="00022959">
        <w:rPr>
          <w:rFonts w:ascii="Times New Roman" w:hAnsi="Times New Roman"/>
          <w:sz w:val="27"/>
          <w:szCs w:val="27"/>
        </w:rPr>
        <w:t>.</w:t>
      </w:r>
    </w:p>
    <w:p w:rsidR="00FE508B" w:rsidRPr="00022959" w:rsidP="00FE5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</w:t>
      </w:r>
      <w:r w:rsidRPr="00022959" w:rsidR="008540DB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1882. </w:t>
      </w:r>
    </w:p>
    <w:p w:rsidR="00BC637F" w:rsidRPr="00022959" w:rsidP="00FE5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3  названных Пр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ожных покровов лица, поведение, не соответствующее обстановке. </w:t>
      </w:r>
    </w:p>
    <w:p w:rsidR="00F56B6B" w:rsidRPr="00022959" w:rsidP="00F56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отстранении от управления транспортным средством</w:t>
      </w:r>
      <w:r w:rsidRPr="00022959" w:rsidR="00B17995">
        <w:rPr>
          <w:rFonts w:ascii="Times New Roman" w:eastAsia="Times New Roman" w:hAnsi="Times New Roman"/>
          <w:sz w:val="27"/>
          <w:szCs w:val="27"/>
          <w:lang w:eastAsia="ru-RU"/>
        </w:rPr>
        <w:t xml:space="preserve"> и Акта освидетельствования на состояние </w:t>
      </w:r>
      <w:r w:rsidRPr="00022959" w:rsidR="00670074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022959" w:rsidR="00B17995">
        <w:rPr>
          <w:rFonts w:ascii="Times New Roman" w:eastAsia="Times New Roman" w:hAnsi="Times New Roman"/>
          <w:sz w:val="27"/>
          <w:szCs w:val="27"/>
          <w:lang w:eastAsia="ru-RU"/>
        </w:rPr>
        <w:t>опьянения</w:t>
      </w:r>
      <w:r w:rsidRPr="00022959" w:rsidR="000B170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Pr="00022959" w:rsidR="005B19FD">
        <w:rPr>
          <w:rFonts w:ascii="Times New Roman" w:hAnsi="Times New Roman"/>
          <w:sz w:val="27"/>
          <w:szCs w:val="27"/>
        </w:rPr>
        <w:t>Павлика В.А.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</w:t>
      </w:r>
      <w:r w:rsidRPr="00022959" w:rsidR="00955341">
        <w:rPr>
          <w:rFonts w:ascii="Times New Roman" w:eastAsia="Times New Roman" w:hAnsi="Times New Roman"/>
          <w:sz w:val="27"/>
          <w:szCs w:val="27"/>
          <w:lang w:eastAsia="ru-RU"/>
        </w:rPr>
        <w:t>ы следующие признаки опьянения:</w:t>
      </w:r>
      <w:r w:rsidRPr="00022959" w:rsidR="00D14C9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 w:rsidR="0072130D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рта, резкое изменение окраски кожных покровов лица</w:t>
      </w:r>
      <w:r w:rsidRPr="00022959" w:rsidR="004A7AE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2346E" w:rsidRPr="00022959" w:rsidP="00F56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а состояние алкогольного опьянения и оформление его результатов» названных Правил.</w:t>
      </w:r>
    </w:p>
    <w:p w:rsidR="009A4D7B" w:rsidRPr="00022959" w:rsidP="000B17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022959" w:rsidR="00E02376">
        <w:rPr>
          <w:rFonts w:ascii="Times New Roman" w:eastAsia="Times New Roman" w:hAnsi="Times New Roman"/>
          <w:sz w:val="27"/>
          <w:szCs w:val="27"/>
          <w:lang w:eastAsia="ru-RU"/>
        </w:rPr>
        <w:t>Акт</w:t>
      </w:r>
      <w:r w:rsidRPr="00022959" w:rsidR="00F322F0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022959" w:rsidR="00E02376">
        <w:rPr>
          <w:rFonts w:ascii="Times New Roman" w:eastAsia="Times New Roman" w:hAnsi="Times New Roman"/>
          <w:sz w:val="27"/>
          <w:szCs w:val="27"/>
          <w:lang w:eastAsia="ru-RU"/>
        </w:rPr>
        <w:t xml:space="preserve"> медицинского освидетельствования на состояние алкогольного опьянения серии 82</w:t>
      </w:r>
      <w:r w:rsidRPr="00022959" w:rsidR="003A66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 w:rsidR="00E02376">
        <w:rPr>
          <w:rFonts w:ascii="Times New Roman" w:eastAsia="Times New Roman" w:hAnsi="Times New Roman"/>
          <w:sz w:val="27"/>
          <w:szCs w:val="27"/>
          <w:lang w:eastAsia="ru-RU"/>
        </w:rPr>
        <w:t xml:space="preserve">АО № </w:t>
      </w:r>
      <w:r w:rsidRPr="00022959" w:rsidR="006A6A77">
        <w:rPr>
          <w:rFonts w:ascii="Times New Roman" w:hAnsi="Times New Roman"/>
          <w:sz w:val="27"/>
          <w:szCs w:val="27"/>
        </w:rPr>
        <w:t>031</w:t>
      </w:r>
      <w:r w:rsidRPr="00022959" w:rsidR="0072130D">
        <w:rPr>
          <w:rFonts w:ascii="Times New Roman" w:hAnsi="Times New Roman"/>
          <w:sz w:val="27"/>
          <w:szCs w:val="27"/>
        </w:rPr>
        <w:t>821</w:t>
      </w:r>
      <w:r w:rsidRPr="00022959" w:rsidR="006A6A77">
        <w:rPr>
          <w:rFonts w:ascii="Times New Roman" w:hAnsi="Times New Roman"/>
          <w:sz w:val="27"/>
          <w:szCs w:val="27"/>
        </w:rPr>
        <w:t xml:space="preserve"> от </w:t>
      </w:r>
      <w:r w:rsidRPr="00022959" w:rsidR="0072130D">
        <w:rPr>
          <w:rFonts w:ascii="Times New Roman" w:hAnsi="Times New Roman"/>
          <w:sz w:val="27"/>
          <w:szCs w:val="27"/>
        </w:rPr>
        <w:t>15.03.2024</w:t>
      </w:r>
      <w:r w:rsidRPr="00022959" w:rsidR="00282ABE">
        <w:rPr>
          <w:rFonts w:ascii="Times New Roman" w:hAnsi="Times New Roman"/>
          <w:sz w:val="27"/>
          <w:szCs w:val="27"/>
        </w:rPr>
        <w:t xml:space="preserve"> года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, установлено состояние опьянения </w:t>
      </w:r>
      <w:r w:rsidRPr="00022959" w:rsidR="005B19FD">
        <w:rPr>
          <w:rFonts w:ascii="Times New Roman" w:hAnsi="Times New Roman"/>
          <w:sz w:val="27"/>
          <w:szCs w:val="27"/>
        </w:rPr>
        <w:t>Павлика В.А.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поскольку  </w:t>
      </w:r>
      <w:r w:rsidRPr="00022959" w:rsidR="00D14C95">
        <w:rPr>
          <w:rFonts w:ascii="Times New Roman" w:eastAsia="Times New Roman" w:hAnsi="Times New Roman"/>
          <w:sz w:val="27"/>
          <w:szCs w:val="27"/>
          <w:lang w:eastAsia="ru-RU"/>
        </w:rPr>
        <w:t xml:space="preserve">результат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исследования </w:t>
      </w:r>
      <w:r w:rsidRPr="00022959">
        <w:rPr>
          <w:rFonts w:ascii="Times New Roman" w:eastAsia="Times New Roman" w:hAnsi="Times New Roman"/>
          <w:sz w:val="27"/>
          <w:szCs w:val="27"/>
          <w:lang w:val="en-US" w:eastAsia="ru-RU"/>
        </w:rPr>
        <w:t>AlCOTEST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 w:rsidR="00416F99"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022959" w:rsidR="00E0237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22959" w:rsidR="000F493E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 w:rsidR="00D14C95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022959" w:rsidR="00416F99">
        <w:rPr>
          <w:rFonts w:ascii="Times New Roman" w:eastAsia="Times New Roman" w:hAnsi="Times New Roman"/>
          <w:sz w:val="27"/>
          <w:szCs w:val="27"/>
          <w:lang w:val="en-US" w:eastAsia="ru-RU"/>
        </w:rPr>
        <w:t>AR</w:t>
      </w:r>
      <w:r w:rsidRPr="00022959" w:rsidR="00E02376">
        <w:rPr>
          <w:rFonts w:ascii="Times New Roman" w:eastAsia="Times New Roman" w:hAnsi="Times New Roman"/>
          <w:sz w:val="27"/>
          <w:szCs w:val="27"/>
          <w:lang w:eastAsia="ru-RU"/>
        </w:rPr>
        <w:t>ВН</w:t>
      </w:r>
      <w:r w:rsidRPr="00022959" w:rsidR="00416F9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022959" w:rsidR="00E02376">
        <w:rPr>
          <w:rFonts w:ascii="Times New Roman" w:eastAsia="Times New Roman" w:hAnsi="Times New Roman"/>
          <w:sz w:val="27"/>
          <w:szCs w:val="27"/>
          <w:lang w:eastAsia="ru-RU"/>
        </w:rPr>
        <w:t>0578</w:t>
      </w:r>
      <w:r w:rsidRPr="00022959" w:rsidR="00D14C95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022959" w:rsidR="00491E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составил</w:t>
      </w:r>
      <w:r w:rsidRPr="00022959" w:rsidR="00491E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 w:rsidR="00A26D25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22959" w:rsidR="0072130D">
        <w:rPr>
          <w:rFonts w:ascii="Times New Roman" w:eastAsia="Times New Roman" w:hAnsi="Times New Roman"/>
          <w:sz w:val="27"/>
          <w:szCs w:val="27"/>
          <w:lang w:eastAsia="ru-RU"/>
        </w:rPr>
        <w:t>70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 w:rsidR="00491E42">
        <w:rPr>
          <w:rFonts w:ascii="Times New Roman" w:eastAsia="Times New Roman" w:hAnsi="Times New Roman"/>
          <w:sz w:val="27"/>
          <w:szCs w:val="27"/>
          <w:lang w:eastAsia="ru-RU"/>
        </w:rPr>
        <w:t>миллиграмм на литр выдыхаемого воздуха</w:t>
      </w:r>
      <w:r w:rsidRPr="00022959" w:rsidR="00670074">
        <w:rPr>
          <w:rFonts w:ascii="Times New Roman" w:eastAsia="Times New Roman" w:hAnsi="Times New Roman"/>
          <w:sz w:val="27"/>
          <w:szCs w:val="27"/>
          <w:lang w:eastAsia="ru-RU"/>
        </w:rPr>
        <w:t xml:space="preserve">, с результатами освидетельствования </w:t>
      </w:r>
      <w:r w:rsidRPr="00022959" w:rsidR="005B19FD">
        <w:rPr>
          <w:rFonts w:ascii="Times New Roman" w:hAnsi="Times New Roman"/>
          <w:sz w:val="27"/>
          <w:szCs w:val="27"/>
        </w:rPr>
        <w:t>Павлик В.А.</w:t>
      </w:r>
      <w:r w:rsidRPr="00022959" w:rsidR="00670074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согласился.</w:t>
      </w:r>
    </w:p>
    <w:p w:rsidR="00670074" w:rsidRPr="00022959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осуществлено сотрудниками полиции посредством вид</w:t>
      </w:r>
      <w:r w:rsidRPr="00022959" w:rsidR="004A7AE2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офиксации.</w:t>
      </w:r>
    </w:p>
    <w:p w:rsidR="00CD484C" w:rsidRPr="00022959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обстоятельствах, мировой судья н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аходит, что в деянии </w:t>
      </w:r>
      <w:r w:rsidRPr="00022959" w:rsidR="005B19FD">
        <w:rPr>
          <w:rFonts w:ascii="Times New Roman" w:hAnsi="Times New Roman"/>
          <w:sz w:val="27"/>
          <w:szCs w:val="27"/>
        </w:rPr>
        <w:t>Павлика В.А.</w:t>
      </w:r>
      <w:r w:rsidRPr="00022959" w:rsidR="009A4D7B">
        <w:rPr>
          <w:rFonts w:ascii="Times New Roman" w:hAnsi="Times New Roman"/>
          <w:sz w:val="27"/>
          <w:szCs w:val="27"/>
        </w:rPr>
        <w:t xml:space="preserve">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имеется состав административного правонарушения, предусмотренный ч.1 ст.12.8 КоАП РФ, поск</w:t>
      </w:r>
      <w:r w:rsidRPr="00022959" w:rsidR="00416F99">
        <w:rPr>
          <w:rFonts w:ascii="Times New Roman" w:eastAsia="Times New Roman" w:hAnsi="Times New Roman"/>
          <w:sz w:val="27"/>
          <w:szCs w:val="27"/>
          <w:lang w:eastAsia="ru-RU"/>
        </w:rPr>
        <w:t>ольку его действиями нарушен п.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2.7 ПДД РФ и квалифицирует его действия как управление транспортным средством в состоянии алкогольног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о опьянения. </w:t>
      </w:r>
    </w:p>
    <w:p w:rsidR="00491E42" w:rsidRPr="00022959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В действиях </w:t>
      </w:r>
      <w:r w:rsidRPr="00022959" w:rsidR="005B19FD">
        <w:rPr>
          <w:rFonts w:ascii="Times New Roman" w:hAnsi="Times New Roman"/>
          <w:sz w:val="27"/>
          <w:szCs w:val="27"/>
        </w:rPr>
        <w:t>Павлика В.А.</w:t>
      </w:r>
      <w:r w:rsidRPr="00022959">
        <w:rPr>
          <w:rFonts w:ascii="Times New Roman" w:hAnsi="Times New Roman"/>
          <w:sz w:val="27"/>
          <w:szCs w:val="27"/>
        </w:rPr>
        <w:t xml:space="preserve">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491E42" w:rsidRPr="00022959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02295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ст. 28.2</w:t>
        </w:r>
      </w:hyperlink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2295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ст. 25.1</w:t>
        </w:r>
      </w:hyperlink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02295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ст.</w:t>
        </w:r>
        <w:r w:rsidRPr="0002295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 xml:space="preserve"> 51</w:t>
        </w:r>
      </w:hyperlink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491E42" w:rsidRPr="00022959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02295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ч. 1 ст. 12.8</w:t>
        </w:r>
      </w:hyperlink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416F99" w:rsidRPr="00022959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022959" w:rsidR="005B19FD">
        <w:rPr>
          <w:rFonts w:ascii="Times New Roman" w:hAnsi="Times New Roman"/>
          <w:sz w:val="27"/>
          <w:szCs w:val="27"/>
        </w:rPr>
        <w:t>Павлика В.А.</w:t>
      </w:r>
      <w:r w:rsidRPr="00022959">
        <w:rPr>
          <w:rFonts w:ascii="Times New Roman" w:hAnsi="Times New Roman"/>
          <w:sz w:val="27"/>
          <w:szCs w:val="27"/>
        </w:rPr>
        <w:t xml:space="preserve">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4.2 КоАП РФ, мировым судьей </w:t>
      </w:r>
      <w:r w:rsidRPr="00022959" w:rsidR="00E325AB">
        <w:rPr>
          <w:rFonts w:ascii="Times New Roman" w:eastAsia="Times New Roman" w:hAnsi="Times New Roman"/>
          <w:sz w:val="27"/>
          <w:szCs w:val="27"/>
          <w:lang w:eastAsia="ru-RU"/>
        </w:rPr>
        <w:t>установлено</w:t>
      </w:r>
      <w:r w:rsidRPr="00022959" w:rsidR="001C5744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признание вины, раскаяние в содеянном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91E42" w:rsidRPr="00022959" w:rsidP="00491E42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 w:rsidRPr="00022959">
        <w:rPr>
          <w:rFonts w:ascii="Times New Roman" w:hAnsi="Times New Roman"/>
          <w:sz w:val="27"/>
          <w:szCs w:val="27"/>
        </w:rPr>
        <w:t xml:space="preserve"> Обстоятельств, отягчающих административную ответственность </w:t>
      </w:r>
      <w:r w:rsidRPr="00022959" w:rsidR="005B19FD">
        <w:rPr>
          <w:rFonts w:ascii="Times New Roman" w:hAnsi="Times New Roman"/>
          <w:sz w:val="27"/>
          <w:szCs w:val="27"/>
        </w:rPr>
        <w:t>Павлика В.А.</w:t>
      </w:r>
      <w:r w:rsidRPr="00022959" w:rsidR="00E325AB">
        <w:rPr>
          <w:rFonts w:ascii="Times New Roman" w:hAnsi="Times New Roman"/>
          <w:sz w:val="27"/>
          <w:szCs w:val="27"/>
        </w:rPr>
        <w:t xml:space="preserve"> </w:t>
      </w:r>
      <w:r w:rsidRPr="00022959">
        <w:rPr>
          <w:rFonts w:ascii="Times New Roman" w:hAnsi="Times New Roman"/>
          <w:sz w:val="27"/>
          <w:szCs w:val="27"/>
        </w:rPr>
        <w:t xml:space="preserve">в соответствии со 4.3 КоАП РФ, мировым судьей </w:t>
      </w:r>
      <w:r w:rsidRPr="00022959" w:rsidR="009A4D7B">
        <w:rPr>
          <w:rFonts w:ascii="Times New Roman" w:hAnsi="Times New Roman"/>
          <w:sz w:val="27"/>
          <w:szCs w:val="27"/>
        </w:rPr>
        <w:t>не установлено.</w:t>
      </w:r>
      <w:r w:rsidRPr="00022959">
        <w:rPr>
          <w:rFonts w:ascii="Times New Roman" w:hAnsi="Times New Roman"/>
          <w:sz w:val="27"/>
          <w:szCs w:val="27"/>
        </w:rPr>
        <w:t xml:space="preserve"> </w:t>
      </w:r>
    </w:p>
    <w:p w:rsidR="00491E42" w:rsidRPr="00022959" w:rsidP="00491E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022959" w:rsidR="00416F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шений, как самим правонарушителем, так и другими лицами. </w:t>
      </w:r>
    </w:p>
    <w:p w:rsidR="00491E42" w:rsidRPr="00022959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91E42" w:rsidRPr="00022959" w:rsidP="00491E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 На основа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нии изложенного, и руководствуясь ч. 1 ст. 12.8, ст.  29.10 КоАП РФ, мировой судья</w:t>
      </w:r>
    </w:p>
    <w:p w:rsidR="00491E42" w:rsidRPr="00022959" w:rsidP="00491E4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491E42" w:rsidRPr="00022959" w:rsidP="00491E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hAnsi="Times New Roman"/>
          <w:b/>
          <w:sz w:val="27"/>
          <w:szCs w:val="27"/>
        </w:rPr>
        <w:t>Павлика В.А., ДАТА</w:t>
      </w:r>
      <w:r w:rsidRPr="00022959" w:rsidR="00E325AB">
        <w:rPr>
          <w:rFonts w:ascii="Times New Roman" w:hAnsi="Times New Roman"/>
          <w:b/>
          <w:sz w:val="27"/>
          <w:szCs w:val="27"/>
        </w:rPr>
        <w:t xml:space="preserve"> </w:t>
      </w:r>
      <w:r w:rsidRPr="00022959" w:rsidR="00910150">
        <w:rPr>
          <w:rFonts w:ascii="Times New Roman" w:hAnsi="Times New Roman"/>
          <w:sz w:val="27"/>
          <w:szCs w:val="27"/>
        </w:rPr>
        <w:t>года рождения</w:t>
      </w:r>
      <w:r w:rsidRPr="00022959">
        <w:rPr>
          <w:rFonts w:ascii="Times New Roman" w:hAnsi="Times New Roman"/>
          <w:sz w:val="27"/>
          <w:szCs w:val="27"/>
        </w:rPr>
        <w:t xml:space="preserve">,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022959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срок </w:t>
      </w:r>
      <w:r w:rsidRPr="00022959">
        <w:rPr>
          <w:rFonts w:ascii="Times New Roman" w:eastAsia="Times New Roman" w:hAnsi="Times New Roman"/>
          <w:b/>
          <w:sz w:val="27"/>
          <w:szCs w:val="27"/>
          <w:lang w:eastAsia="ru-RU"/>
        </w:rPr>
        <w:t>один год шесть месяцев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91E42" w:rsidRPr="00022959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022959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02295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статьей 31.5</w:t>
        </w:r>
      </w:hyperlink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491E42" w:rsidRPr="00022959" w:rsidP="00491E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ельством о банках и банковской деятельности на реквизиты:</w:t>
      </w:r>
    </w:p>
    <w:p w:rsidR="0068708D" w:rsidRPr="00022959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Наименование получателя платежа: РЕКВИЗИТЫ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491E42" w:rsidRPr="00022959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</w:t>
      </w:r>
      <w:r w:rsidRPr="00022959" w:rsidR="00DF4221">
        <w:rPr>
          <w:rFonts w:ascii="Times New Roman" w:eastAsia="Times New Roman" w:hAnsi="Times New Roman"/>
          <w:sz w:val="27"/>
          <w:szCs w:val="27"/>
          <w:lang w:eastAsia="ru-RU"/>
        </w:rPr>
        <w:t>су: пгт. Красногвардейское, ул.</w:t>
      </w:r>
      <w:r w:rsidRPr="00022959" w:rsidR="005B19F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Титова, д. 60.</w:t>
      </w:r>
    </w:p>
    <w:p w:rsidR="00491E42" w:rsidRPr="00022959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  Также разъяснить лицу, привлеченному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ативного штрафа или административный арест на срок до пятнадцати суток, либо обязательные работы на срок до пятидесяти часов</w:t>
      </w:r>
      <w:r w:rsidRPr="00022959" w:rsidR="00CD484C">
        <w:rPr>
          <w:rFonts w:ascii="Times New Roman" w:eastAsia="Times New Roman" w:hAnsi="Times New Roman"/>
          <w:sz w:val="27"/>
          <w:szCs w:val="27"/>
          <w:lang w:eastAsia="ru-RU"/>
        </w:rPr>
        <w:t>, а повторность нарушения, ответственность за которые предусмотрена ст. ст. 12.8, 12.26 КоАП РФ, – уголовную ответственность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70074" w:rsidRPr="00022959" w:rsidP="00491E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22959">
        <w:rPr>
          <w:sz w:val="27"/>
          <w:szCs w:val="27"/>
        </w:rPr>
        <w:t>В соот</w:t>
      </w:r>
      <w:r w:rsidRPr="00022959">
        <w:rPr>
          <w:sz w:val="27"/>
          <w:szCs w:val="27"/>
        </w:rPr>
        <w:t>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</w:t>
      </w:r>
      <w:r w:rsidRPr="00022959">
        <w:rPr>
          <w:sz w:val="27"/>
          <w:szCs w:val="27"/>
        </w:rPr>
        <w:t xml:space="preserve">спублика Крым, </w:t>
      </w:r>
      <w:r w:rsidRPr="00022959">
        <w:rPr>
          <w:sz w:val="27"/>
          <w:szCs w:val="27"/>
        </w:rPr>
        <w:t>Красногвардейский район, пгт. Красногвардейское, ул. 50 лет Октября,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удостоверение сда</w:t>
      </w:r>
      <w:r w:rsidRPr="00022959">
        <w:rPr>
          <w:sz w:val="27"/>
          <w:szCs w:val="27"/>
        </w:rPr>
        <w:t>ть в Инспекцию по надзору за техническим состоянием самоходных машин и других видов техники Республики Крым (по месту жительства: Республика Крым</w:t>
      </w:r>
      <w:r w:rsidRPr="00022959" w:rsidR="006B1BCA">
        <w:rPr>
          <w:sz w:val="27"/>
          <w:szCs w:val="27"/>
        </w:rPr>
        <w:t>, Красногвардейский район, пгт.</w:t>
      </w:r>
      <w:r w:rsidRPr="00022959">
        <w:rPr>
          <w:sz w:val="27"/>
          <w:szCs w:val="27"/>
        </w:rPr>
        <w:t>Красногвардейское, ул. Чкалова, 12), в те же сроки.</w:t>
      </w:r>
    </w:p>
    <w:p w:rsidR="00491E42" w:rsidRPr="00022959" w:rsidP="00491E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22959">
        <w:rPr>
          <w:sz w:val="27"/>
          <w:szCs w:val="27"/>
        </w:rPr>
        <w:t>Жалоба на постановление по д</w:t>
      </w:r>
      <w:r w:rsidRPr="00022959">
        <w:rPr>
          <w:sz w:val="27"/>
          <w:szCs w:val="27"/>
        </w:rPr>
        <w:t>елу об административном правонарушении может быть подана в Красногвардейский районный суд Республики Крым через мирового судью судебного участка №</w:t>
      </w:r>
      <w:r w:rsidRPr="00022959" w:rsidR="00DF4221">
        <w:rPr>
          <w:sz w:val="27"/>
          <w:szCs w:val="27"/>
        </w:rPr>
        <w:t xml:space="preserve"> </w:t>
      </w:r>
      <w:r w:rsidRPr="00022959">
        <w:rPr>
          <w:sz w:val="27"/>
          <w:szCs w:val="27"/>
        </w:rPr>
        <w:t>54 Красногвардейского судебного района Республики Крым, а также непосредственно в течение 10 суток со дня пол</w:t>
      </w:r>
      <w:r w:rsidRPr="00022959">
        <w:rPr>
          <w:sz w:val="27"/>
          <w:szCs w:val="27"/>
        </w:rPr>
        <w:t>учения его копии.</w:t>
      </w:r>
    </w:p>
    <w:p w:rsidR="007A29A4" w:rsidRPr="00022959" w:rsidP="00491E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491E42" w:rsidRPr="00022959" w:rsidP="00491E42">
      <w:pPr>
        <w:spacing w:after="0" w:line="240" w:lineRule="auto"/>
        <w:ind w:firstLine="708"/>
        <w:rPr>
          <w:sz w:val="27"/>
          <w:szCs w:val="27"/>
        </w:rPr>
      </w:pP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</w:t>
      </w:r>
      <w:r w:rsidRPr="00022959" w:rsidR="00DF422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</w:t>
      </w:r>
      <w:r w:rsidRPr="00022959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491E42" w:rsidRPr="00022959" w:rsidP="00491E42"/>
    <w:sectPr w:rsidSect="00670074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3"/>
    <w:rsid w:val="0001198C"/>
    <w:rsid w:val="00022959"/>
    <w:rsid w:val="0002346E"/>
    <w:rsid w:val="000503A5"/>
    <w:rsid w:val="0006436A"/>
    <w:rsid w:val="00081C45"/>
    <w:rsid w:val="000B1707"/>
    <w:rsid w:val="000F493E"/>
    <w:rsid w:val="001553FF"/>
    <w:rsid w:val="001B4682"/>
    <w:rsid w:val="001C5744"/>
    <w:rsid w:val="002673BB"/>
    <w:rsid w:val="002774F6"/>
    <w:rsid w:val="00282ABE"/>
    <w:rsid w:val="00286CDD"/>
    <w:rsid w:val="00286EC6"/>
    <w:rsid w:val="00301568"/>
    <w:rsid w:val="00302A0D"/>
    <w:rsid w:val="00347E6B"/>
    <w:rsid w:val="003A668C"/>
    <w:rsid w:val="003E7943"/>
    <w:rsid w:val="00416F99"/>
    <w:rsid w:val="00470830"/>
    <w:rsid w:val="00484BC7"/>
    <w:rsid w:val="00491E42"/>
    <w:rsid w:val="004A7AE2"/>
    <w:rsid w:val="004D4267"/>
    <w:rsid w:val="0052598C"/>
    <w:rsid w:val="00564C6F"/>
    <w:rsid w:val="00571362"/>
    <w:rsid w:val="005B19FD"/>
    <w:rsid w:val="005E35AC"/>
    <w:rsid w:val="005F2623"/>
    <w:rsid w:val="00641099"/>
    <w:rsid w:val="00670074"/>
    <w:rsid w:val="0068708D"/>
    <w:rsid w:val="006A6A77"/>
    <w:rsid w:val="006B1BCA"/>
    <w:rsid w:val="006D718B"/>
    <w:rsid w:val="00702B8E"/>
    <w:rsid w:val="0072130D"/>
    <w:rsid w:val="007A29A4"/>
    <w:rsid w:val="00822348"/>
    <w:rsid w:val="008540DB"/>
    <w:rsid w:val="008706A8"/>
    <w:rsid w:val="008718E5"/>
    <w:rsid w:val="008B6DE3"/>
    <w:rsid w:val="00910150"/>
    <w:rsid w:val="00916E7B"/>
    <w:rsid w:val="00930C29"/>
    <w:rsid w:val="0094660F"/>
    <w:rsid w:val="00955341"/>
    <w:rsid w:val="009A4D7B"/>
    <w:rsid w:val="00A26D25"/>
    <w:rsid w:val="00A73CF2"/>
    <w:rsid w:val="00B17995"/>
    <w:rsid w:val="00B249BA"/>
    <w:rsid w:val="00B611FA"/>
    <w:rsid w:val="00BA003C"/>
    <w:rsid w:val="00BC637F"/>
    <w:rsid w:val="00BE120A"/>
    <w:rsid w:val="00BE461A"/>
    <w:rsid w:val="00BF0B4A"/>
    <w:rsid w:val="00C254FD"/>
    <w:rsid w:val="00CD484C"/>
    <w:rsid w:val="00D12F93"/>
    <w:rsid w:val="00D14C95"/>
    <w:rsid w:val="00D55104"/>
    <w:rsid w:val="00D64847"/>
    <w:rsid w:val="00D710BB"/>
    <w:rsid w:val="00DE432C"/>
    <w:rsid w:val="00DF4221"/>
    <w:rsid w:val="00E02376"/>
    <w:rsid w:val="00E13EDE"/>
    <w:rsid w:val="00E325AB"/>
    <w:rsid w:val="00E6304F"/>
    <w:rsid w:val="00E64DC2"/>
    <w:rsid w:val="00E91ED9"/>
    <w:rsid w:val="00F26C1E"/>
    <w:rsid w:val="00F322F0"/>
    <w:rsid w:val="00F56B6B"/>
    <w:rsid w:val="00F764D3"/>
    <w:rsid w:val="00FC67E7"/>
    <w:rsid w:val="00FE5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E42"/>
    <w:rPr>
      <w:color w:val="0000FF"/>
      <w:u w:val="single"/>
    </w:rPr>
  </w:style>
  <w:style w:type="paragraph" w:styleId="NoSpacing">
    <w:name w:val="No Spacing"/>
    <w:qFormat/>
    <w:rsid w:val="00491E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491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1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0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