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5-54-104/2018</w:t>
      </w:r>
    </w:p>
    <w:p w:rsidR="00A77B3E">
      <w:r>
        <w:t>ПОСТАНОВЛЕНИЕ</w:t>
      </w:r>
    </w:p>
    <w:p w:rsidR="00A77B3E">
      <w:r>
        <w:t xml:space="preserve">25 апреля 2018 года                         </w:t>
        <w:tab/>
        <w:tab/>
        <w:t xml:space="preserve">          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Лисовского Эдуарда Леонидовича, паспортные данныеадрес,  не работающего, женатого, имеющего на иждивении 2 несовершеннолетних детей, зарегистрированного по адресу: адрес, проживающего по адресу: адрес по ч. 1 ст. 6.9 КоАП РФ,</w:t>
      </w:r>
    </w:p>
    <w:p w:rsidR="00A77B3E"/>
    <w:p w:rsidR="00A77B3E">
      <w:r>
        <w:t>установил:</w:t>
      </w:r>
    </w:p>
    <w:p w:rsidR="00A77B3E"/>
    <w:p w:rsidR="00A77B3E">
      <w:r>
        <w:tab/>
        <w:t>Лисовский Э.Л., 26.03.2018 года в 19 часов 00 мин, находясь по зарегистрированному месту жительства: адрес, адрес, РК, употребил наркотическое вещество, а именно соль (N-метилэфедрон) без назначения врача, путем курения.</w:t>
      </w:r>
    </w:p>
    <w:p w:rsidR="00A77B3E">
      <w:r>
        <w:t>В судебном заседании Лисовский Э.Л. вину в совершенном правонарушении признал полностью.</w:t>
      </w:r>
    </w:p>
    <w:p w:rsidR="00A77B3E">
      <w:r>
        <w:t xml:space="preserve">Исследовав материалы дела, выслушав правонарушителя, мировой судья приходит к выводу, что его действия правильно квалифицированы по ч. 1 ст. 6.9 КоАП РФ, как потребление наркотических средств без назначения врача. </w:t>
      </w:r>
    </w:p>
    <w:p w:rsidR="00A77B3E">
      <w:r>
        <w:t xml:space="preserve">Вина Лисовского Э.Л. подтверждается протоколом об административном правонарушении РК-163561 от 23.04.2018 года; Актом медицинского освидетельствования на состояние опьянения серия 35 № 000073 от 28.03.2018 года, протоколом о направлении на медицинское освидетельствование на состояние опьянения; справкой о результатах химико-токсикологических исследований от 02.04.2018 г. </w:t>
      </w:r>
    </w:p>
    <w:p w:rsidR="00A77B3E">
      <w:r>
        <w:t xml:space="preserve">Нарушений норм процессуального права в ходе производства по делу об административном правонарушении не установлено. </w:t>
      </w:r>
    </w:p>
    <w:p w:rsidR="00A77B3E">
      <w:r>
        <w:t xml:space="preserve">  Протокол об административном правонарушении, составленный в отношении Лисовского Э.Л. соответствует требованиям ст. 28.2 КоАП РФ. </w:t>
      </w:r>
    </w:p>
    <w:p w:rsidR="00A77B3E">
      <w:r>
        <w:t xml:space="preserve">  Мировой судья, считает подтвержденным факт совершения Лисовским Э.Л. правонарушения, предусмотренного ч. 1 ст. 6.9 КоАП РФ – т.е. употребление наркотических средств без назначения врача. </w:t>
      </w:r>
    </w:p>
    <w:p w:rsidR="00A77B3E">
      <w:r>
        <w:t xml:space="preserve">  При таких обстоятельствах суд признает Лисовского Э.Л.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77B3E">
      <w:r>
        <w:t xml:space="preserve">         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A77B3E">
      <w: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A77B3E">
      <w:r>
        <w:t xml:space="preserve">Учитывая характер совершенного правонарушения, личность Лисовского Э.Л., мировой судья полагает необходимым назначить административное наказание в виде штрафа в размере 4000 рублей. </w:t>
      </w:r>
    </w:p>
    <w:p w:rsidR="00A77B3E">
      <w:r>
        <w:tab/>
        <w:t>Руководствуясь ст.ст. 6.9, 29.9, 29.10 КоАП РФ, судья –</w:t>
      </w:r>
    </w:p>
    <w:p w:rsidR="00A77B3E"/>
    <w:p w:rsidR="00A77B3E">
      <w:r>
        <w:t>постановил:</w:t>
      </w:r>
    </w:p>
    <w:p w:rsidR="00A77B3E">
      <w:r>
        <w:t xml:space="preserve">Признать Лисовского Эдуарда Леонидовича,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18880491180001635615). </w:t>
      </w:r>
    </w:p>
    <w:p w:rsidR="00A77B3E">
      <w:r>
        <w:t>В соответствии с ч.2 п.2.1. ст.4.1 КоАП РФ возложить на Лисовского Эдуарда Леонидовича обязанность пройти диагностику в связи с потреблением наркотических средств в срок до 25 июня 2018 года.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