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495" w:rsidP="0047249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5-54-</w:t>
      </w:r>
      <w:r w:rsidR="00B82CA0"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/2023</w:t>
      </w:r>
    </w:p>
    <w:p w:rsidR="00472495" w:rsidP="00472495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91MS0054-01-2023-000</w:t>
      </w:r>
      <w:r w:rsidR="00B82CA0">
        <w:rPr>
          <w:rFonts w:ascii="Times New Roman" w:hAnsi="Times New Roman"/>
          <w:bCs/>
          <w:sz w:val="28"/>
          <w:szCs w:val="28"/>
        </w:rPr>
        <w:t>729-42</w:t>
      </w:r>
    </w:p>
    <w:p w:rsidR="00472495" w:rsidP="0047249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495" w:rsidP="00472495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472495" w:rsidP="00472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472495" w:rsidP="0047249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472495" w:rsidP="00472495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27 апреля 2023 года                                                     пгт. Красногвардейское                                                                                     </w:t>
      </w:r>
    </w:p>
    <w:p w:rsidR="00472495" w:rsidP="00472495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472495" w:rsidP="0047249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Зезюля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8790E">
        <w:rPr>
          <w:rFonts w:ascii="Times New Roman" w:eastAsia="Times New Roman" w:hAnsi="Times New Roman"/>
          <w:sz w:val="27"/>
          <w:szCs w:val="27"/>
          <w:lang w:eastAsia="ru-RU"/>
        </w:rPr>
        <w:t>Ю.С., 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472495" w:rsidP="00472495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472495" w:rsidP="004724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25 апреля 2023 года в 0</w:t>
      </w:r>
      <w:r w:rsidR="009747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часа 00 минуты на ул. </w:t>
      </w:r>
      <w:r w:rsidR="00A8790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водитель Зезюля Ю.С., управляя транспортным средством – мопед </w:t>
      </w:r>
      <w:r w:rsidR="00A8790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без государственного регистрационного знака, с признаками опьянения, не имея права управления транспортными средствами в нарушение п. 2.3.2 Правил дорожного движения, не выполнил законн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 требования сотрудника полиции о прохождении медицинского освидетельствования на состояние опьянения, и его бездействие не содержит уголовно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наказуемого деяния.</w:t>
      </w:r>
    </w:p>
    <w:p w:rsidR="00472495" w:rsidP="0047249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ходе рассмотрения дела Зезюля Ю.С. факт управления не отрицал, пояснил, что отказался от п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рохождения медицинского освидетельствования, т.к. не захотел ехать в медучреждение</w:t>
      </w:r>
      <w:r w:rsidR="00B82CA0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накануне вечером употреблял спиртосодержащую продукцию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Зезюля Ю.С. в совершении административного правонарушения, предусмотренного ч. 2 ст. 12.26 КоАП РФ, доказана и нашла свое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дтверждение в ходе производства по делу об административном правонарушении. 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 82 АП №195016 от 25.04.2023 года,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25 апреля 2023 года в 0</w:t>
      </w:r>
      <w:r w:rsidR="009747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7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часа 00 минуты на ул. </w:t>
      </w:r>
      <w:r w:rsidR="00A8790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водитель Зезюля Ю.С., управляя транспортным средством – мопед </w:t>
      </w:r>
      <w:r w:rsidR="00A8790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без государственного регистрационного знака, с признаками опьянения, не имея права управления транспортными средс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твами в нарушение п. 2.3.2 Правил дорожного движения, не выполнил законного требования сотрудника полиции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 прохождении медицинского освидетельствования на состояние опьянения, и его бездействие не содержит уголовно наказуемого деяния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невыполнения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правонарушении, протоколом  об отстранении от управления транспортным средством серии 82 ОТ № 046658 от 25.04.20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23 года, протоколом о направлении на медицинское освидетельствование на состояние опьянения серии 82МО № 000753 от 25.04.2023 г., видеозаписью. 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отказалс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от прохождения освидетельствования, однако у него наблюдались явные признаки опьянения, а именно: запах алкоголя изо рта.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зультатов, утвержденных Постановлением Правительства РФ от 21 октября 2022 г. N 1882. 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административном правонарушении, протокол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472495">
        <w:rPr>
          <w:rFonts w:ascii="Times New Roman" w:eastAsia="Times New Roman" w:hAnsi="Times New Roman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сотрудниками полиции выявлены признаки опьянения: запах алкоголя изо рта.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 8 раздела  III вышеуказанных Правил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 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27.12 КоАП РФ 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тстранение от управления транспортным средством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проводимых мер, наименование составляемых процессуальных документов в отношении нег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 с данными госавтоинспекции МВД России водительское удостоверение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ее действиями нарушен п. 2.3.2 ПДД РФ. В действиях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472495" w:rsidP="0047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472495" w:rsidP="0047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472495" w:rsidP="004724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смягчающими административную ответственность           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лица в содеянном, признание вины.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вии со ст.4.3  КоАП РФ, мировым судьей не установлено.   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дения совершения новых правонарушений, как самим правонарушителем, так и другими лицами. </w:t>
      </w:r>
    </w:p>
    <w:p w:rsidR="00472495" w:rsidP="004724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роизводство по делу. </w:t>
      </w:r>
    </w:p>
    <w:p w:rsidR="00472495" w:rsidP="0047249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472495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Зезюля Ю.С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472495" w:rsidP="0047249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ст.ст. 29.9, 29.10 КоАП РФ, мировой судья</w:t>
      </w:r>
    </w:p>
    <w:p w:rsidR="00472495" w:rsidP="00472495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472495" w:rsidP="00472495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72495" w:rsidP="0047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72495">
        <w:rPr>
          <w:rFonts w:ascii="Times New Roman" w:eastAsia="Times New Roman" w:hAnsi="Times New Roman"/>
          <w:sz w:val="27"/>
          <w:szCs w:val="27"/>
          <w:lang w:eastAsia="ru-RU"/>
        </w:rPr>
        <w:t>Зезюля</w:t>
      </w:r>
      <w:r w:rsidRPr="0047249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A8790E">
        <w:rPr>
          <w:rFonts w:ascii="Times New Roman" w:eastAsia="Times New Roman" w:hAnsi="Times New Roman"/>
          <w:sz w:val="27"/>
          <w:szCs w:val="27"/>
          <w:lang w:eastAsia="ru-RU"/>
        </w:rPr>
        <w:t>Ю.С., ДАТА</w:t>
      </w:r>
      <w:r w:rsidRPr="0047249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административному наказанию в виде административного ареста на 10 (десять) суток.</w:t>
      </w:r>
    </w:p>
    <w:p w:rsidR="00472495" w:rsidP="0047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исчислять с 09 часов 00 минут 27 апреля 2023 года.</w:t>
      </w:r>
    </w:p>
    <w:p w:rsidR="00472495" w:rsidP="0047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 исполняется органами внутренних дел немедленно после вынесения такого постановления.</w:t>
      </w:r>
    </w:p>
    <w:p w:rsidR="00472495" w:rsidP="00472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ублики Крым в течение 10 суток со дня получения его копии.</w:t>
      </w:r>
    </w:p>
    <w:p w:rsidR="00472495" w:rsidP="0047249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72495" w:rsidP="00472495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И.В. Чернецкая</w:t>
      </w:r>
    </w:p>
    <w:p w:rsidR="00472495" w:rsidP="004724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2495" w:rsidP="0047249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72495" w:rsidP="00472495"/>
    <w:p w:rsidR="00472495" w:rsidP="00472495"/>
    <w:p w:rsidR="00472495" w:rsidP="00472495"/>
    <w:p w:rsidR="00472495" w:rsidP="00472495"/>
    <w:p w:rsidR="00472495" w:rsidP="00472495"/>
    <w:p w:rsidR="00472495" w:rsidP="00472495"/>
    <w:p w:rsidR="00472495" w:rsidP="00472495"/>
    <w:p w:rsidR="00472495" w:rsidP="00472495"/>
    <w:p w:rsidR="00472495" w:rsidP="00472495"/>
    <w:p w:rsidR="00472495" w:rsidP="00472495"/>
    <w:p w:rsidR="00472495" w:rsidP="00472495"/>
    <w:p w:rsidR="004D48B0"/>
    <w:sectPr w:rsidSect="00B82CA0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23"/>
    <w:rsid w:val="00263D7E"/>
    <w:rsid w:val="00310423"/>
    <w:rsid w:val="00472495"/>
    <w:rsid w:val="004D48B0"/>
    <w:rsid w:val="009747BD"/>
    <w:rsid w:val="00A8790E"/>
    <w:rsid w:val="00B82CA0"/>
    <w:rsid w:val="00E9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24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8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2C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