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5-54-113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марта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Юсупова Валерия Леонидовича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5rplc-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8rplc-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имеющего на иждивении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 охранником в охранном агентстве «Таврида Сервис», зарегистрированного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ч. 1 ст. 20.25 КоАП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Юсупов В.Л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не уплатил административный штраф в размере 500,00 руб., наложенный постановлением № </w:t>
      </w:r>
      <w:r>
        <w:rPr>
          <w:rFonts w:ascii="Times New Roman" w:eastAsia="Times New Roman" w:hAnsi="Times New Roman" w:cs="Times New Roman"/>
          <w:sz w:val="27"/>
          <w:szCs w:val="27"/>
        </w:rPr>
        <w:t>18810082180000410699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20.12.2018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в срок, предусмотренный ст. 32.2 КоАП,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Юсупов В.Л</w:t>
      </w:r>
      <w:r>
        <w:rPr>
          <w:rFonts w:ascii="Times New Roman" w:eastAsia="Times New Roman" w:hAnsi="Times New Roman" w:cs="Times New Roman"/>
          <w:sz w:val="27"/>
          <w:szCs w:val="27"/>
        </w:rPr>
        <w:t>. вину по указанному факту не отрицал, пояснил,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забыл оплатить штраф.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Юсупова В.Л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Юсупова В.Л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Юсупова В.Л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</w:t>
      </w:r>
      <w:r>
        <w:rPr>
          <w:rFonts w:ascii="Times New Roman" w:eastAsia="Times New Roman" w:hAnsi="Times New Roman" w:cs="Times New Roman"/>
          <w:sz w:val="27"/>
          <w:szCs w:val="27"/>
        </w:rPr>
        <w:t>равонарушении серии 82 АП 021159 от 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.03.2019 года, копией постановления о наложении административного штрафа в размере 500,00 руб. № 18810082180000410699 от 20.12.2018,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31.12.2018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объяснениями правонарушителя.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28.2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25.1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51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ч. 1 ст. 20.25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Юсупова В.Л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Юсупова В.Л</w:t>
      </w:r>
      <w:r>
        <w:rPr>
          <w:rFonts w:ascii="Times New Roman" w:eastAsia="Times New Roman" w:hAnsi="Times New Roman" w:cs="Times New Roman"/>
          <w:sz w:val="27"/>
          <w:szCs w:val="27"/>
        </w:rPr>
        <w:t>.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пределах санкции ч. 1 ст. 20.25 КоАП РФ в виде штрафа.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Юсупова Валерия Леонидовича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5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9rplc-24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1000,00 рублей (одна тысяча рублей 00 копеек).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реквизитам: получатель УФК по Республике Крым (ОМВД России по Красногвардейскому району) номер счета получателя платежа 40101810335100010001, ИНН 9105000100, КПП 910501001, Код ОКТМО 35620000, БИК 043510001, код бюджетной классификации 18811643000016</w:t>
      </w:r>
      <w:r>
        <w:rPr>
          <w:rFonts w:ascii="Times New Roman" w:eastAsia="Times New Roman" w:hAnsi="Times New Roman" w:cs="Times New Roman"/>
          <w:sz w:val="27"/>
          <w:szCs w:val="27"/>
        </w:rPr>
        <w:t>000140, УИН 18810491192000000751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 60.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200" w:line="276" w:lineRule="auto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5">
    <w:name w:val="cat-ExternalSystemDefined grp-25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ExternalSystemDefinedgrp-25rplc-23">
    <w:name w:val="cat-ExternalSystemDefined grp-25 rplc-23"/>
    <w:basedOn w:val="DefaultParagraphFont"/>
  </w:style>
  <w:style w:type="character" w:customStyle="1" w:styleId="cat-PassportDatagrp-19rplc-24">
    <w:name w:val="cat-PassportData grp-19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