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5-54-114/2018</w:t>
      </w:r>
    </w:p>
    <w:p w:rsidR="00A77B3E">
      <w:r>
        <w:t>ПОСТАНОВЛЕНИЕ</w:t>
      </w:r>
    </w:p>
    <w:p w:rsidR="00A77B3E">
      <w:r>
        <w:t xml:space="preserve">05 июня 2018 года                            </w:t>
        <w:tab/>
        <w:tab/>
        <w:t xml:space="preserve">           пгт. Красногвардейское</w:t>
      </w:r>
    </w:p>
    <w:p w:rsidR="00A77B3E">
      <w:r>
        <w:tab/>
      </w:r>
    </w:p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юридического лица – Муниципальное унитарное предприятие «Красногвардейское жилищно-коммунальное хозяйство», находящегося по адресу: Республика Крым, Красногвардейский район, пгт. Красногвардейское, ул. Шевченко, д. 4, по ч. 1 ст. 20.25 КоАП Российской Федерации, </w:t>
      </w:r>
    </w:p>
    <w:p w:rsidR="00A77B3E"/>
    <w:p w:rsidR="00A77B3E">
      <w:r>
        <w:t>УСТАНОВИЛ:</w:t>
      </w:r>
    </w:p>
    <w:p w:rsidR="00A77B3E">
      <w:r>
        <w:t>27 апреля 2018 года территориальным отделом по Красногвардейскому району Межрегионального управления Федеральной службы по надзору в сфере защиты прав потребителей и благополучии человека по Республике Крым и г. Севастополя было выявлено, что юридическое лицо Муниципальное унитарное предприятие «Красногвардейское жилищно-коммунальное хозяйство» не уплатило в установленный срок административный штраф, наложенный постановлением №15-00004 от 09.01.2018 г., в размере 10000,00 руб., чем нарушил положения ч. 1 ст. 20.25 КоАП.</w:t>
      </w:r>
    </w:p>
    <w:p w:rsidR="00A77B3E">
      <w:r>
        <w:t xml:space="preserve">В ходе рассмотрения дела представитель Муниципального унитарного предприятия «Красногвардейское жилищно-коммунальное хозяйство» Першин В.В. вину признал частично, пояснил, что юридическое лицо не имело возможности исполнить постановление и оплатить штраф в размере 10000 рублей, поскольку на расчетные счета предприятия наложен арест. </w:t>
      </w:r>
    </w:p>
    <w:p w:rsidR="00A77B3E">
      <w:r>
        <w:t>Суд, выслушав представителя юридического лица, исследовав материалы дела об административном правонарушении, приходит к выводу о виновности МУП «Красногвардейское ЖКХ»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МУП «Красногвардейское ЖКХ»,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№ б/н от 27.04.2018 года, копией постановления № 15-00004 от 09.02.2018 года о наложении административного штрафа в размере 10000,00 руб.</w:t>
      </w:r>
    </w:p>
    <w:p w:rsidR="00A77B3E">
      <w:r>
        <w:t>Сведений о том, что МУП «Красногвардейское ЖКХ» обращалось за отсрочкой исполнения наказания по постановлению, не представлено.</w:t>
      </w:r>
    </w:p>
    <w:p w:rsidR="00A77B3E">
      <w:r>
        <w:t xml:space="preserve">Согласно ответу, предоставленному суду Роспотребнадзор, МУП «Красногвардейское ЖКХ» не обращалось за отсрочкой исполнения наказания. </w:t>
      </w:r>
    </w:p>
    <w:p w:rsidR="00A77B3E">
      <w:r>
        <w:t>Доводы представителя МУП «Красновгардейское ЖКХ» о том, что предприятие не имело возможности своевременно оплатить административный штраф из-за ареста банковских счетов, не свидетельствует об отсутствии в действиях общества состава административного правонарушения, предусмотренного ч. 1 ст. 20.25 КоАП РФ.</w:t>
      </w:r>
    </w:p>
    <w:p w:rsidR="00A77B3E">
      <w:r>
        <w:t>Указанные причины нельзя признать уважительными, поскольку под уважительными причинами необходимо понимать чрезвычайные, объективно непредотвратимые обстоятельства и другие непредвиденные, непреодолимые препятствия, находящиеся вне контроля должника, при соблюдении им той степени заботливости и осмотрительности, какая требовалась от него в целях надлежащего исполнения требований исполнительного документа.</w:t>
      </w:r>
    </w:p>
    <w:p w:rsidR="00A77B3E">
      <w:r>
        <w:t>Мировой судья учитывая совокупность доказательств приходит к выводу об их достаточности для принятия решения по делу и установлении вины МУП «Красногвардейское ЖКХ» в инкриминируемом деянии.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представителю МУП «Красногвардейское ЖКХ»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Муниципального унитарного предприятия «Красногвардейское жилищно-коммунальное хозяйство»,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МУП «Красногвардейское ЖКХ»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Юридическое лицо - Муниципальное унитарное предприятие «Красногвардейское жилищно-коммунальное хозяйство»,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20000,00 рублей (двадцать тысяч рублей).</w:t>
      </w:r>
    </w:p>
    <w:p w:rsidR="00A77B3E">
      <w:r>
        <w:t xml:space="preserve">        Штраф подлежит оплате по следующим реквизитам: УФК по Республике Крым (Межрегиональное управление Роспотребнадзора по Республике Крым и городу Севастополю л/с 04751А92080), номер счета получателя платежа 40101810335100010001, ИНН 7707832944, КПП 91001001, Код ОКТМО 35620000, БИК 043510001, ЕИП 29105006581910501001, КБК 14111643000016000140, УИН 14104820726800002081.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