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3DDE" w:rsidRPr="00B82B0F" w:rsidP="00C13DD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82B0F">
        <w:rPr>
          <w:rFonts w:ascii="Times New Roman" w:hAnsi="Times New Roman"/>
          <w:sz w:val="28"/>
          <w:szCs w:val="28"/>
        </w:rPr>
        <w:t>№ 5-54-</w:t>
      </w:r>
      <w:r w:rsidRPr="00B82B0F" w:rsidR="00B00530">
        <w:rPr>
          <w:rFonts w:ascii="Times New Roman" w:hAnsi="Times New Roman"/>
          <w:sz w:val="28"/>
          <w:szCs w:val="28"/>
        </w:rPr>
        <w:t>115</w:t>
      </w:r>
      <w:r w:rsidRPr="00B82B0F">
        <w:rPr>
          <w:rFonts w:ascii="Times New Roman" w:hAnsi="Times New Roman"/>
          <w:sz w:val="28"/>
          <w:szCs w:val="28"/>
        </w:rPr>
        <w:t>/202</w:t>
      </w:r>
      <w:r w:rsidRPr="00B82B0F" w:rsidR="008B3589">
        <w:rPr>
          <w:rFonts w:ascii="Times New Roman" w:hAnsi="Times New Roman"/>
          <w:sz w:val="28"/>
          <w:szCs w:val="28"/>
        </w:rPr>
        <w:t>4</w:t>
      </w:r>
    </w:p>
    <w:p w:rsidR="00C13DDE" w:rsidRPr="00B82B0F" w:rsidP="00C13DD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82B0F">
        <w:rPr>
          <w:rFonts w:ascii="Times New Roman" w:hAnsi="Times New Roman"/>
          <w:sz w:val="28"/>
          <w:szCs w:val="28"/>
        </w:rPr>
        <w:t>91М</w:t>
      </w:r>
      <w:r w:rsidRPr="00B82B0F">
        <w:rPr>
          <w:rFonts w:ascii="Times New Roman" w:hAnsi="Times New Roman"/>
          <w:sz w:val="28"/>
          <w:szCs w:val="28"/>
          <w:lang w:val="en-US"/>
        </w:rPr>
        <w:t>S</w:t>
      </w:r>
      <w:r w:rsidRPr="00B82B0F">
        <w:rPr>
          <w:rFonts w:ascii="Times New Roman" w:hAnsi="Times New Roman"/>
          <w:sz w:val="28"/>
          <w:szCs w:val="28"/>
        </w:rPr>
        <w:t>0054-01-2024-000</w:t>
      </w:r>
      <w:r w:rsidRPr="00B82B0F">
        <w:rPr>
          <w:rFonts w:ascii="Times New Roman" w:hAnsi="Times New Roman"/>
          <w:sz w:val="28"/>
          <w:szCs w:val="28"/>
        </w:rPr>
        <w:t>593</w:t>
      </w:r>
      <w:r w:rsidRPr="00B82B0F" w:rsidR="008B3589">
        <w:rPr>
          <w:rFonts w:ascii="Times New Roman" w:hAnsi="Times New Roman"/>
          <w:sz w:val="28"/>
          <w:szCs w:val="28"/>
        </w:rPr>
        <w:t>-</w:t>
      </w:r>
      <w:r w:rsidRPr="00B82B0F">
        <w:rPr>
          <w:rFonts w:ascii="Times New Roman" w:hAnsi="Times New Roman"/>
          <w:sz w:val="28"/>
          <w:szCs w:val="28"/>
        </w:rPr>
        <w:t>7</w:t>
      </w:r>
      <w:r w:rsidRPr="00B82B0F" w:rsidR="008B3589">
        <w:rPr>
          <w:rFonts w:ascii="Times New Roman" w:hAnsi="Times New Roman"/>
          <w:sz w:val="28"/>
          <w:szCs w:val="28"/>
        </w:rPr>
        <w:t>8</w:t>
      </w:r>
    </w:p>
    <w:p w:rsidR="00C13DDE" w:rsidRPr="00B82B0F" w:rsidP="00C13DD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13DDE" w:rsidRPr="00B82B0F" w:rsidP="00C13DD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82B0F">
        <w:rPr>
          <w:rFonts w:ascii="Times New Roman" w:hAnsi="Times New Roman"/>
          <w:sz w:val="28"/>
          <w:szCs w:val="28"/>
        </w:rPr>
        <w:t>ПОСТАНОВЛЕНИЕ</w:t>
      </w:r>
    </w:p>
    <w:p w:rsidR="00C13DDE" w:rsidRPr="00B82B0F" w:rsidP="00C13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</w:pPr>
      <w:r w:rsidRPr="00B82B0F"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>Судебный участок №54 Красногвардейского судебного района Республики Крым (297000, Республика Крым, Красногвардейский район, пгт. Красногвардейское, ул. Титова, д.</w:t>
      </w:r>
      <w:r w:rsidRPr="00B82B0F"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>60,</w:t>
      </w:r>
      <w:r w:rsidRPr="00B82B0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тел.: (36556) 2-18-28, е-</w:t>
      </w:r>
      <w:r w:rsidRPr="00B82B0F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mail</w:t>
      </w:r>
      <w:r w:rsidRPr="00B82B0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</w:t>
      </w:r>
      <w:r w:rsidRPr="00B82B0F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B82B0F">
        <w:rPr>
          <w:rFonts w:ascii="Times New Roman" w:eastAsia="Times New Roman" w:hAnsi="Times New Roman"/>
          <w:sz w:val="24"/>
          <w:szCs w:val="24"/>
          <w:lang w:eastAsia="ru-RU"/>
        </w:rPr>
        <w:t>54@</w:t>
      </w:r>
      <w:r w:rsidRPr="00B82B0F">
        <w:rPr>
          <w:rFonts w:ascii="Times New Roman" w:eastAsia="Times New Roman" w:hAnsi="Times New Roman"/>
          <w:sz w:val="24"/>
          <w:szCs w:val="24"/>
          <w:lang w:val="en-US" w:eastAsia="ru-RU"/>
        </w:rPr>
        <w:t>must</w:t>
      </w:r>
      <w:r w:rsidRPr="00B82B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82B0F">
        <w:rPr>
          <w:rFonts w:ascii="Times New Roman" w:eastAsia="Times New Roman" w:hAnsi="Times New Roman"/>
          <w:sz w:val="24"/>
          <w:szCs w:val="24"/>
          <w:lang w:val="en-US" w:eastAsia="ru-RU"/>
        </w:rPr>
        <w:t>rk</w:t>
      </w:r>
      <w:r w:rsidRPr="00B82B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82B0F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r w:rsidRPr="00B82B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82B0F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B82B0F"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>)</w:t>
      </w:r>
    </w:p>
    <w:p w:rsidR="00C13DDE" w:rsidRPr="00B82B0F" w:rsidP="00C13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9"/>
          <w:sz w:val="27"/>
          <w:szCs w:val="27"/>
          <w:lang w:eastAsia="ru-RU"/>
        </w:rPr>
      </w:pPr>
    </w:p>
    <w:p w:rsidR="00C13DDE" w:rsidRPr="00B82B0F" w:rsidP="00C13DD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B82B0F">
        <w:rPr>
          <w:rFonts w:ascii="Times New Roman" w:hAnsi="Times New Roman"/>
          <w:sz w:val="27"/>
          <w:szCs w:val="27"/>
        </w:rPr>
        <w:t>10 апреля</w:t>
      </w:r>
      <w:r w:rsidRPr="00B82B0F">
        <w:rPr>
          <w:rFonts w:ascii="Times New Roman" w:hAnsi="Times New Roman"/>
          <w:sz w:val="27"/>
          <w:szCs w:val="27"/>
        </w:rPr>
        <w:t xml:space="preserve"> 202</w:t>
      </w:r>
      <w:r w:rsidRPr="00B82B0F" w:rsidR="008B3589">
        <w:rPr>
          <w:rFonts w:ascii="Times New Roman" w:hAnsi="Times New Roman"/>
          <w:sz w:val="27"/>
          <w:szCs w:val="27"/>
        </w:rPr>
        <w:t>4</w:t>
      </w:r>
      <w:r w:rsidRPr="00B82B0F">
        <w:rPr>
          <w:rFonts w:ascii="Times New Roman" w:hAnsi="Times New Roman"/>
          <w:sz w:val="27"/>
          <w:szCs w:val="27"/>
        </w:rPr>
        <w:t xml:space="preserve"> года                                                 пгт. Красногвардейское                                                                                     </w:t>
      </w:r>
    </w:p>
    <w:p w:rsidR="00C13DDE" w:rsidRPr="00B82B0F" w:rsidP="00C13DD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B82B0F">
        <w:rPr>
          <w:rFonts w:ascii="Times New Roman" w:hAnsi="Times New Roman"/>
          <w:sz w:val="27"/>
          <w:szCs w:val="27"/>
        </w:rPr>
        <w:t xml:space="preserve"> </w:t>
      </w:r>
    </w:p>
    <w:p w:rsidR="00C13DDE" w:rsidRPr="00B82B0F" w:rsidP="00C13DDE">
      <w:pPr>
        <w:pStyle w:val="NoSpacing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B82B0F">
        <w:rPr>
          <w:rFonts w:ascii="Times New Roman" w:hAnsi="Times New Roman"/>
          <w:sz w:val="27"/>
          <w:szCs w:val="27"/>
          <w:lang w:eastAsia="ru-RU"/>
        </w:rPr>
        <w:t xml:space="preserve">Мировой судья судебного участка № 54 Красногвардейского </w:t>
      </w:r>
      <w:r w:rsidRPr="00B82B0F">
        <w:rPr>
          <w:rFonts w:ascii="Times New Roman" w:hAnsi="Times New Roman"/>
          <w:sz w:val="27"/>
          <w:szCs w:val="27"/>
          <w:lang w:eastAsia="ru-RU"/>
        </w:rPr>
        <w:t>судебного района Республики Крым Чернецкая И.В.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B82B0F">
        <w:rPr>
          <w:rFonts w:ascii="Times New Roman" w:hAnsi="Times New Roman"/>
          <w:sz w:val="27"/>
          <w:szCs w:val="27"/>
        </w:rPr>
        <w:t>рассмотрев в помещении судебного участка № 54 Красногвардейского судебного района Республики Крым дело об административном правонарушении, предусмотренном ч. 1 ст.12.8 КоАП РФ, в отношении:</w:t>
      </w:r>
      <w:r w:rsidRPr="00B82B0F">
        <w:rPr>
          <w:rFonts w:ascii="Times New Roman" w:hAnsi="Times New Roman"/>
          <w:b/>
          <w:sz w:val="27"/>
          <w:szCs w:val="27"/>
        </w:rPr>
        <w:t xml:space="preserve"> </w:t>
      </w:r>
    </w:p>
    <w:p w:rsidR="00C13DDE" w:rsidRPr="00B82B0F" w:rsidP="00C13DD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B82B0F">
        <w:rPr>
          <w:rFonts w:ascii="Times New Roman" w:hAnsi="Times New Roman"/>
          <w:b/>
          <w:sz w:val="27"/>
          <w:szCs w:val="27"/>
        </w:rPr>
        <w:t xml:space="preserve">Голикова А.А., </w:t>
      </w:r>
      <w:r w:rsidRPr="00B82B0F">
        <w:rPr>
          <w:rFonts w:ascii="Times New Roman" w:hAnsi="Times New Roman"/>
          <w:sz w:val="27"/>
          <w:szCs w:val="27"/>
        </w:rPr>
        <w:t>ДАНННЫЕ О ЛИЧНОСТИ</w:t>
      </w:r>
      <w:r w:rsidRPr="00B82B0F" w:rsidR="00670193">
        <w:rPr>
          <w:rFonts w:ascii="Times New Roman" w:hAnsi="Times New Roman"/>
          <w:sz w:val="27"/>
          <w:szCs w:val="27"/>
        </w:rPr>
        <w:t xml:space="preserve">, </w:t>
      </w:r>
    </w:p>
    <w:p w:rsidR="00C13DDE" w:rsidRPr="00B82B0F" w:rsidP="00C13DDE">
      <w:pPr>
        <w:pStyle w:val="NoSpacing"/>
        <w:ind w:firstLine="708"/>
        <w:jc w:val="center"/>
        <w:rPr>
          <w:rFonts w:ascii="Times New Roman" w:hAnsi="Times New Roman"/>
          <w:sz w:val="27"/>
          <w:szCs w:val="27"/>
        </w:rPr>
      </w:pPr>
      <w:r w:rsidRPr="00B82B0F">
        <w:rPr>
          <w:rFonts w:ascii="Times New Roman" w:hAnsi="Times New Roman"/>
          <w:sz w:val="27"/>
          <w:szCs w:val="27"/>
        </w:rPr>
        <w:t>установил:</w:t>
      </w:r>
    </w:p>
    <w:p w:rsidR="00C13DDE" w:rsidRPr="00B82B0F" w:rsidP="00C13D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</w:pPr>
      <w:r w:rsidRPr="00B82B0F">
        <w:rPr>
          <w:rFonts w:ascii="Times New Roman" w:hAnsi="Times New Roman"/>
          <w:sz w:val="27"/>
          <w:szCs w:val="27"/>
        </w:rPr>
        <w:t xml:space="preserve">Водитель </w:t>
      </w:r>
      <w:r w:rsidRPr="00B82B0F" w:rsidR="008F0D24">
        <w:rPr>
          <w:rFonts w:ascii="Times New Roman" w:hAnsi="Times New Roman"/>
          <w:sz w:val="27"/>
          <w:szCs w:val="27"/>
        </w:rPr>
        <w:t>Голиков А.А.</w:t>
      </w:r>
      <w:r w:rsidRPr="00B82B0F" w:rsidR="007F5659">
        <w:rPr>
          <w:rFonts w:ascii="Times New Roman" w:hAnsi="Times New Roman"/>
          <w:sz w:val="27"/>
          <w:szCs w:val="27"/>
        </w:rPr>
        <w:t xml:space="preserve">, </w:t>
      </w:r>
      <w:r w:rsidRPr="00B82B0F">
        <w:rPr>
          <w:rFonts w:ascii="Times New Roman" w:hAnsi="Times New Roman"/>
          <w:sz w:val="27"/>
          <w:szCs w:val="27"/>
        </w:rPr>
        <w:t>ДАТА</w:t>
      </w:r>
      <w:r w:rsidRPr="00B82B0F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года в ВРЕМЯ</w:t>
      </w:r>
      <w:r w:rsidRPr="00B82B0F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минут, управля</w:t>
      </w:r>
      <w:r w:rsidRPr="00B82B0F" w:rsidR="00CA39F5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л</w:t>
      </w:r>
      <w:r w:rsidRPr="00B82B0F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 транспортным средством – </w:t>
      </w:r>
      <w:r w:rsidRPr="00B82B0F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автомобиль </w:t>
      </w:r>
      <w:r w:rsidRPr="00B82B0F" w:rsidR="008F0D24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«</w:t>
      </w:r>
      <w:r w:rsidRPr="00B82B0F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МАРКА</w:t>
      </w:r>
      <w:r w:rsidRPr="00B82B0F" w:rsidR="008F0D24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»</w:t>
      </w:r>
      <w:r w:rsidRPr="00B82B0F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, государственный регистрационный знак НОМЕР</w:t>
      </w:r>
      <w:r w:rsidRPr="00B82B0F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, на МЕСТО</w:t>
      </w:r>
      <w:r w:rsidRPr="00B82B0F" w:rsidR="00CA39F5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, </w:t>
      </w:r>
      <w:r w:rsidRPr="00B82B0F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в нарушение п.2.7 Правил </w:t>
      </w:r>
      <w:r w:rsidRPr="00B82B0F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дорожного движения, в состоянии алкогольного опьянения, и е</w:t>
      </w:r>
      <w:r w:rsidRPr="00B82B0F" w:rsidR="00CA39F5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е</w:t>
      </w:r>
      <w:r w:rsidRPr="00B82B0F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действия не содержат признаков уголовно-наказуемого деяния.</w:t>
      </w:r>
    </w:p>
    <w:p w:rsidR="00C13DDE" w:rsidRPr="00B82B0F" w:rsidP="00C13DD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B82B0F">
        <w:rPr>
          <w:rFonts w:ascii="Times New Roman" w:hAnsi="Times New Roman"/>
          <w:sz w:val="27"/>
          <w:szCs w:val="27"/>
        </w:rPr>
        <w:t xml:space="preserve">Транспортное средство – </w:t>
      </w:r>
      <w:r w:rsidRPr="00B82B0F" w:rsidR="00CA39F5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автомобиль </w:t>
      </w:r>
      <w:r w:rsidRPr="00B82B0F" w:rsidR="008F0D24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«</w:t>
      </w:r>
      <w:r w:rsidRPr="00B82B0F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МАРКА</w:t>
      </w:r>
      <w:r w:rsidRPr="00B82B0F" w:rsidR="008F0D24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»</w:t>
      </w:r>
      <w:r w:rsidRPr="00B82B0F" w:rsidR="00CA39F5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, государственный регистрационный знак </w:t>
      </w:r>
      <w:r w:rsidRPr="00B82B0F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НОМЕР</w:t>
      </w:r>
      <w:r w:rsidRPr="00B82B0F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, </w:t>
      </w:r>
      <w:r w:rsidRPr="00B82B0F">
        <w:rPr>
          <w:rFonts w:ascii="Times New Roman" w:hAnsi="Times New Roman"/>
          <w:sz w:val="27"/>
          <w:szCs w:val="27"/>
        </w:rPr>
        <w:t>принадлежит ФИО</w:t>
      </w:r>
      <w:r w:rsidRPr="00B82B0F">
        <w:rPr>
          <w:rFonts w:ascii="Times New Roman" w:hAnsi="Times New Roman"/>
          <w:sz w:val="27"/>
          <w:szCs w:val="27"/>
        </w:rPr>
        <w:t>1</w:t>
      </w:r>
      <w:r w:rsidRPr="00B82B0F" w:rsidR="00747FF8">
        <w:rPr>
          <w:rFonts w:ascii="Times New Roman" w:hAnsi="Times New Roman"/>
          <w:sz w:val="27"/>
          <w:szCs w:val="27"/>
        </w:rPr>
        <w:t>.</w:t>
      </w:r>
    </w:p>
    <w:p w:rsidR="00B00530" w:rsidRPr="00B82B0F" w:rsidP="00B005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2B0F">
        <w:rPr>
          <w:rFonts w:ascii="Times New Roman" w:hAnsi="Times New Roman"/>
          <w:sz w:val="27"/>
          <w:szCs w:val="27"/>
        </w:rPr>
        <w:t xml:space="preserve">В судебное заседание </w:t>
      </w:r>
      <w:r w:rsidRPr="00B82B0F" w:rsidR="008F0D24">
        <w:rPr>
          <w:rFonts w:ascii="Times New Roman" w:hAnsi="Times New Roman"/>
          <w:sz w:val="27"/>
          <w:szCs w:val="27"/>
        </w:rPr>
        <w:t>Голиков А.А.</w:t>
      </w:r>
      <w:r w:rsidRPr="00B82B0F">
        <w:rPr>
          <w:rFonts w:ascii="Times New Roman" w:hAnsi="Times New Roman"/>
          <w:sz w:val="27"/>
          <w:szCs w:val="27"/>
        </w:rPr>
        <w:t xml:space="preserve"> не явил</w:t>
      </w:r>
      <w:r w:rsidRPr="00B82B0F">
        <w:rPr>
          <w:rFonts w:ascii="Times New Roman" w:hAnsi="Times New Roman"/>
          <w:sz w:val="27"/>
          <w:szCs w:val="27"/>
        </w:rPr>
        <w:t>ся</w:t>
      </w:r>
      <w:r w:rsidRPr="00B82B0F">
        <w:rPr>
          <w:rFonts w:ascii="Times New Roman" w:hAnsi="Times New Roman"/>
          <w:sz w:val="27"/>
          <w:szCs w:val="27"/>
        </w:rPr>
        <w:t xml:space="preserve"> о времени и месте рассмотрения дела извещал</w:t>
      </w:r>
      <w:r w:rsidRPr="00B82B0F">
        <w:rPr>
          <w:rFonts w:ascii="Times New Roman" w:hAnsi="Times New Roman"/>
          <w:sz w:val="27"/>
          <w:szCs w:val="27"/>
        </w:rPr>
        <w:t>ся</w:t>
      </w:r>
      <w:r w:rsidRPr="00B82B0F">
        <w:rPr>
          <w:rFonts w:ascii="Times New Roman" w:hAnsi="Times New Roman"/>
          <w:sz w:val="27"/>
          <w:szCs w:val="27"/>
        </w:rPr>
        <w:t xml:space="preserve"> надлежащим образом, как следует из почтовых уведомлений, направленная судебная повестка вернулись в суд с отметкой «Истек срок хранения». Ходатайств об отложении расс</w:t>
      </w:r>
      <w:r w:rsidRPr="00B82B0F">
        <w:rPr>
          <w:rFonts w:ascii="Times New Roman" w:hAnsi="Times New Roman"/>
          <w:sz w:val="27"/>
          <w:szCs w:val="27"/>
        </w:rPr>
        <w:t xml:space="preserve">мотрения дела мировому судье от </w:t>
      </w:r>
      <w:r w:rsidRPr="00B82B0F" w:rsidR="008F0D24">
        <w:rPr>
          <w:rFonts w:ascii="Times New Roman" w:hAnsi="Times New Roman"/>
          <w:sz w:val="27"/>
          <w:szCs w:val="27"/>
        </w:rPr>
        <w:t>Голикова А.А.</w:t>
      </w:r>
      <w:r w:rsidRPr="00B82B0F">
        <w:rPr>
          <w:rFonts w:ascii="Times New Roman" w:hAnsi="Times New Roman"/>
          <w:sz w:val="27"/>
          <w:szCs w:val="27"/>
        </w:rPr>
        <w:t xml:space="preserve"> не поступало.</w:t>
      </w:r>
    </w:p>
    <w:p w:rsidR="00B00530" w:rsidRPr="00B82B0F" w:rsidP="00B005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2B0F">
        <w:rPr>
          <w:rFonts w:ascii="Times New Roman" w:hAnsi="Times New Roman"/>
          <w:sz w:val="27"/>
          <w:szCs w:val="27"/>
        </w:rPr>
        <w:t>Согласно ч. 2 п. 6 Постановления Пленума Верховного Суда РФ от 24.03.2005 №5 «О некоторых вопросах, возникающих у судов при применении КоАП РФ» лицо, в отношении которого ведется производство по д</w:t>
      </w:r>
      <w:r w:rsidRPr="00B82B0F">
        <w:rPr>
          <w:rFonts w:ascii="Times New Roman" w:hAnsi="Times New Roman"/>
          <w:sz w:val="27"/>
          <w:szCs w:val="27"/>
        </w:rPr>
        <w:t>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</w:t>
      </w:r>
      <w:r w:rsidRPr="00B82B0F">
        <w:rPr>
          <w:rFonts w:ascii="Times New Roman" w:hAnsi="Times New Roman"/>
          <w:sz w:val="27"/>
          <w:szCs w:val="27"/>
        </w:rPr>
        <w:t>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 хранения и возврата почтовых отправлений разряда «Суд</w:t>
      </w:r>
      <w:r w:rsidRPr="00B82B0F">
        <w:rPr>
          <w:rFonts w:ascii="Times New Roman" w:hAnsi="Times New Roman"/>
          <w:sz w:val="27"/>
          <w:szCs w:val="27"/>
        </w:rPr>
        <w:t xml:space="preserve">ебное», утвержденных приказом ФГУП «Почта России» от 31 августа 2005 года №343.    </w:t>
      </w:r>
    </w:p>
    <w:p w:rsidR="00B00530" w:rsidRPr="00B82B0F" w:rsidP="00B005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2B0F">
        <w:rPr>
          <w:rFonts w:ascii="Times New Roman" w:hAnsi="Times New Roman"/>
          <w:sz w:val="27"/>
          <w:szCs w:val="27"/>
        </w:rPr>
        <w:t>В соответствии с ч. 2 ст. 25.1 КоАП РФ в случаях, если имеются данные о надлежащем извещении лица о месте и времени рассмотрения дела, если от лица не поступило ходатайство</w:t>
      </w:r>
      <w:r w:rsidRPr="00B82B0F">
        <w:rPr>
          <w:rFonts w:ascii="Times New Roman" w:hAnsi="Times New Roman"/>
          <w:sz w:val="27"/>
          <w:szCs w:val="27"/>
        </w:rPr>
        <w:t xml:space="preserve"> об отложении рассмотрения дела либо если такое ходатайство оставлено без удовлетворения, дело может быть рассмотрено в отсутствие лица, в отношении которого ведется производство по делу об административном правонарушении.</w:t>
      </w:r>
    </w:p>
    <w:p w:rsidR="00B00530" w:rsidRPr="00B82B0F" w:rsidP="00B005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2B0F">
        <w:rPr>
          <w:rFonts w:ascii="Times New Roman" w:hAnsi="Times New Roman"/>
          <w:sz w:val="27"/>
          <w:szCs w:val="27"/>
        </w:rPr>
        <w:t>В связи с изложенным, судья призн</w:t>
      </w:r>
      <w:r w:rsidRPr="00B82B0F">
        <w:rPr>
          <w:rFonts w:ascii="Times New Roman" w:hAnsi="Times New Roman"/>
          <w:sz w:val="27"/>
          <w:szCs w:val="27"/>
        </w:rPr>
        <w:t xml:space="preserve">ает причины неявки </w:t>
      </w:r>
      <w:r w:rsidRPr="00B82B0F" w:rsidR="008F0D24">
        <w:rPr>
          <w:rFonts w:ascii="Times New Roman" w:hAnsi="Times New Roman"/>
          <w:sz w:val="27"/>
          <w:szCs w:val="27"/>
        </w:rPr>
        <w:t>Голикова А.А.</w:t>
      </w:r>
      <w:r w:rsidRPr="00B82B0F">
        <w:rPr>
          <w:rFonts w:ascii="Times New Roman" w:hAnsi="Times New Roman"/>
          <w:sz w:val="27"/>
          <w:szCs w:val="27"/>
        </w:rPr>
        <w:t xml:space="preserve"> в судебное заседание неуважительными и полагает возможным рассмотреть данное дело в </w:t>
      </w:r>
      <w:r w:rsidRPr="00B82B0F">
        <w:rPr>
          <w:rFonts w:ascii="Times New Roman" w:hAnsi="Times New Roman"/>
          <w:sz w:val="27"/>
          <w:szCs w:val="27"/>
        </w:rPr>
        <w:t>его</w:t>
      </w:r>
      <w:r w:rsidRPr="00B82B0F">
        <w:rPr>
          <w:rFonts w:ascii="Times New Roman" w:hAnsi="Times New Roman"/>
          <w:sz w:val="27"/>
          <w:szCs w:val="27"/>
        </w:rPr>
        <w:t xml:space="preserve"> отсутствие. Явка лица, в отношении которого ведется производство об административном правонарушении, не признана судом обязательной. Да</w:t>
      </w:r>
      <w:r w:rsidRPr="00B82B0F">
        <w:rPr>
          <w:rFonts w:ascii="Times New Roman" w:hAnsi="Times New Roman"/>
          <w:sz w:val="27"/>
          <w:szCs w:val="27"/>
        </w:rPr>
        <w:t xml:space="preserve">нные, </w:t>
      </w:r>
      <w:r w:rsidRPr="00B82B0F">
        <w:rPr>
          <w:rFonts w:ascii="Times New Roman" w:hAnsi="Times New Roman"/>
          <w:sz w:val="27"/>
          <w:szCs w:val="27"/>
        </w:rPr>
        <w:t>содержащиеся в протоколе об административном правонарушении и материалах к нему, являются достаточными для рассмотрения дела об административном правонарушении по существу.</w:t>
      </w:r>
    </w:p>
    <w:p w:rsidR="00B00530" w:rsidRPr="00B82B0F" w:rsidP="00B005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2B0F">
        <w:rPr>
          <w:rFonts w:ascii="Times New Roman" w:hAnsi="Times New Roman"/>
          <w:sz w:val="27"/>
          <w:szCs w:val="27"/>
        </w:rPr>
        <w:t>Судья, исследовав в совокупности материалы дела об административном правонару</w:t>
      </w:r>
      <w:r w:rsidRPr="00B82B0F">
        <w:rPr>
          <w:rFonts w:ascii="Times New Roman" w:hAnsi="Times New Roman"/>
          <w:sz w:val="27"/>
          <w:szCs w:val="27"/>
        </w:rPr>
        <w:t>шении, приходит к следующему.</w:t>
      </w:r>
    </w:p>
    <w:p w:rsidR="00C13DDE" w:rsidRPr="00B82B0F" w:rsidP="00C13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Часть 1 ст. 12.8 КоАП РФ предусматривает административную ответственность за управление транспортным средством водителем, находящимся в состоянии опьянения, если такие действия не содержат уголовно наказуемого деяния и влечет наложение административного шт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рафа в размере тридцати тысяч рублей с лишением права управления транспортными средствами на срок от полутора до двух лет. </w:t>
      </w:r>
    </w:p>
    <w:p w:rsidR="00C13DDE" w:rsidRPr="00B82B0F" w:rsidP="00C13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Федеральным законом от 23 июля 2013 г. № 196-ФЗ, вступившим в силу 1 сентября 2013 г., статья 12.8 названного выше Кодекса дополнена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примечанием, в соответствии с которым административная ответственность, предусмотренная этой статьей и частью 3 статьи 12.27 Кодекса Российской Федерации об административных правонарушениях, наступает в случае установленного факта употребления вызывающих 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наличием абсолютного этилового 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спирта в концентрации 0,3 и более грамма на один литр крови, либо в случае наличия наркотических средств или психотропных веществ в организме человека. </w:t>
      </w:r>
    </w:p>
    <w:p w:rsidR="00C13DDE" w:rsidRPr="00B82B0F" w:rsidP="00C13DD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B82B0F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Вина </w:t>
      </w:r>
      <w:r w:rsidRPr="00B82B0F" w:rsidR="008F0D24">
        <w:rPr>
          <w:rFonts w:ascii="Times New Roman" w:hAnsi="Times New Roman"/>
          <w:sz w:val="27"/>
          <w:szCs w:val="27"/>
        </w:rPr>
        <w:t>Голикова А.А</w:t>
      </w:r>
      <w:r w:rsidRPr="00B82B0F">
        <w:rPr>
          <w:rFonts w:ascii="Times New Roman" w:hAnsi="Times New Roman"/>
          <w:sz w:val="27"/>
          <w:szCs w:val="27"/>
        </w:rPr>
        <w:t>.</w:t>
      </w:r>
      <w:r w:rsidRPr="00B82B0F">
        <w:rPr>
          <w:rFonts w:ascii="Times New Roman" w:hAnsi="Times New Roman"/>
          <w:sz w:val="27"/>
          <w:szCs w:val="27"/>
        </w:rPr>
        <w:t xml:space="preserve">, </w:t>
      </w:r>
      <w:r w:rsidRPr="00B82B0F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подтверждается </w:t>
      </w:r>
      <w:r w:rsidRPr="00B82B0F">
        <w:rPr>
          <w:rFonts w:ascii="Times New Roman" w:hAnsi="Times New Roman"/>
          <w:sz w:val="27"/>
          <w:szCs w:val="27"/>
        </w:rPr>
        <w:t xml:space="preserve">протоколом об административном правонарушении 82 АП № </w:t>
      </w:r>
      <w:r w:rsidRPr="00B82B0F" w:rsidR="008F0D24">
        <w:rPr>
          <w:rFonts w:ascii="Times New Roman" w:hAnsi="Times New Roman"/>
          <w:sz w:val="27"/>
          <w:szCs w:val="27"/>
        </w:rPr>
        <w:t xml:space="preserve">231749 </w:t>
      </w:r>
      <w:r w:rsidRPr="00B82B0F">
        <w:rPr>
          <w:rFonts w:ascii="Times New Roman" w:hAnsi="Times New Roman"/>
          <w:sz w:val="27"/>
          <w:szCs w:val="27"/>
        </w:rPr>
        <w:t xml:space="preserve">от </w:t>
      </w:r>
      <w:r w:rsidRPr="00B82B0F" w:rsidR="008F0D24">
        <w:rPr>
          <w:rFonts w:ascii="Times New Roman" w:hAnsi="Times New Roman"/>
          <w:sz w:val="27"/>
          <w:szCs w:val="27"/>
        </w:rPr>
        <w:t>16.03</w:t>
      </w:r>
      <w:r w:rsidRPr="00B82B0F">
        <w:rPr>
          <w:rFonts w:ascii="Times New Roman" w:hAnsi="Times New Roman"/>
          <w:sz w:val="27"/>
          <w:szCs w:val="27"/>
        </w:rPr>
        <w:t>.202</w:t>
      </w:r>
      <w:r w:rsidRPr="00B82B0F" w:rsidR="008F0D24">
        <w:rPr>
          <w:rFonts w:ascii="Times New Roman" w:hAnsi="Times New Roman"/>
          <w:sz w:val="27"/>
          <w:szCs w:val="27"/>
        </w:rPr>
        <w:t>4</w:t>
      </w:r>
      <w:r w:rsidRPr="00B82B0F">
        <w:rPr>
          <w:rFonts w:ascii="Times New Roman" w:hAnsi="Times New Roman"/>
          <w:sz w:val="27"/>
          <w:szCs w:val="27"/>
        </w:rPr>
        <w:t xml:space="preserve"> года, протоколом об отстранении от управления транспортным средством 82 </w:t>
      </w:r>
      <w:r w:rsidRPr="00B82B0F" w:rsidR="008F0D24">
        <w:rPr>
          <w:rFonts w:ascii="Times New Roman" w:hAnsi="Times New Roman"/>
          <w:sz w:val="27"/>
          <w:szCs w:val="27"/>
        </w:rPr>
        <w:t>СИ</w:t>
      </w:r>
      <w:r w:rsidRPr="00B82B0F">
        <w:rPr>
          <w:rFonts w:ascii="Times New Roman" w:hAnsi="Times New Roman"/>
          <w:sz w:val="27"/>
          <w:szCs w:val="27"/>
        </w:rPr>
        <w:t xml:space="preserve"> № </w:t>
      </w:r>
      <w:r w:rsidRPr="00B82B0F" w:rsidR="008F0D24">
        <w:rPr>
          <w:rFonts w:ascii="Times New Roman" w:hAnsi="Times New Roman"/>
          <w:sz w:val="27"/>
          <w:szCs w:val="27"/>
        </w:rPr>
        <w:t>000363</w:t>
      </w:r>
      <w:r w:rsidRPr="00B82B0F">
        <w:rPr>
          <w:rFonts w:ascii="Times New Roman" w:hAnsi="Times New Roman"/>
          <w:sz w:val="27"/>
          <w:szCs w:val="27"/>
        </w:rPr>
        <w:t xml:space="preserve"> от </w:t>
      </w:r>
      <w:r w:rsidRPr="00B82B0F" w:rsidR="008F0D24">
        <w:rPr>
          <w:rFonts w:ascii="Times New Roman" w:hAnsi="Times New Roman"/>
          <w:sz w:val="27"/>
          <w:szCs w:val="27"/>
        </w:rPr>
        <w:t>16.03.2024</w:t>
      </w:r>
      <w:r w:rsidRPr="00B82B0F">
        <w:rPr>
          <w:rFonts w:ascii="Times New Roman" w:hAnsi="Times New Roman"/>
          <w:sz w:val="27"/>
          <w:szCs w:val="27"/>
        </w:rPr>
        <w:t xml:space="preserve"> года, Актом освидетельствования на состояние алког</w:t>
      </w:r>
      <w:r w:rsidRPr="00B82B0F" w:rsidR="008F0D24">
        <w:rPr>
          <w:rFonts w:ascii="Times New Roman" w:hAnsi="Times New Roman"/>
          <w:sz w:val="27"/>
          <w:szCs w:val="27"/>
        </w:rPr>
        <w:t>ольного опьянения серии 82 АО №030978</w:t>
      </w:r>
      <w:r w:rsidRPr="00B82B0F">
        <w:rPr>
          <w:rFonts w:ascii="Times New Roman" w:hAnsi="Times New Roman"/>
          <w:sz w:val="27"/>
          <w:szCs w:val="27"/>
        </w:rPr>
        <w:t xml:space="preserve"> от </w:t>
      </w:r>
      <w:r w:rsidRPr="00B82B0F" w:rsidR="008F0D24">
        <w:rPr>
          <w:rFonts w:ascii="Times New Roman" w:hAnsi="Times New Roman"/>
          <w:sz w:val="27"/>
          <w:szCs w:val="27"/>
        </w:rPr>
        <w:t>16.03.2024</w:t>
      </w:r>
      <w:r w:rsidRPr="00B82B0F">
        <w:rPr>
          <w:rFonts w:ascii="Times New Roman" w:hAnsi="Times New Roman"/>
          <w:sz w:val="27"/>
          <w:szCs w:val="27"/>
        </w:rPr>
        <w:t xml:space="preserve"> года, </w:t>
      </w:r>
      <w:r w:rsidRPr="00B82B0F" w:rsidR="008F0D24">
        <w:rPr>
          <w:rFonts w:ascii="Times New Roman" w:hAnsi="Times New Roman"/>
          <w:sz w:val="27"/>
          <w:szCs w:val="27"/>
        </w:rPr>
        <w:t xml:space="preserve">протоколом о задержании транспортного средства серии 82 ПЗ № 073240 от 16.03.2024 года, копией свидетельства о поверке, </w:t>
      </w:r>
      <w:r w:rsidRPr="00B82B0F">
        <w:rPr>
          <w:rFonts w:ascii="Times New Roman" w:hAnsi="Times New Roman"/>
          <w:sz w:val="27"/>
          <w:szCs w:val="27"/>
        </w:rPr>
        <w:t xml:space="preserve">сведениями о привлечении, </w:t>
      </w:r>
      <w:r w:rsidRPr="00B82B0F" w:rsidR="00747FF8">
        <w:rPr>
          <w:rFonts w:ascii="Times New Roman" w:hAnsi="Times New Roman"/>
          <w:sz w:val="27"/>
          <w:szCs w:val="27"/>
        </w:rPr>
        <w:t xml:space="preserve">а </w:t>
      </w:r>
      <w:r w:rsidRPr="00B82B0F" w:rsidR="008F0D24">
        <w:rPr>
          <w:rFonts w:ascii="Times New Roman" w:hAnsi="Times New Roman"/>
          <w:sz w:val="27"/>
          <w:szCs w:val="27"/>
        </w:rPr>
        <w:t xml:space="preserve">также </w:t>
      </w:r>
      <w:r w:rsidRPr="00B82B0F">
        <w:rPr>
          <w:rFonts w:ascii="Times New Roman" w:hAnsi="Times New Roman"/>
          <w:sz w:val="27"/>
          <w:szCs w:val="27"/>
        </w:rPr>
        <w:t>видеозаписью.</w:t>
      </w:r>
    </w:p>
    <w:p w:rsidR="00C13DDE" w:rsidRPr="00B82B0F" w:rsidP="00C13D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Освидетельствование водителей на состояние опьянения регламентируется  Правилами освидетельствования лица, которое управляет трансп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езультатов, утвержденных Постановлением Правительства РФ от 21 октября 2022 г. № 1882. </w:t>
      </w:r>
    </w:p>
    <w:p w:rsidR="00C13DDE" w:rsidRPr="00B82B0F" w:rsidP="00C13D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Согласно разделу I п. 3  названных Правил достаточными основаниями полагать, что водитель транспортного средства находится в состоянии опьянения, является наличие одног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о или нескольких следующих признаков: запах алкоголя изо рта, неустойчивость позы, нарушение речи, резкое изменение окраски кожных покровов лица, поведение, не соответствующее обстановке. </w:t>
      </w:r>
    </w:p>
    <w:p w:rsidR="00C13DDE" w:rsidRPr="00B82B0F" w:rsidP="00C13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Как следует из протокола об отстранении от управления транспортным средством и Акта освидетельствования на состояние алкогольного опьянения, у </w:t>
      </w:r>
      <w:r w:rsidRPr="00B82B0F" w:rsidR="008F0D24">
        <w:rPr>
          <w:rFonts w:ascii="Times New Roman" w:hAnsi="Times New Roman"/>
          <w:sz w:val="27"/>
          <w:szCs w:val="27"/>
        </w:rPr>
        <w:t>Голикова А.А.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сотрудниками полиции выявлены следующие признаки опьянения: </w:t>
      </w:r>
      <w:r w:rsidRPr="00B82B0F" w:rsidR="00EF3165">
        <w:rPr>
          <w:rFonts w:ascii="Times New Roman" w:eastAsia="Times New Roman" w:hAnsi="Times New Roman"/>
          <w:sz w:val="27"/>
          <w:szCs w:val="27"/>
          <w:lang w:eastAsia="ru-RU"/>
        </w:rPr>
        <w:t>запах алкоголя изо рта</w:t>
      </w:r>
      <w:r w:rsidRPr="00B82B0F" w:rsidR="00747FF8">
        <w:rPr>
          <w:rFonts w:ascii="Times New Roman" w:eastAsia="Times New Roman" w:hAnsi="Times New Roman"/>
          <w:sz w:val="27"/>
          <w:szCs w:val="27"/>
          <w:lang w:eastAsia="ru-RU"/>
        </w:rPr>
        <w:t>, нарушение речи.</w:t>
      </w:r>
    </w:p>
    <w:p w:rsidR="00C13DDE" w:rsidRPr="00B82B0F" w:rsidP="00C13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При наличии указанных признаков сотрудником полиции должно быть проведено освидетельствование в порядке, предусмотренном разделом II «Освидетельствование на состояние алкогольного опьянения и оформление его результатов» названных Правил.</w:t>
      </w:r>
    </w:p>
    <w:p w:rsidR="00C13DDE" w:rsidRPr="00B82B0F" w:rsidP="00C13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Согласно Акту осв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идетельствования на состояние алкогольного опьянения серии 82 АО № </w:t>
      </w:r>
      <w:r w:rsidRPr="00B82B0F" w:rsidR="00747FF8">
        <w:rPr>
          <w:rFonts w:ascii="Times New Roman" w:hAnsi="Times New Roman"/>
          <w:sz w:val="27"/>
          <w:szCs w:val="27"/>
        </w:rPr>
        <w:t>030978</w:t>
      </w:r>
      <w:r w:rsidRPr="00B82B0F">
        <w:rPr>
          <w:rFonts w:ascii="Times New Roman" w:hAnsi="Times New Roman"/>
          <w:sz w:val="27"/>
          <w:szCs w:val="27"/>
        </w:rPr>
        <w:t xml:space="preserve"> от </w:t>
      </w:r>
      <w:r w:rsidRPr="00B82B0F" w:rsidR="00747FF8">
        <w:rPr>
          <w:rFonts w:ascii="Times New Roman" w:hAnsi="Times New Roman"/>
          <w:sz w:val="27"/>
          <w:szCs w:val="27"/>
        </w:rPr>
        <w:t>16.03.2024</w:t>
      </w:r>
      <w:r w:rsidRPr="00B82B0F">
        <w:rPr>
          <w:rFonts w:ascii="Times New Roman" w:hAnsi="Times New Roman"/>
          <w:sz w:val="27"/>
          <w:szCs w:val="27"/>
        </w:rPr>
        <w:t xml:space="preserve"> </w:t>
      </w:r>
      <w:r w:rsidRPr="00B82B0F">
        <w:rPr>
          <w:rFonts w:ascii="Times New Roman" w:hAnsi="Times New Roman"/>
          <w:sz w:val="27"/>
          <w:szCs w:val="27"/>
        </w:rPr>
        <w:t>года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, установлено состояние опьянения </w:t>
      </w:r>
      <w:r w:rsidRPr="00B82B0F" w:rsidR="008F0D24">
        <w:rPr>
          <w:rFonts w:ascii="Times New Roman" w:hAnsi="Times New Roman"/>
          <w:sz w:val="27"/>
          <w:szCs w:val="27"/>
        </w:rPr>
        <w:t>Голикова А.А.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, поскольку  результат исследования </w:t>
      </w:r>
      <w:r w:rsidRPr="00B82B0F" w:rsidR="00EF3165">
        <w:rPr>
          <w:rFonts w:ascii="Times New Roman" w:eastAsia="Times New Roman" w:hAnsi="Times New Roman"/>
          <w:sz w:val="27"/>
          <w:szCs w:val="27"/>
          <w:lang w:eastAsia="ru-RU"/>
        </w:rPr>
        <w:t>алкотектора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r w:rsidRPr="00B82B0F" w:rsidR="00747FF8">
        <w:rPr>
          <w:rFonts w:ascii="Times New Roman" w:eastAsia="Times New Roman" w:hAnsi="Times New Roman"/>
          <w:sz w:val="27"/>
          <w:szCs w:val="27"/>
          <w:lang w:eastAsia="ru-RU"/>
        </w:rPr>
        <w:t>Юпитер-К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составил 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0,</w:t>
      </w:r>
      <w:r w:rsidRPr="00B82B0F" w:rsidR="00747FF8">
        <w:rPr>
          <w:rFonts w:ascii="Times New Roman" w:eastAsia="Times New Roman" w:hAnsi="Times New Roman"/>
          <w:sz w:val="27"/>
          <w:szCs w:val="27"/>
          <w:lang w:eastAsia="ru-RU"/>
        </w:rPr>
        <w:t>365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миллиграмм на литр выдыхаемого воздуха, с результатами освидетельствования </w:t>
      </w:r>
      <w:r w:rsidRPr="00B82B0F" w:rsidR="008F0D24">
        <w:rPr>
          <w:rFonts w:ascii="Times New Roman" w:hAnsi="Times New Roman"/>
          <w:sz w:val="27"/>
          <w:szCs w:val="27"/>
        </w:rPr>
        <w:t>Голикова А.А.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согласил</w:t>
      </w:r>
      <w:r w:rsidRPr="00B82B0F" w:rsidR="008F0D24">
        <w:rPr>
          <w:rFonts w:ascii="Times New Roman" w:eastAsia="Times New Roman" w:hAnsi="Times New Roman"/>
          <w:sz w:val="27"/>
          <w:szCs w:val="27"/>
          <w:lang w:eastAsia="ru-RU"/>
        </w:rPr>
        <w:t>ся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13DDE" w:rsidRPr="00B82B0F" w:rsidP="00C13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со ст. 27.12 КоАП РФ отстранение от управления транспортным средством, проведение освидетельствования на состояние алкогольного опьянения о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существлено сотрудниками полиции посредством видеофиксации.</w:t>
      </w:r>
    </w:p>
    <w:p w:rsidR="00C13DDE" w:rsidRPr="00B82B0F" w:rsidP="00C13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При таких обстоятельствах, мировой судья находит, что в деянии </w:t>
      </w:r>
      <w:r w:rsidRPr="00B82B0F" w:rsidR="00747FF8">
        <w:rPr>
          <w:rFonts w:ascii="Times New Roman" w:hAnsi="Times New Roman"/>
          <w:sz w:val="27"/>
          <w:szCs w:val="27"/>
        </w:rPr>
        <w:t>Голикова А.А.</w:t>
      </w:r>
      <w:r w:rsidRPr="00B82B0F">
        <w:rPr>
          <w:rFonts w:ascii="Times New Roman" w:hAnsi="Times New Roman"/>
          <w:sz w:val="27"/>
          <w:szCs w:val="27"/>
        </w:rPr>
        <w:t xml:space="preserve"> 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имеется состав административного правонарушения, предусмотренный ч.1 ст.12.8 КоАП РФ, поскольку его действиями нарушен 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п.2.7 ПДД РФ и квалифицирует его действия как управление транспортным средством в состоянии алкогольного опьянения. </w:t>
      </w:r>
    </w:p>
    <w:p w:rsidR="00C13DDE" w:rsidRPr="00B82B0F" w:rsidP="00C13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В действиях </w:t>
      </w:r>
      <w:r w:rsidRPr="00B82B0F" w:rsidR="00747FF8">
        <w:rPr>
          <w:rFonts w:ascii="Times New Roman" w:hAnsi="Times New Roman"/>
          <w:sz w:val="27"/>
          <w:szCs w:val="27"/>
        </w:rPr>
        <w:t>Голикова А.А.</w:t>
      </w:r>
      <w:r w:rsidRPr="00B82B0F">
        <w:rPr>
          <w:rFonts w:ascii="Times New Roman" w:hAnsi="Times New Roman"/>
          <w:sz w:val="27"/>
          <w:szCs w:val="27"/>
        </w:rPr>
        <w:t xml:space="preserve"> 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не содержится признаков уголовно-наказуемого деяния. </w:t>
      </w:r>
    </w:p>
    <w:p w:rsidR="00C13DDE" w:rsidRPr="00B82B0F" w:rsidP="00C13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Протокол об административном правонарушении составлен в со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ответствии со </w:t>
      </w:r>
      <w:hyperlink r:id="rId4" w:history="1">
        <w:r w:rsidRPr="00B82B0F">
          <w:rPr>
            <w:rStyle w:val="Hyperlink"/>
            <w:rFonts w:ascii="Times New Roman" w:eastAsia="Times New Roman" w:hAnsi="Times New Roman"/>
            <w:color w:val="auto"/>
            <w:sz w:val="27"/>
            <w:szCs w:val="27"/>
            <w:lang w:eastAsia="ru-RU"/>
          </w:rPr>
          <w:t>ст. 28.2</w:t>
        </w:r>
      </w:hyperlink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КоАП РФ, в нем отражены все сведения, необходимые для разрешения дела. Права, предусмотренные </w:t>
      </w:r>
      <w:hyperlink r:id="rId5" w:history="1">
        <w:r w:rsidRPr="00B82B0F">
          <w:rPr>
            <w:rStyle w:val="Hyperlink"/>
            <w:rFonts w:ascii="Times New Roman" w:eastAsia="Times New Roman" w:hAnsi="Times New Roman"/>
            <w:color w:val="auto"/>
            <w:sz w:val="27"/>
            <w:szCs w:val="27"/>
            <w:lang w:eastAsia="ru-RU"/>
          </w:rPr>
          <w:t>ст. 25.1</w:t>
        </w:r>
      </w:hyperlink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КоАП РФ и </w:t>
      </w:r>
      <w:hyperlink r:id="rId6" w:history="1">
        <w:r w:rsidRPr="00B82B0F">
          <w:rPr>
            <w:rStyle w:val="Hyperlink"/>
            <w:rFonts w:ascii="Times New Roman" w:eastAsia="Times New Roman" w:hAnsi="Times New Roman"/>
            <w:color w:val="auto"/>
            <w:sz w:val="27"/>
            <w:szCs w:val="27"/>
            <w:lang w:eastAsia="ru-RU"/>
          </w:rPr>
          <w:t>ст. 51</w:t>
        </w:r>
      </w:hyperlink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Конституции РФ, разъяснены. </w:t>
      </w:r>
    </w:p>
    <w:p w:rsidR="00C13DDE" w:rsidRPr="00B82B0F" w:rsidP="00C13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Представленные по делу доказательства являются допустимыми и достаточными для установления вины в совершении административного правонарушения, предусмотренного </w:t>
      </w:r>
      <w:hyperlink r:id="rId7" w:history="1">
        <w:r w:rsidRPr="00B82B0F">
          <w:rPr>
            <w:rStyle w:val="Hyperlink"/>
            <w:rFonts w:ascii="Times New Roman" w:eastAsia="Times New Roman" w:hAnsi="Times New Roman"/>
            <w:color w:val="auto"/>
            <w:sz w:val="27"/>
            <w:szCs w:val="27"/>
            <w:lang w:eastAsia="ru-RU"/>
          </w:rPr>
          <w:t>ч. 1 ст. 12.8</w:t>
        </w:r>
      </w:hyperlink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КоАП РФ.</w:t>
      </w:r>
    </w:p>
    <w:p w:rsidR="00C13DDE" w:rsidRPr="00B82B0F" w:rsidP="00C13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</w:t>
      </w:r>
      <w:r w:rsidRPr="00B82B0F" w:rsidR="00747FF8">
        <w:rPr>
          <w:rFonts w:ascii="Times New Roman" w:hAnsi="Times New Roman"/>
          <w:sz w:val="27"/>
          <w:szCs w:val="27"/>
        </w:rPr>
        <w:t>Голикова А.А.</w:t>
      </w:r>
      <w:r w:rsidRPr="00B82B0F">
        <w:rPr>
          <w:rFonts w:ascii="Times New Roman" w:hAnsi="Times New Roman"/>
          <w:sz w:val="27"/>
          <w:szCs w:val="27"/>
        </w:rPr>
        <w:t xml:space="preserve"> 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со 4.2 КоАП РФ, мировым судьей </w:t>
      </w:r>
      <w:r w:rsidRPr="00B82B0F" w:rsidR="00747FF8">
        <w:rPr>
          <w:rFonts w:ascii="Times New Roman" w:eastAsia="Times New Roman" w:hAnsi="Times New Roman"/>
          <w:sz w:val="27"/>
          <w:szCs w:val="27"/>
          <w:lang w:eastAsia="ru-RU"/>
        </w:rPr>
        <w:t>не установлено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13DDE" w:rsidRPr="00B82B0F" w:rsidP="00C13DDE">
      <w:pPr>
        <w:pStyle w:val="NoSpacing"/>
        <w:ind w:firstLine="540"/>
        <w:jc w:val="both"/>
        <w:rPr>
          <w:rFonts w:ascii="Times New Roman" w:hAnsi="Times New Roman"/>
          <w:sz w:val="27"/>
          <w:szCs w:val="27"/>
        </w:rPr>
      </w:pPr>
      <w:r w:rsidRPr="00B82B0F">
        <w:rPr>
          <w:rFonts w:ascii="Times New Roman" w:hAnsi="Times New Roman"/>
          <w:sz w:val="27"/>
          <w:szCs w:val="27"/>
        </w:rPr>
        <w:t xml:space="preserve"> Обстоятельств, отягчающих административную ответственность </w:t>
      </w:r>
      <w:r w:rsidRPr="00B82B0F" w:rsidR="00747FF8">
        <w:rPr>
          <w:rFonts w:ascii="Times New Roman" w:hAnsi="Times New Roman"/>
          <w:sz w:val="27"/>
          <w:szCs w:val="27"/>
        </w:rPr>
        <w:t>Голикова А.А.</w:t>
      </w:r>
      <w:r w:rsidRPr="00B82B0F">
        <w:rPr>
          <w:rFonts w:ascii="Times New Roman" w:hAnsi="Times New Roman"/>
          <w:sz w:val="27"/>
          <w:szCs w:val="27"/>
        </w:rPr>
        <w:t xml:space="preserve"> в соответствии со 4.3 КоАП РФ, мировым судьей не установлено. </w:t>
      </w:r>
    </w:p>
    <w:p w:rsidR="00C13DDE" w:rsidRPr="00B82B0F" w:rsidP="00C13DD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При назначении наказания, мировой судья исходит из того, что административное наказание является установленной 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 </w:t>
      </w:r>
    </w:p>
    <w:p w:rsidR="00C13DDE" w:rsidRPr="00B82B0F" w:rsidP="00C13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При назначении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вида и размера административного наказ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ания судья учитывает характер совершенного правонарушения, данные о личности лица, в отношении которого ведется производство по делу.</w:t>
      </w:r>
    </w:p>
    <w:p w:rsidR="00C13DDE" w:rsidRPr="00B82B0F" w:rsidP="00C13D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 На основании изложенного, и руководствуясь ч. 1 ст. 12.8, ст.  29.10 КоАП РФ, мировой судья</w:t>
      </w:r>
    </w:p>
    <w:p w:rsidR="00C13DDE" w:rsidRPr="00B82B0F" w:rsidP="00C13DDE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постановил:</w:t>
      </w:r>
    </w:p>
    <w:p w:rsidR="00C13DDE" w:rsidRPr="00B82B0F" w:rsidP="00C13D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hAnsi="Times New Roman"/>
          <w:b/>
          <w:sz w:val="27"/>
          <w:szCs w:val="27"/>
        </w:rPr>
        <w:t>Голикова А.А., ДАТА</w:t>
      </w:r>
      <w:r w:rsidRPr="00B82B0F" w:rsidR="007C6084">
        <w:rPr>
          <w:rFonts w:ascii="Times New Roman" w:hAnsi="Times New Roman"/>
          <w:b/>
          <w:sz w:val="27"/>
          <w:szCs w:val="27"/>
        </w:rPr>
        <w:t xml:space="preserve"> </w:t>
      </w:r>
      <w:r w:rsidRPr="00B82B0F" w:rsidR="007C6084">
        <w:rPr>
          <w:rFonts w:ascii="Times New Roman" w:hAnsi="Times New Roman"/>
          <w:sz w:val="27"/>
          <w:szCs w:val="27"/>
        </w:rPr>
        <w:t>года рождения</w:t>
      </w:r>
      <w:r w:rsidRPr="00B82B0F">
        <w:rPr>
          <w:rFonts w:ascii="Times New Roman" w:hAnsi="Times New Roman"/>
          <w:sz w:val="27"/>
          <w:szCs w:val="27"/>
        </w:rPr>
        <w:t xml:space="preserve">, 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признать виновным в совершении административного правонарушения, предусмотренного ч. 1 ст. 12.8 КоАП РФ, и назначить е</w:t>
      </w:r>
      <w:r w:rsidRPr="00B82B0F" w:rsidR="00EE4F20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наказание в виде административного штрафа в размере </w:t>
      </w:r>
      <w:r w:rsidRPr="00B82B0F">
        <w:rPr>
          <w:rFonts w:ascii="Times New Roman" w:eastAsia="Times New Roman" w:hAnsi="Times New Roman"/>
          <w:b/>
          <w:sz w:val="27"/>
          <w:szCs w:val="27"/>
          <w:lang w:eastAsia="ru-RU"/>
        </w:rPr>
        <w:t>30 000 (тридцать тысяч) рублей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с лишением права управления транспортными средствами на срок </w:t>
      </w:r>
      <w:r w:rsidRPr="00B82B0F">
        <w:rPr>
          <w:rFonts w:ascii="Times New Roman" w:eastAsia="Times New Roman" w:hAnsi="Times New Roman"/>
          <w:b/>
          <w:sz w:val="27"/>
          <w:szCs w:val="27"/>
          <w:lang w:eastAsia="ru-RU"/>
        </w:rPr>
        <w:t>один год шесть месяцев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13DDE" w:rsidRPr="00B82B0F" w:rsidP="00C13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Разъяснить лицу, привлеченному к административной ответственности, что в соответствии с требованиями части 1 ст. 32.2 КРФ об АП административный штраф должен быть уплаче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н не позднее </w:t>
      </w:r>
      <w:r w:rsidRPr="00B82B0F">
        <w:rPr>
          <w:rFonts w:ascii="Times New Roman" w:eastAsia="Times New Roman" w:hAnsi="Times New Roman"/>
          <w:b/>
          <w:sz w:val="27"/>
          <w:szCs w:val="27"/>
          <w:lang w:eastAsia="ru-RU"/>
        </w:rPr>
        <w:t>шестидесяти дней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8" w:history="1">
        <w:r w:rsidRPr="00B82B0F">
          <w:rPr>
            <w:rStyle w:val="Hyperlink"/>
            <w:rFonts w:ascii="Times New Roman" w:eastAsia="Times New Roman" w:hAnsi="Times New Roman"/>
            <w:color w:val="auto"/>
            <w:sz w:val="27"/>
            <w:szCs w:val="27"/>
            <w:lang w:eastAsia="ru-RU"/>
          </w:rPr>
          <w:t>статьей 31.5</w:t>
        </w:r>
      </w:hyperlink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настоящего Кодекса.</w:t>
      </w:r>
    </w:p>
    <w:p w:rsidR="00C13DDE" w:rsidRPr="00B82B0F" w:rsidP="00C13DD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Разъяснить лицу, привлеченному к административной ответственности, что в соответствии с требованиями части 3 ст. 32.2 КоАП РФ сумма административного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уществляющему деятельность в соответствии с законодательством о банках и банковской деятельности на реквизиты:</w:t>
      </w:r>
    </w:p>
    <w:p w:rsidR="00C13DDE" w:rsidRPr="00B82B0F" w:rsidP="00C13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6"/>
          <w:szCs w:val="26"/>
          <w:lang w:eastAsia="ru-RU"/>
        </w:rPr>
        <w:t>Наименование получателя платежа: РЕКВИЗИТЫ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C13DDE" w:rsidRPr="00B82B0F" w:rsidP="00C13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Копию документа, свидетельствующего об уплате административного штрафа (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квитанцию об уплате административного штрафа) лицу, привлеченному к административной ответственности, необходимо представить мировому судье судебного участка № 54 Красногвардейского судебного района Республики Крым по адресу: пгт. Красногвардейское, ул.</w:t>
      </w:r>
      <w:r w:rsidRPr="00B82B0F" w:rsidR="00747FF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Ти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това, д. 60.</w:t>
      </w:r>
    </w:p>
    <w:p w:rsidR="00C13DDE" w:rsidRPr="00B82B0F" w:rsidP="00C13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 xml:space="preserve">  Также разъяснить лицу, привлеченному к административной ответственности, что в соответствии с требованиями части 1 ст. 20.25 КоАП РФ неуплата административного штрафа в срок, предусмотренный Кодексом, влечет наложение административного штраф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а в двукратном размере суммы неуплаченного административного штрафа или административный арест на срок до пятнадцати суток, либо обязательные работы на срок до пятидесяти часов, а повторность нарушения, ответственность за которые предусмотрена ст. ст. 12.8</w:t>
      </w: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, 12.26 КоАП РФ, – уголовную ответственность.</w:t>
      </w:r>
    </w:p>
    <w:p w:rsidR="00C13DDE" w:rsidRPr="00B82B0F" w:rsidP="00C13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B82B0F">
        <w:rPr>
          <w:sz w:val="27"/>
          <w:szCs w:val="27"/>
        </w:rPr>
        <w:t>В соответствии с ч. 1.1 ст. 32.7 КоАП РФ обязать лицо, привлекаемое к административной ответственности в течение трёх рабочих дней со дня вступления в законную силу данного постановления сдать в ОГИБДД ОМВД Рос</w:t>
      </w:r>
      <w:r w:rsidRPr="00B82B0F">
        <w:rPr>
          <w:sz w:val="27"/>
          <w:szCs w:val="27"/>
        </w:rPr>
        <w:t>сии по Красногвардейскому району Республики Крым (Республика Крым, Красногвардейский район, пгт. Красногвардейское, ул. 50 лет Октября, д. 46) водительское удостоверение. При наличии водительского удостоверения на право управления трактором, самоходной маш</w:t>
      </w:r>
      <w:r w:rsidRPr="00B82B0F">
        <w:rPr>
          <w:sz w:val="27"/>
          <w:szCs w:val="27"/>
        </w:rPr>
        <w:t>ины и других видов техники, данное удостоверение сдать в Инспекцию по надзору за техническим состоянием самоходных машин и других видов техники Республики Крым (по месту жительства: Республика Крым, Красногвардейский район, пгт. Красногвардейское, ул. Чкал</w:t>
      </w:r>
      <w:r w:rsidRPr="00B82B0F">
        <w:rPr>
          <w:sz w:val="27"/>
          <w:szCs w:val="27"/>
        </w:rPr>
        <w:t>ова, 12), в те же сроки.</w:t>
      </w:r>
    </w:p>
    <w:p w:rsidR="00C13DDE" w:rsidRPr="00B82B0F" w:rsidP="00C13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B82B0F">
        <w:rPr>
          <w:sz w:val="27"/>
          <w:szCs w:val="27"/>
        </w:rPr>
        <w:t xml:space="preserve">Жалоба на постановление по делу об административном правонарушении может быть подана в Красногвардейский районный суд Республики Крым через мирового судью судебного участка № 54 Красногвардейского судебного района Республики Крым, </w:t>
      </w:r>
      <w:r w:rsidRPr="00B82B0F">
        <w:rPr>
          <w:sz w:val="27"/>
          <w:szCs w:val="27"/>
        </w:rPr>
        <w:t>а также непосредственно в течение 10 суток со дня получения его копии.</w:t>
      </w:r>
    </w:p>
    <w:p w:rsidR="00C13DDE" w:rsidRPr="00B82B0F" w:rsidP="00C13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C13DDE" w:rsidRPr="00B82B0F" w:rsidP="00C13DDE">
      <w:pPr>
        <w:spacing w:after="0" w:line="240" w:lineRule="auto"/>
        <w:ind w:firstLine="708"/>
        <w:rPr>
          <w:sz w:val="27"/>
          <w:szCs w:val="27"/>
        </w:rPr>
      </w:pPr>
      <w:r w:rsidRPr="00B82B0F">
        <w:rPr>
          <w:rFonts w:ascii="Times New Roman" w:eastAsia="Times New Roman" w:hAnsi="Times New Roman"/>
          <w:sz w:val="27"/>
          <w:szCs w:val="27"/>
          <w:lang w:eastAsia="ru-RU"/>
        </w:rPr>
        <w:t>Мировой судья                                                                        И.В. Чернецкая</w:t>
      </w:r>
    </w:p>
    <w:p w:rsidR="00C13DDE" w:rsidRPr="00B82B0F" w:rsidP="00C13DDE"/>
    <w:p w:rsidR="000B2FAC" w:rsidRPr="00B82B0F"/>
    <w:sectPr w:rsidSect="00EE4F20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91"/>
    <w:rsid w:val="000B2FAC"/>
    <w:rsid w:val="004F528E"/>
    <w:rsid w:val="005C1CDA"/>
    <w:rsid w:val="00670193"/>
    <w:rsid w:val="006D2E4E"/>
    <w:rsid w:val="00747FF8"/>
    <w:rsid w:val="007C6084"/>
    <w:rsid w:val="007F5659"/>
    <w:rsid w:val="008B3589"/>
    <w:rsid w:val="008F0D24"/>
    <w:rsid w:val="00A62691"/>
    <w:rsid w:val="00B00530"/>
    <w:rsid w:val="00B82B0F"/>
    <w:rsid w:val="00C13DDE"/>
    <w:rsid w:val="00CA39F5"/>
    <w:rsid w:val="00EE4F20"/>
    <w:rsid w:val="00EF3165"/>
    <w:rsid w:val="00F3782C"/>
    <w:rsid w:val="00F9395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3DDE"/>
    <w:rPr>
      <w:color w:val="0000FF"/>
      <w:u w:val="single"/>
    </w:rPr>
  </w:style>
  <w:style w:type="paragraph" w:styleId="NoSpacing">
    <w:name w:val="No Spacing"/>
    <w:qFormat/>
    <w:rsid w:val="00C13D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Normal"/>
    <w:rsid w:val="00C13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EE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E4F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3E94ABAF9D18BF72601A4E2ADA15DA5BC003B83D309BE5C1F4B1B1E98D72CB1536421C6C0B101E24pA35G" TargetMode="External" /><Relationship Id="rId5" Type="http://schemas.openxmlformats.org/officeDocument/2006/relationships/hyperlink" Target="consultantplus://offline/ref=3E94ABAF9D18BF72601A4E2ADA15DA5BC003B83D309BE5C1F4B1B1E98D72CB1536421C6C0B10182CpA3FG" TargetMode="External" /><Relationship Id="rId6" Type="http://schemas.openxmlformats.org/officeDocument/2006/relationships/hyperlink" Target="consultantplus://offline/ref=3E94ABAF9D18BF72601A4E2ADA15DA5BC30DBF393FC9B2C3A5E4BFEC852283057807116D0A1Bp13DG" TargetMode="External" /><Relationship Id="rId7" Type="http://schemas.openxmlformats.org/officeDocument/2006/relationships/hyperlink" Target="consultantplus://offline/ref=3E94ABAF9D18BF72601A4E2ADA15DA5BC003B83D309BE5C1F4B1B1E98D72CB1536421C690810p13BG" TargetMode="External" /><Relationship Id="rId8" Type="http://schemas.openxmlformats.org/officeDocument/2006/relationships/hyperlink" Target="consultantplus://offline/ref=A6FCBBA40B09A4FB587F1D177046B1E8FF004B6BE32C0A0D2F12F857B125754DDF01FB3D707ECDB108R0G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