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</w:t>
      </w:r>
      <w:r>
        <w:rPr>
          <w:rFonts w:ascii="Times New Roman" w:eastAsia="Times New Roman" w:hAnsi="Times New Roman" w:cs="Times New Roman"/>
          <w:sz w:val="28"/>
          <w:szCs w:val="28"/>
        </w:rPr>
        <w:t>521-5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Полякова Сергея Владимировича, </w:t>
      </w:r>
      <w:r>
        <w:rPr>
          <w:rStyle w:val="cat-PassportDatagrp-22rplc-1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Поляков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5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5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укала </w:t>
      </w:r>
      <w:r>
        <w:rPr>
          <w:rFonts w:ascii="Times New Roman" w:eastAsia="Times New Roman" w:hAnsi="Times New Roman" w:cs="Times New Roman"/>
          <w:sz w:val="28"/>
          <w:szCs w:val="28"/>
        </w:rPr>
        <w:t>Музафару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Поляков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не отрицал, пояснил, что отказался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 и от прохождения медицинского освидетельствования т.к. испугался.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114299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Поляков С.В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марки </w:t>
      </w:r>
      <w:r>
        <w:rPr>
          <w:rStyle w:val="cat-CarMakeModelgrp-25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Поляковым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114299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ОТ № </w:t>
      </w:r>
      <w:r>
        <w:rPr>
          <w:rFonts w:ascii="Times New Roman" w:eastAsia="Times New Roman" w:hAnsi="Times New Roman" w:cs="Times New Roman"/>
          <w:sz w:val="28"/>
          <w:szCs w:val="28"/>
        </w:rPr>
        <w:t>0256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.2021г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 6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резкое изменение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Fonts w:ascii="Times New Roman" w:eastAsia="Times New Roman" w:hAnsi="Times New Roman" w:cs="Times New Roman"/>
          <w:sz w:val="28"/>
          <w:szCs w:val="28"/>
        </w:rPr>
        <w:t>612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С.В.</w:t>
      </w:r>
      <w:r>
        <w:rPr>
          <w:rFonts w:ascii="Times New Roman" w:eastAsia="Times New Roman" w:hAnsi="Times New Roman" w:cs="Times New Roman"/>
          <w:sz w:val="27"/>
          <w:szCs w:val="27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под видеозапись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Полякову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Полякова С.В.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Полякова Сергея Владимировича,</w:t>
      </w:r>
      <w:r>
        <w:rPr>
          <w:rStyle w:val="cat-PassportDatagrp-23rplc-5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2787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5rplc-17">
    <w:name w:val="cat-CarMakeModel grp-25 rplc-17"/>
    <w:basedOn w:val="DefaultParagraphFont"/>
  </w:style>
  <w:style w:type="character" w:customStyle="1" w:styleId="cat-CarNumbergrp-26rplc-18">
    <w:name w:val="cat-CarNumber grp-2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CarMakeModelgrp-25rplc-20">
    <w:name w:val="cat-CarMakeModel grp-25 rplc-20"/>
    <w:basedOn w:val="DefaultParagraphFont"/>
  </w:style>
  <w:style w:type="character" w:customStyle="1" w:styleId="cat-CarNumbergrp-26rplc-21">
    <w:name w:val="cat-CarNumber grp-26 rplc-21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CarMakeModelgrp-25rplc-29">
    <w:name w:val="cat-CarMakeModel grp-25 rplc-29"/>
    <w:basedOn w:val="DefaultParagraphFont"/>
  </w:style>
  <w:style w:type="character" w:customStyle="1" w:styleId="cat-CarNumbergrp-26rplc-30">
    <w:name w:val="cat-CarNumber grp-26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assportDatagrp-23rplc-52">
    <w:name w:val="cat-PassportData grp-2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