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541B" w:rsidRPr="00D96198" w:rsidP="0054541B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Дело № 5-54-</w:t>
      </w:r>
      <w:r w:rsidRPr="00D96198" w:rsidR="00CC7E0B">
        <w:rPr>
          <w:rFonts w:ascii="Times New Roman" w:eastAsia="Times New Roman" w:hAnsi="Times New Roman"/>
          <w:sz w:val="27"/>
          <w:szCs w:val="27"/>
          <w:lang w:eastAsia="ru-RU"/>
        </w:rPr>
        <w:t>122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/202</w:t>
      </w:r>
      <w:r w:rsidRPr="00D96198" w:rsidR="00171FEE">
        <w:rPr>
          <w:rFonts w:ascii="Times New Roman" w:eastAsia="Times New Roman" w:hAnsi="Times New Roman"/>
          <w:sz w:val="27"/>
          <w:szCs w:val="27"/>
          <w:lang w:eastAsia="ru-RU"/>
        </w:rPr>
        <w:t>4</w:t>
      </w:r>
    </w:p>
    <w:p w:rsidR="0054541B" w:rsidRPr="00D96198" w:rsidP="0054541B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91М</w:t>
      </w:r>
      <w:r w:rsidRPr="00D96198">
        <w:rPr>
          <w:rFonts w:ascii="Times New Roman" w:eastAsia="Times New Roman" w:hAnsi="Times New Roman"/>
          <w:sz w:val="27"/>
          <w:szCs w:val="27"/>
          <w:lang w:val="en-US" w:eastAsia="ru-RU"/>
        </w:rPr>
        <w:t>S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0054-01-202</w:t>
      </w:r>
      <w:r w:rsidRPr="00D96198" w:rsidR="00171FE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-00</w:t>
      </w:r>
      <w:r w:rsidRPr="00D96198" w:rsidR="00171FEE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D96198" w:rsidR="00CC7E0B">
        <w:rPr>
          <w:rFonts w:ascii="Times New Roman" w:eastAsia="Times New Roman" w:hAnsi="Times New Roman"/>
          <w:sz w:val="27"/>
          <w:szCs w:val="27"/>
          <w:lang w:eastAsia="ru-RU"/>
        </w:rPr>
        <w:t>622</w:t>
      </w:r>
      <w:r w:rsidRPr="00D96198" w:rsidR="003D7144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D96198" w:rsidR="00CC7E0B">
        <w:rPr>
          <w:rFonts w:ascii="Times New Roman" w:eastAsia="Times New Roman" w:hAnsi="Times New Roman"/>
          <w:sz w:val="27"/>
          <w:szCs w:val="27"/>
          <w:lang w:eastAsia="ru-RU"/>
        </w:rPr>
        <w:t>88</w:t>
      </w:r>
    </w:p>
    <w:p w:rsidR="002122A1" w:rsidRPr="00D96198" w:rsidP="0054541B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0E75" w:rsidRPr="00D96198" w:rsidP="0054541B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541B" w:rsidRPr="00D96198" w:rsidP="00545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bCs/>
          <w:sz w:val="27"/>
          <w:szCs w:val="27"/>
          <w:lang w:eastAsia="ru-RU"/>
        </w:rPr>
        <w:t>ПОСТАНОВЛЕНИЕ</w:t>
      </w:r>
    </w:p>
    <w:p w:rsidR="001B74C8" w:rsidRPr="00D96198" w:rsidP="0054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</w:pPr>
      <w:r w:rsidRPr="00D9619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Судебный участок №54 Красногвардейского судебного района Республики Крым (297000, Республика Крым, Красногвардейский рай</w:t>
      </w:r>
      <w:r w:rsidRPr="00D96198" w:rsidR="002122A1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 xml:space="preserve">он, пгт. Красногвардейское, </w:t>
      </w:r>
    </w:p>
    <w:p w:rsidR="0054541B" w:rsidRPr="00D96198" w:rsidP="0054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</w:pPr>
      <w:r w:rsidRPr="00D9619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ул.</w:t>
      </w:r>
      <w:r w:rsidRPr="00D96198" w:rsidR="001B74C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 xml:space="preserve"> </w:t>
      </w:r>
      <w:r w:rsidRPr="00D9619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Титова, д.</w:t>
      </w:r>
      <w:r w:rsidRPr="00D9619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60,</w:t>
      </w:r>
      <w:r w:rsidRPr="00D961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тел.: (36556) 2-18-28,  </w:t>
      </w:r>
      <w:r w:rsidRPr="00D96198">
        <w:rPr>
          <w:rFonts w:ascii="Times New Roman" w:eastAsia="Times New Roman" w:hAnsi="Times New Roman"/>
          <w:iCs/>
          <w:sz w:val="24"/>
          <w:szCs w:val="24"/>
          <w:lang w:eastAsia="ru-RU"/>
        </w:rPr>
        <w:t>е-</w:t>
      </w:r>
      <w:r w:rsidRPr="00D9619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mail</w:t>
      </w:r>
      <w:r w:rsidRPr="00D96198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D96198" w:rsidR="007C0C3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D96198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D96198">
        <w:rPr>
          <w:rFonts w:ascii="Times New Roman" w:eastAsia="Times New Roman" w:hAnsi="Times New Roman"/>
          <w:sz w:val="24"/>
          <w:szCs w:val="24"/>
          <w:lang w:eastAsia="ru-RU"/>
        </w:rPr>
        <w:t>54@</w:t>
      </w:r>
      <w:r w:rsidRPr="00D96198">
        <w:rPr>
          <w:rFonts w:ascii="Times New Roman" w:eastAsia="Times New Roman" w:hAnsi="Times New Roman"/>
          <w:sz w:val="24"/>
          <w:szCs w:val="24"/>
          <w:lang w:val="en-US" w:eastAsia="ru-RU"/>
        </w:rPr>
        <w:t>must</w:t>
      </w:r>
      <w:r w:rsidRPr="00D961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96198">
        <w:rPr>
          <w:rFonts w:ascii="Times New Roman" w:eastAsia="Times New Roman" w:hAnsi="Times New Roman"/>
          <w:sz w:val="24"/>
          <w:szCs w:val="24"/>
          <w:lang w:val="en-US" w:eastAsia="ru-RU"/>
        </w:rPr>
        <w:t>rk</w:t>
      </w:r>
      <w:r w:rsidRPr="00D961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96198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D961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9619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D9619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)</w:t>
      </w:r>
    </w:p>
    <w:p w:rsidR="007C0C3D" w:rsidRPr="00D96198" w:rsidP="0054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7"/>
          <w:szCs w:val="27"/>
          <w:lang w:eastAsia="ru-RU"/>
        </w:rPr>
      </w:pPr>
    </w:p>
    <w:p w:rsidR="0054541B" w:rsidRPr="00D96198" w:rsidP="0054541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96198" w:rsidR="00E95E83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D96198" w:rsidR="00CC7E0B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D96198" w:rsidR="00344FD9">
        <w:rPr>
          <w:rFonts w:ascii="Times New Roman" w:eastAsia="Times New Roman" w:hAnsi="Times New Roman"/>
          <w:sz w:val="27"/>
          <w:szCs w:val="27"/>
          <w:lang w:eastAsia="ru-RU"/>
        </w:rPr>
        <w:t xml:space="preserve"> марта</w:t>
      </w:r>
      <w:r w:rsidRPr="00D96198" w:rsidR="007C0C3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Pr="00D96198" w:rsidR="00171FE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                                                  </w:t>
      </w:r>
      <w:r w:rsidRPr="00D96198" w:rsidR="003D714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пгт.  Красногвардейское</w:t>
      </w:r>
    </w:p>
    <w:p w:rsidR="00225D6F" w:rsidRPr="00D96198" w:rsidP="0054541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541B" w:rsidRPr="00D96198" w:rsidP="0054541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Мировой судья судебного участка № 54 Красногвардейского судебного района Республики Крым Чернецкая И.В., рассмотрев дело об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административном правонарушении в отношении:</w:t>
      </w:r>
    </w:p>
    <w:p w:rsidR="0054541B" w:rsidRPr="00D96198" w:rsidP="0054541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Pr="00D96198" w:rsidR="00CC7E0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Марченко </w:t>
      </w:r>
      <w:r w:rsidRPr="00D9619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А.А., </w:t>
      </w:r>
      <w:r w:rsidRPr="00D96198">
        <w:rPr>
          <w:rFonts w:ascii="Times New Roman" w:hAnsi="Times New Roman"/>
          <w:sz w:val="28"/>
          <w:szCs w:val="28"/>
        </w:rPr>
        <w:t>ДАННЫЕ О ЛИЧНОСТИ</w:t>
      </w:r>
      <w:r w:rsidRPr="00D96198">
        <w:rPr>
          <w:rFonts w:ascii="Times New Roman" w:hAnsi="Times New Roman"/>
          <w:sz w:val="27"/>
          <w:szCs w:val="27"/>
        </w:rPr>
        <w:t xml:space="preserve">, </w:t>
      </w:r>
      <w:r w:rsidRPr="00D96198" w:rsidR="00604F23">
        <w:rPr>
          <w:rFonts w:ascii="Times New Roman" w:eastAsia="Times New Roman" w:hAnsi="Times New Roman"/>
          <w:sz w:val="27"/>
          <w:szCs w:val="27"/>
          <w:lang w:eastAsia="ru-RU"/>
        </w:rPr>
        <w:t>по ст.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6.1.1 КоАП РФ,</w:t>
      </w:r>
    </w:p>
    <w:p w:rsidR="002122A1" w:rsidRPr="00D96198" w:rsidP="0054541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541B" w:rsidRPr="00D96198" w:rsidP="0054541B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bCs/>
          <w:sz w:val="27"/>
          <w:szCs w:val="27"/>
          <w:lang w:eastAsia="ru-RU"/>
        </w:rPr>
        <w:t>УСТАНОВИЛ:</w:t>
      </w:r>
    </w:p>
    <w:p w:rsidR="0054541B" w:rsidRPr="00D96198" w:rsidP="00171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 w:rsidR="00604F23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ДАТА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года, </w:t>
      </w:r>
      <w:r w:rsidRPr="00D96198" w:rsidR="00171FEE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16 час </w:t>
      </w:r>
      <w:r w:rsidRPr="00D96198" w:rsidR="00E95E83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D96198" w:rsidR="00171FEE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минут, находясь по адресу проживания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r w:rsidRPr="00D96198">
        <w:rPr>
          <w:rFonts w:ascii="Times New Roman" w:hAnsi="Times New Roman"/>
          <w:sz w:val="27"/>
          <w:szCs w:val="27"/>
        </w:rPr>
        <w:t>АДРЕС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D96198" w:rsidR="00E73199">
        <w:rPr>
          <w:rFonts w:ascii="Times New Roman" w:eastAsia="Times New Roman" w:hAnsi="Times New Roman"/>
          <w:sz w:val="27"/>
          <w:szCs w:val="27"/>
          <w:lang w:eastAsia="ru-RU"/>
        </w:rPr>
        <w:t>причинил</w:t>
      </w:r>
      <w:r w:rsidRPr="00D96198" w:rsidR="00AA78F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ФИО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D96198" w:rsidR="00AA78F8">
        <w:rPr>
          <w:rFonts w:ascii="Times New Roman" w:eastAsia="Times New Roman" w:hAnsi="Times New Roman"/>
          <w:sz w:val="27"/>
          <w:szCs w:val="27"/>
          <w:lang w:eastAsia="ru-RU"/>
        </w:rPr>
        <w:t xml:space="preserve"> побои,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а именно: нанес </w:t>
      </w:r>
      <w:r w:rsidRPr="00D96198" w:rsidR="00CB7CCE">
        <w:rPr>
          <w:rFonts w:ascii="Times New Roman" w:eastAsia="Times New Roman" w:hAnsi="Times New Roman"/>
          <w:sz w:val="27"/>
          <w:szCs w:val="27"/>
          <w:lang w:eastAsia="ru-RU"/>
        </w:rPr>
        <w:t>один</w:t>
      </w:r>
      <w:r w:rsidRPr="00D96198" w:rsidR="0093311D">
        <w:rPr>
          <w:rFonts w:ascii="Times New Roman" w:eastAsia="Times New Roman" w:hAnsi="Times New Roman"/>
          <w:sz w:val="27"/>
          <w:szCs w:val="27"/>
          <w:lang w:eastAsia="ru-RU"/>
        </w:rPr>
        <w:t xml:space="preserve"> удар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ногой в левую руку</w:t>
      </w:r>
      <w:r w:rsidRPr="00D96198" w:rsidR="0093311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и один удар кулаком в левое плечо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, чем причинил потерпевш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96198" w:rsidR="00E73199">
        <w:rPr>
          <w:rFonts w:ascii="Times New Roman" w:eastAsia="Times New Roman" w:hAnsi="Times New Roman"/>
          <w:sz w:val="27"/>
          <w:szCs w:val="27"/>
          <w:lang w:eastAsia="ru-RU"/>
        </w:rPr>
        <w:t>му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физическую боль и страдание, не повлекших последствий, предусмотренных ст. 115 УК РФ. 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Действия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УУП ОУУП и ПДН ОМВД Росс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 xml:space="preserve">ии по Красногвардейскому району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квалифицированы по ст. 6.1.1 кодекса Российской Федерации об административных правонарушен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иях. 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судебном заседании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факт конфликта не отрицал, вину</w:t>
      </w:r>
      <w:r w:rsidRPr="00D96198" w:rsidR="002122A1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признал, в содеянном раскаялся</w:t>
      </w:r>
      <w:r w:rsidRPr="00D96198" w:rsidR="00AA78F8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741DDA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Потерпевш</w:t>
      </w:r>
      <w:r w:rsidRPr="00D96198" w:rsidR="00E73199">
        <w:rPr>
          <w:rFonts w:ascii="Times New Roman" w:eastAsia="Times New Roman" w:hAnsi="Times New Roman"/>
          <w:sz w:val="27"/>
          <w:szCs w:val="27"/>
          <w:lang w:eastAsia="ru-RU"/>
        </w:rPr>
        <w:t>ий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ФИО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в судебно</w:t>
      </w:r>
      <w:r w:rsidRPr="00D96198" w:rsidR="00414110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96198" w:rsidR="009B4225">
        <w:rPr>
          <w:rFonts w:ascii="Times New Roman" w:eastAsia="Times New Roman" w:hAnsi="Times New Roman"/>
          <w:sz w:val="27"/>
          <w:szCs w:val="27"/>
          <w:lang w:eastAsia="ru-RU"/>
        </w:rPr>
        <w:t>заседани</w:t>
      </w:r>
      <w:r w:rsidRPr="00D96198" w:rsidR="00414110">
        <w:rPr>
          <w:rFonts w:ascii="Times New Roman" w:eastAsia="Times New Roman" w:hAnsi="Times New Roman"/>
          <w:sz w:val="27"/>
          <w:szCs w:val="27"/>
          <w:lang w:eastAsia="ru-RU"/>
        </w:rPr>
        <w:t>и поясни</w:t>
      </w:r>
      <w:r w:rsidRPr="00D96198" w:rsidR="00E73199">
        <w:rPr>
          <w:rFonts w:ascii="Times New Roman" w:eastAsia="Times New Roman" w:hAnsi="Times New Roman"/>
          <w:sz w:val="27"/>
          <w:szCs w:val="27"/>
          <w:lang w:eastAsia="ru-RU"/>
        </w:rPr>
        <w:t>л</w:t>
      </w:r>
      <w:r w:rsidRPr="00D96198" w:rsidR="00414110">
        <w:rPr>
          <w:rFonts w:ascii="Times New Roman" w:eastAsia="Times New Roman" w:hAnsi="Times New Roman"/>
          <w:sz w:val="27"/>
          <w:szCs w:val="27"/>
          <w:lang w:eastAsia="ru-RU"/>
        </w:rPr>
        <w:t xml:space="preserve">, что </w:t>
      </w:r>
      <w:r w:rsidRPr="00D96198" w:rsidR="009B422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 xml:space="preserve">Марченко А.А. </w:t>
      </w:r>
      <w:r w:rsidRPr="00D96198" w:rsidR="00414110">
        <w:rPr>
          <w:rFonts w:ascii="Times New Roman" w:eastAsia="Times New Roman" w:hAnsi="Times New Roman"/>
          <w:sz w:val="27"/>
          <w:szCs w:val="27"/>
          <w:lang w:eastAsia="ru-RU"/>
        </w:rPr>
        <w:t xml:space="preserve">нанес </w:t>
      </w:r>
      <w:r w:rsidRPr="00D96198" w:rsidR="00A06A94">
        <w:rPr>
          <w:rFonts w:ascii="Times New Roman" w:eastAsia="Times New Roman" w:hAnsi="Times New Roman"/>
          <w:sz w:val="27"/>
          <w:szCs w:val="27"/>
          <w:lang w:eastAsia="ru-RU"/>
        </w:rPr>
        <w:t xml:space="preserve">ему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нанес один удар ногой в левую руку и один удар кулаком в левое плечо</w:t>
      </w:r>
      <w:r w:rsidRPr="00D96198" w:rsidR="009B4225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D96198" w:rsidR="00303DD3">
        <w:rPr>
          <w:rFonts w:ascii="Times New Roman" w:eastAsia="Times New Roman" w:hAnsi="Times New Roman"/>
          <w:sz w:val="27"/>
          <w:szCs w:val="27"/>
          <w:lang w:eastAsia="ru-RU"/>
        </w:rPr>
        <w:t xml:space="preserve"> Претензий материального и морального характера к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 w:rsidR="00303DD3">
        <w:rPr>
          <w:rFonts w:ascii="Times New Roman" w:eastAsia="Times New Roman" w:hAnsi="Times New Roman"/>
          <w:sz w:val="27"/>
          <w:szCs w:val="27"/>
          <w:lang w:eastAsia="ru-RU"/>
        </w:rPr>
        <w:t xml:space="preserve"> не имеет. </w:t>
      </w:r>
      <w:r w:rsidRPr="00D96198" w:rsidR="00225D6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Исследовав материалы дела, допросив лицо, привлекаемое к административной ответственности, потерпевш</w:t>
      </w:r>
      <w:r w:rsidRPr="00D96198" w:rsidR="00741DDA">
        <w:rPr>
          <w:rFonts w:ascii="Times New Roman" w:eastAsia="Times New Roman" w:hAnsi="Times New Roman"/>
          <w:sz w:val="27"/>
          <w:szCs w:val="27"/>
          <w:lang w:eastAsia="ru-RU"/>
        </w:rPr>
        <w:t>его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, судья приходит к выводу о виновности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совершении административного правонарушения, предусмотренного ст. 6.1.1 КоАП РФ, поскольку данный факт подтверждается пояснениями лица, привлекаемого к административной ответственности,  письменными до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казательствами, имеющимися в материалах дела: протоколом об административном правонарушении серии </w:t>
      </w:r>
      <w:r w:rsidRPr="00D96198" w:rsidR="009B4225">
        <w:rPr>
          <w:rFonts w:ascii="Times New Roman" w:eastAsia="Times New Roman" w:hAnsi="Times New Roman"/>
          <w:sz w:val="27"/>
          <w:szCs w:val="27"/>
          <w:lang w:eastAsia="ru-RU"/>
        </w:rPr>
        <w:t>8201 №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202541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Pr="00D96198" w:rsidR="00CB7CC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D96198" w:rsidR="00E73199">
        <w:rPr>
          <w:rFonts w:ascii="Times New Roman" w:eastAsia="Times New Roman" w:hAnsi="Times New Roman"/>
          <w:sz w:val="27"/>
          <w:szCs w:val="27"/>
          <w:lang w:eastAsia="ru-RU"/>
        </w:rPr>
        <w:t>.03</w:t>
      </w:r>
      <w:r w:rsidRPr="00D96198" w:rsidR="009B4225">
        <w:rPr>
          <w:rFonts w:ascii="Times New Roman" w:eastAsia="Times New Roman" w:hAnsi="Times New Roman"/>
          <w:sz w:val="27"/>
          <w:szCs w:val="27"/>
          <w:lang w:eastAsia="ru-RU"/>
        </w:rPr>
        <w:t>.2024</w:t>
      </w:r>
      <w:r w:rsidRPr="00D96198" w:rsidR="00A06A94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Pr="00D96198" w:rsidR="00CB7CCE">
        <w:rPr>
          <w:rFonts w:ascii="Times New Roman" w:hAnsi="Times New Roman"/>
          <w:sz w:val="27"/>
          <w:szCs w:val="27"/>
        </w:rPr>
        <w:t>,</w:t>
      </w:r>
      <w:r w:rsidRPr="00D96198" w:rsidR="00CB7CCE">
        <w:rPr>
          <w:sz w:val="27"/>
          <w:szCs w:val="27"/>
        </w:rPr>
        <w:t xml:space="preserve"> </w:t>
      </w:r>
      <w:r w:rsidRPr="00D96198" w:rsidR="00A06A94">
        <w:rPr>
          <w:rFonts w:ascii="Times New Roman" w:hAnsi="Times New Roman"/>
          <w:sz w:val="27"/>
          <w:szCs w:val="27"/>
        </w:rPr>
        <w:t>справкой ИБДР</w:t>
      </w:r>
      <w:r w:rsidRPr="00D96198" w:rsidR="00CB7CCE">
        <w:rPr>
          <w:rFonts w:ascii="Times New Roman" w:hAnsi="Times New Roman"/>
          <w:sz w:val="27"/>
          <w:szCs w:val="27"/>
        </w:rPr>
        <w:t xml:space="preserve">, </w:t>
      </w:r>
      <w:r w:rsidRPr="00D96198" w:rsidR="003673F8">
        <w:rPr>
          <w:rFonts w:ascii="Times New Roman" w:hAnsi="Times New Roman"/>
          <w:sz w:val="27"/>
          <w:szCs w:val="27"/>
        </w:rPr>
        <w:t xml:space="preserve">а также </w:t>
      </w:r>
      <w:r w:rsidRPr="00D96198" w:rsidR="00A06A94">
        <w:rPr>
          <w:rFonts w:ascii="Times New Roman" w:hAnsi="Times New Roman"/>
          <w:sz w:val="27"/>
          <w:szCs w:val="27"/>
        </w:rPr>
        <w:t>объяснениями потерпевшего</w:t>
      </w:r>
      <w:r w:rsidRPr="00D96198" w:rsidR="003673F8">
        <w:rPr>
          <w:rFonts w:ascii="Times New Roman" w:hAnsi="Times New Roman"/>
          <w:sz w:val="27"/>
          <w:szCs w:val="27"/>
        </w:rPr>
        <w:t>, данных в судебном заседании.</w:t>
      </w:r>
    </w:p>
    <w:p w:rsidR="0054541B" w:rsidRPr="00D96198" w:rsidP="005454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В Обзоре судебной практики Верховного Суда Российской Федерации </w:t>
      </w:r>
      <w:r w:rsidRPr="00D96198" w:rsidR="00F215A1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5 (2017), утв. Президиумом Верховного Суда РФ 27.12.2017 (вопрос 5), указывается, что обстоятельства дела об административном правонарушении, предусмотренном ст. ст. 6.1.1 или 7.27 КоАП РФ,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могут быть установлены как на основании результатов административного расследования, так и мероприятий, проведенных в иных предусмотренных законом формах; согласно ч. 3 ст. 23.1 КоАП РФ дела об указанных административных правонарушениях, производство по ко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торым осуществляется в форме административного расследования, рассматриваются судьями районных судов.</w:t>
      </w:r>
    </w:p>
    <w:p w:rsidR="0054541B" w:rsidRPr="00D96198" w:rsidP="005454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В случае если административное расследование не осуществлялось, а производились действия в соответствии с нормами УПК РФ в рамках досудебного производства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по уголовному делу, дела об административных правонарушениях, предусмотренных ст. ст. 6.1.1 и 7.27 КоАП РФ, рассматриваются мировыми судьями. 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Суд, квалифицирует действия лица, в отношении которого ведется производство по делу об административном правонар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ушении, по ст. 6.1.1 КоАП РФ, -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как нанесение побоев,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В ходе рассмотрения данного дела об административном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правонарушении в соответствии с требованиями статьи 24.1 Кодекса Российской Федерации об административных правонарушениях были всесторонне, полно, объективно и своевременно выяснены обстоятельства совершенного административного правонарушения. Так, в силу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требований статьи 26.1 Кодекса Российской Федерации об административных правонарушениях установлены: наличие события административного правонарушения, лицо его совершившее, виновность указанного лица в совершении административного правонарушения, иные обст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Протокол об административном правонарушении составлен в соответствии со ст. 28.2 КоАП РФ, в нем отражены все сведения,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необходимые для разрешения дела. Права, предусмотренные ст. 25.1 КоАП РФ и ст. 51 Конституции РФ, разъяснены.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 w:rsidR="00F215A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в совершении административного право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нарушения, предусмотренного ст. 6.1.1 КоАП РФ.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Таким образом, судья полагает, что вина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совершении административного правонарушения, предусмотренного ст. 6.1.1 КоАП РФ, доказана и нашла свое подтверждение в ходе производства по делу об админ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истративном правонарушении. 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 xml:space="preserve">Марченко А.А.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ст. 4.2 КоАП РФ, мировым судьей признается </w:t>
      </w:r>
      <w:r w:rsidRPr="00D96198" w:rsidR="00741DDA">
        <w:rPr>
          <w:rFonts w:ascii="Times New Roman" w:eastAsia="Times New Roman" w:hAnsi="Times New Roman"/>
          <w:sz w:val="27"/>
          <w:szCs w:val="27"/>
          <w:lang w:eastAsia="ru-RU"/>
        </w:rPr>
        <w:t>раскаяние лица в содеянном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, признание вины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Обстоятельств, отягчающих административную от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ветственность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, в соответствии со ст.4.3 КоАП РФ, мировым судьей не установлено.</w:t>
      </w:r>
    </w:p>
    <w:p w:rsidR="00F215A1" w:rsidRPr="00D96198" w:rsidP="00F21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общими правилами назначения административного наказания административное наказание за совершение административного правонарушения назначается в п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ределах, установленных законом, предусматривающим ответственность за данное административное правонарушение, в соответствии с Кодексом Российской Федерации об административных правонарушениях (часть 1 статьи 4.1 Кодекса Российской Федерации об администрати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вных правонарушениях). </w:t>
      </w:r>
    </w:p>
    <w:p w:rsidR="0054541B" w:rsidRPr="00D96198" w:rsidP="00F21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енность, и обстоятельства, отягчающие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административную ответственность (часть 2 статьи 4.1 Кодекса Российской Федерации об административных правонарушениях).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Мировой судья исходит из того, что административное наказание является установленной государством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</w:t>
      </w:r>
      <w:r w:rsidRPr="00D96198" w:rsidR="001462D2">
        <w:rPr>
          <w:rFonts w:ascii="Times New Roman" w:eastAsia="Times New Roman" w:hAnsi="Times New Roman"/>
          <w:sz w:val="27"/>
          <w:szCs w:val="27"/>
          <w:lang w:eastAsia="ru-RU"/>
        </w:rPr>
        <w:t xml:space="preserve">цами. При этом учитывается, что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имеет стабильный доход от т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рудовой деятельности по найму.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На основании изложенного, и руководствуясь ст. ст. 6.1.1, 29.10 КоАП РФ, мировой судья </w:t>
      </w:r>
      <w:r w:rsidRPr="00D96198" w:rsidR="001462D2">
        <w:rPr>
          <w:rFonts w:ascii="Times New Roman" w:eastAsia="Times New Roman" w:hAnsi="Times New Roman"/>
          <w:sz w:val="27"/>
          <w:szCs w:val="27"/>
          <w:lang w:eastAsia="ru-RU"/>
        </w:rPr>
        <w:t xml:space="preserve">считает необходимым подвергнуть </w:t>
      </w:r>
      <w:r w:rsidRPr="00D96198" w:rsidR="003673F8">
        <w:rPr>
          <w:rFonts w:ascii="Times New Roman" w:eastAsia="Times New Roman" w:hAnsi="Times New Roman"/>
          <w:sz w:val="27"/>
          <w:szCs w:val="27"/>
          <w:lang w:eastAsia="ru-RU"/>
        </w:rPr>
        <w:t>Марченко А.А.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административному наказанию в пределах санкции ст. 6.1.1 КоАП РФ. 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Руководствуясь статьями 6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.1.1, 26.1, 26.2, 26.11, 29.9, 29.10 КоАП РФ, </w:t>
      </w:r>
    </w:p>
    <w:p w:rsidR="002122A1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541B" w:rsidRPr="00D96198" w:rsidP="0054541B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bCs/>
          <w:sz w:val="27"/>
          <w:szCs w:val="27"/>
          <w:lang w:eastAsia="ru-RU"/>
        </w:rPr>
        <w:t>ПОСТАНОВИЛ:</w:t>
      </w:r>
    </w:p>
    <w:p w:rsidR="0054541B" w:rsidRPr="00D96198" w:rsidP="005454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b/>
          <w:sz w:val="27"/>
          <w:szCs w:val="27"/>
          <w:lang w:eastAsia="ru-RU"/>
        </w:rPr>
        <w:t>Марченко А.А., ДАТА</w:t>
      </w:r>
      <w:r w:rsidRPr="00D96198" w:rsidR="00741DD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, признать виновным в совершении административного правонарушения, предусмотренного ст. 6.1.1 КоАП РФ и подвергнуть административному наказанию в виде административного штрафа в размере </w:t>
      </w:r>
      <w:r w:rsidRPr="00D96198">
        <w:rPr>
          <w:rFonts w:ascii="Times New Roman" w:eastAsia="Times New Roman" w:hAnsi="Times New Roman"/>
          <w:b/>
          <w:sz w:val="27"/>
          <w:szCs w:val="27"/>
          <w:lang w:eastAsia="ru-RU"/>
        </w:rPr>
        <w:t>5000</w:t>
      </w:r>
      <w:r w:rsidRPr="00D96198" w:rsidR="008F01AA">
        <w:rPr>
          <w:rFonts w:ascii="Times New Roman" w:eastAsia="Times New Roman" w:hAnsi="Times New Roman"/>
          <w:b/>
          <w:sz w:val="27"/>
          <w:szCs w:val="27"/>
          <w:lang w:eastAsia="ru-RU"/>
        </w:rPr>
        <w:t>,00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(пять тысяч) рублей. </w:t>
      </w:r>
    </w:p>
    <w:p w:rsidR="0054541B" w:rsidRPr="00D96198" w:rsidP="005454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6198">
        <w:rPr>
          <w:rFonts w:ascii="Times New Roman" w:hAnsi="Times New Roman"/>
          <w:sz w:val="27"/>
          <w:szCs w:val="27"/>
        </w:rPr>
        <w:t xml:space="preserve">          Штраф подлежит перечислению на счет получателя платежа: РЕКВИЗИТЫ</w:t>
      </w:r>
      <w:r w:rsidRPr="00D96198">
        <w:rPr>
          <w:rFonts w:ascii="Times New Roman" w:hAnsi="Times New Roman"/>
          <w:sz w:val="27"/>
          <w:szCs w:val="27"/>
        </w:rPr>
        <w:t>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ную силу либо со дня истечения срока отсрочки или срока рассрочки, предусмотренных ст. 31.5 настоящего Кодекса.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ст. 20.25 КоАП РФ неуплата административного штрафа в срок, предусмотренный настоящим Кодексом, влечет наложение административ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 w:rsidR="0054541B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Постановление может быть обжалован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о в Красногвардейский районный суд Республики Крым через мирового судью судебного участка № 54 Красногвардейского судебного района Республики Крым в течение 10 суток со дня получения его копии, а также в тот же срок, непосредственно в </w:t>
      </w:r>
      <w:r w:rsidRPr="00D96198" w:rsidR="00106645">
        <w:rPr>
          <w:rFonts w:ascii="Times New Roman" w:eastAsia="Times New Roman" w:hAnsi="Times New Roman"/>
          <w:sz w:val="27"/>
          <w:szCs w:val="27"/>
          <w:lang w:eastAsia="ru-RU"/>
        </w:rPr>
        <w:t>Красногвардейский районный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суд Республики Крым.</w:t>
      </w:r>
    </w:p>
    <w:p w:rsidR="00741DDA" w:rsidRPr="00D96198" w:rsidP="00545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541B" w:rsidRPr="00D96198" w:rsidP="0054541B">
      <w:pPr>
        <w:rPr>
          <w:sz w:val="27"/>
          <w:szCs w:val="27"/>
        </w:rPr>
      </w:pP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Мировой судья                                                          </w:t>
      </w:r>
      <w:r w:rsidRPr="00D96198" w:rsidR="003F2C8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D96198" w:rsidR="002122A1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D96198" w:rsidR="003F2C88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D96198">
        <w:rPr>
          <w:rFonts w:ascii="Times New Roman" w:eastAsia="Times New Roman" w:hAnsi="Times New Roman"/>
          <w:sz w:val="27"/>
          <w:szCs w:val="27"/>
          <w:lang w:eastAsia="ru-RU"/>
        </w:rPr>
        <w:t>И.В. Чернецкая</w:t>
      </w:r>
    </w:p>
    <w:sectPr w:rsidSect="00D70E7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77"/>
    <w:rsid w:val="000620B9"/>
    <w:rsid w:val="000945CE"/>
    <w:rsid w:val="000A0321"/>
    <w:rsid w:val="00106645"/>
    <w:rsid w:val="00110EAC"/>
    <w:rsid w:val="001462D2"/>
    <w:rsid w:val="001630D0"/>
    <w:rsid w:val="00171FEE"/>
    <w:rsid w:val="001B74C8"/>
    <w:rsid w:val="001C7A6A"/>
    <w:rsid w:val="001F6E42"/>
    <w:rsid w:val="002122A1"/>
    <w:rsid w:val="00225D6F"/>
    <w:rsid w:val="002304C1"/>
    <w:rsid w:val="00303DD3"/>
    <w:rsid w:val="00344FD9"/>
    <w:rsid w:val="003673F8"/>
    <w:rsid w:val="003D7144"/>
    <w:rsid w:val="003F2C88"/>
    <w:rsid w:val="00414110"/>
    <w:rsid w:val="00435D77"/>
    <w:rsid w:val="00454848"/>
    <w:rsid w:val="004E4235"/>
    <w:rsid w:val="0054541B"/>
    <w:rsid w:val="00563BC5"/>
    <w:rsid w:val="0058604F"/>
    <w:rsid w:val="00604F23"/>
    <w:rsid w:val="00715961"/>
    <w:rsid w:val="00721030"/>
    <w:rsid w:val="00741DDA"/>
    <w:rsid w:val="007C0C3D"/>
    <w:rsid w:val="008F01AA"/>
    <w:rsid w:val="0093311D"/>
    <w:rsid w:val="009459F7"/>
    <w:rsid w:val="009B4225"/>
    <w:rsid w:val="00A06A94"/>
    <w:rsid w:val="00A46174"/>
    <w:rsid w:val="00A6253D"/>
    <w:rsid w:val="00AA78F8"/>
    <w:rsid w:val="00CB7CCE"/>
    <w:rsid w:val="00CC7E0B"/>
    <w:rsid w:val="00D030B8"/>
    <w:rsid w:val="00D6267D"/>
    <w:rsid w:val="00D70E75"/>
    <w:rsid w:val="00D74BE2"/>
    <w:rsid w:val="00D80EEE"/>
    <w:rsid w:val="00D876EF"/>
    <w:rsid w:val="00D96198"/>
    <w:rsid w:val="00E17C63"/>
    <w:rsid w:val="00E73199"/>
    <w:rsid w:val="00E95E83"/>
    <w:rsid w:val="00F215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41D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