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91MS00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1-000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Судебный участок №54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, ул. Титова, д.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60,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тел.: (36556) 2-18-28,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mail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@</w:t>
      </w:r>
      <w:r>
        <w:rPr>
          <w:rFonts w:ascii="Times New Roman" w:eastAsia="Times New Roman" w:hAnsi="Times New Roman" w:cs="Times New Roman"/>
          <w:sz w:val="27"/>
          <w:szCs w:val="27"/>
        </w:rPr>
        <w:t>must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rk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gov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ru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54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Броникова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Сергея Григорьевича, </w:t>
      </w:r>
      <w:r>
        <w:rPr>
          <w:rStyle w:val="cat-PassportDatagrp-24rplc-13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в </w:t>
      </w:r>
      <w:r>
        <w:rPr>
          <w:rStyle w:val="cat-OrganizationNamegrp-26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мастером электромонтажных работ, женатого, </w:t>
      </w:r>
      <w:r>
        <w:rPr>
          <w:rStyle w:val="cat-UserDefinedgrp-38rplc-15"/>
          <w:rFonts w:ascii="Times New Roman" w:eastAsia="Times New Roman" w:hAnsi="Times New Roman" w:cs="Times New Roman"/>
          <w:sz w:val="28"/>
          <w:szCs w:val="28"/>
        </w:rPr>
        <w:t>...дата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Броников С.Г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отстраненным от </w:t>
      </w:r>
      <w:r>
        <w:rPr>
          <w:rFonts w:ascii="Times New Roman" w:eastAsia="Times New Roman" w:hAnsi="Times New Roman" w:cs="Times New Roman"/>
          <w:sz w:val="28"/>
          <w:szCs w:val="28"/>
        </w:rPr>
        <w:t>управл</w:t>
      </w:r>
      <w:r>
        <w:rPr>
          <w:rFonts w:ascii="Times New Roman" w:eastAsia="Times New Roman" w:hAnsi="Times New Roman" w:cs="Times New Roman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8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5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9rplc-2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Броникову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Сергею Григорьевичу.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Броников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управления транспортным средством не отрицал, пояснил, что отказался проходить освидетельствование 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 и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т.к. </w:t>
      </w:r>
      <w:r>
        <w:rPr>
          <w:rFonts w:ascii="Times New Roman" w:eastAsia="Times New Roman" w:hAnsi="Times New Roman" w:cs="Times New Roman"/>
          <w:sz w:val="28"/>
          <w:szCs w:val="28"/>
        </w:rPr>
        <w:t>ранее употреблял спиртосодержащую продукцию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1 ст. 12.26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невыполнение водителем транспортного средства законного требования уполномоченного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82 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097258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24.04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24.04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Броников С.Г.,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отстраненным от управления транспортным средством марки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8rplc-3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Брониковым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097258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24.04</w:t>
      </w:r>
      <w:r>
        <w:rPr>
          <w:rFonts w:ascii="Times New Roman" w:eastAsia="Times New Roman" w:hAnsi="Times New Roman" w:cs="Times New Roman"/>
          <w:sz w:val="28"/>
          <w:szCs w:val="28"/>
        </w:rPr>
        <w:t>.2021г.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82 ОТ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017886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24.04</w:t>
      </w:r>
      <w:r>
        <w:rPr>
          <w:rFonts w:ascii="Times New Roman" w:eastAsia="Times New Roman" w:hAnsi="Times New Roman" w:cs="Times New Roman"/>
          <w:sz w:val="28"/>
          <w:szCs w:val="28"/>
        </w:rPr>
        <w:t>.2021г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АК </w:t>
      </w:r>
      <w:r>
        <w:rPr>
          <w:rFonts w:ascii="Times New Roman" w:eastAsia="Times New Roman" w:hAnsi="Times New Roman" w:cs="Times New Roman"/>
          <w:sz w:val="28"/>
          <w:szCs w:val="28"/>
        </w:rPr>
        <w:t>582480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24.04</w:t>
      </w:r>
      <w:r>
        <w:rPr>
          <w:rFonts w:ascii="Times New Roman" w:eastAsia="Times New Roman" w:hAnsi="Times New Roman" w:cs="Times New Roman"/>
          <w:sz w:val="28"/>
          <w:szCs w:val="28"/>
        </w:rPr>
        <w:t>.2021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Броникова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нарушение речи, неустойчивость позы, резкое изменение окраса кожных покровов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 находится в состоянии опьянения, и отрицательном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61АК </w:t>
      </w:r>
      <w:r>
        <w:rPr>
          <w:rFonts w:ascii="Times New Roman" w:eastAsia="Times New Roman" w:hAnsi="Times New Roman" w:cs="Times New Roman"/>
          <w:sz w:val="28"/>
          <w:szCs w:val="28"/>
        </w:rPr>
        <w:t>582480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24.04</w:t>
      </w:r>
      <w:r>
        <w:rPr>
          <w:rFonts w:ascii="Times New Roman" w:eastAsia="Times New Roman" w:hAnsi="Times New Roman" w:cs="Times New Roman"/>
          <w:sz w:val="28"/>
          <w:szCs w:val="28"/>
        </w:rPr>
        <w:t>.2021г.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направления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 отказ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тветственность по ч. 1 ст. 12.26 КоАП РФ наступает за отказ от прохождения медицинского освидетельствования.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Броникова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видеофиксации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Броникова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Броникова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Броникова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Броникова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Броникова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Броникова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Броникова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Броникова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Броникова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Броникова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Сергея Григорьевича, </w:t>
      </w:r>
      <w:r>
        <w:rPr>
          <w:rStyle w:val="cat-PassportDatagrp-25rplc-55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) ИНН 910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0100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КПП 910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01001,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35620000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>645370000035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еспублик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Крым </w:t>
      </w:r>
      <w:r>
        <w:rPr>
          <w:rFonts w:ascii="Times New Roman" w:eastAsia="Times New Roman" w:hAnsi="Times New Roman" w:cs="Times New Roman"/>
          <w:sz w:val="28"/>
          <w:szCs w:val="28"/>
        </w:rPr>
        <w:t>Банка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>013510002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1881160112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188104912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</w:t>
      </w:r>
      <w:r>
        <w:rPr>
          <w:rFonts w:ascii="Times New Roman" w:eastAsia="Times New Roman" w:hAnsi="Times New Roman" w:cs="Times New Roman"/>
          <w:sz w:val="28"/>
          <w:szCs w:val="28"/>
        </w:rPr>
        <w:t>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Ю.Г.Белова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13">
    <w:name w:val="cat-PassportData grp-24 rplc-13"/>
    <w:basedOn w:val="DefaultParagraphFont"/>
  </w:style>
  <w:style w:type="character" w:customStyle="1" w:styleId="cat-OrganizationNamegrp-26rplc-14">
    <w:name w:val="cat-OrganizationName grp-26 rplc-14"/>
    <w:basedOn w:val="DefaultParagraphFont"/>
  </w:style>
  <w:style w:type="character" w:customStyle="1" w:styleId="cat-UserDefinedgrp-38rplc-15">
    <w:name w:val="cat-UserDefined grp-38 rplc-15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CarNumbergrp-28rplc-22">
    <w:name w:val="cat-CarNumber grp-28 rplc-22"/>
    <w:basedOn w:val="DefaultParagraphFont"/>
  </w:style>
  <w:style w:type="character" w:customStyle="1" w:styleId="cat-Addressgrp-5rplc-23">
    <w:name w:val="cat-Address grp-5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CarNumbergrp-29rplc-25">
    <w:name w:val="cat-CarNumber grp-29 rplc-25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CarNumbergrp-28rplc-33">
    <w:name w:val="cat-CarNumber grp-28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assportDatagrp-25rplc-55">
    <w:name w:val="cat-PassportData grp-25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