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0A19" w:rsidRPr="00C14F81" w:rsidP="00760A1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14F81">
        <w:rPr>
          <w:rFonts w:ascii="Times New Roman" w:hAnsi="Times New Roman"/>
          <w:sz w:val="28"/>
          <w:szCs w:val="28"/>
        </w:rPr>
        <w:t>Дело № 5-54-158/2023</w:t>
      </w:r>
    </w:p>
    <w:p w:rsidR="00760A19" w:rsidRPr="00C14F81" w:rsidP="00760A1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14F81">
        <w:rPr>
          <w:rFonts w:ascii="Times New Roman" w:hAnsi="Times New Roman"/>
          <w:sz w:val="28"/>
          <w:szCs w:val="28"/>
        </w:rPr>
        <w:t>91</w:t>
      </w:r>
      <w:r w:rsidRPr="00C14F81">
        <w:rPr>
          <w:rFonts w:ascii="Times New Roman" w:hAnsi="Times New Roman"/>
          <w:sz w:val="28"/>
          <w:szCs w:val="28"/>
          <w:lang w:val="en-US"/>
        </w:rPr>
        <w:t>MS</w:t>
      </w:r>
      <w:r w:rsidRPr="00C14F81">
        <w:rPr>
          <w:rFonts w:ascii="Times New Roman" w:hAnsi="Times New Roman"/>
          <w:sz w:val="28"/>
          <w:szCs w:val="28"/>
        </w:rPr>
        <w:t>0054-01-2023-001172-71</w:t>
      </w:r>
    </w:p>
    <w:p w:rsidR="00760A19" w:rsidRPr="00C14F81" w:rsidP="00760A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14F81">
        <w:rPr>
          <w:rFonts w:ascii="Times New Roman" w:hAnsi="Times New Roman"/>
          <w:sz w:val="28"/>
          <w:szCs w:val="28"/>
        </w:rPr>
        <w:t>ПОСТАНОВЛЕНИЕ</w:t>
      </w:r>
    </w:p>
    <w:p w:rsidR="00760A19" w:rsidRPr="00C14F81" w:rsidP="00760A1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14F81">
        <w:rPr>
          <w:rFonts w:ascii="Times New Roman" w:hAnsi="Times New Roman"/>
          <w:sz w:val="24"/>
          <w:szCs w:val="24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тел.: (36556) 2-18-28, е</w:t>
      </w:r>
      <w:r w:rsidRPr="00C14F81">
        <w:rPr>
          <w:rFonts w:ascii="Times New Roman" w:hAnsi="Times New Roman"/>
          <w:sz w:val="24"/>
          <w:szCs w:val="24"/>
        </w:rPr>
        <w:t>-mail:ms54@must.rk.gov.ru)</w:t>
      </w:r>
    </w:p>
    <w:p w:rsidR="00A732BD" w:rsidRPr="00C14F81" w:rsidP="00760A1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760A19" w:rsidRPr="00C14F81" w:rsidP="00760A1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14F81">
        <w:rPr>
          <w:rFonts w:ascii="Times New Roman" w:hAnsi="Times New Roman"/>
          <w:sz w:val="25"/>
          <w:szCs w:val="25"/>
        </w:rPr>
        <w:t>28 июня 2023 года                                                  пгт. Красногвардейское</w:t>
      </w:r>
    </w:p>
    <w:p w:rsidR="00760A19" w:rsidRPr="00C14F81" w:rsidP="00760A1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14F81">
        <w:rPr>
          <w:rFonts w:ascii="Times New Roman" w:hAnsi="Times New Roman"/>
          <w:sz w:val="25"/>
          <w:szCs w:val="25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</w:t>
      </w:r>
      <w:r w:rsidRPr="00C14F81">
        <w:rPr>
          <w:rFonts w:ascii="Times New Roman" w:hAnsi="Times New Roman"/>
          <w:sz w:val="25"/>
          <w:szCs w:val="25"/>
        </w:rPr>
        <w:t>ом правонарушении в отношении:</w:t>
      </w:r>
    </w:p>
    <w:p w:rsidR="00760A19" w:rsidRPr="00C14F81" w:rsidP="00760A1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14F81">
        <w:rPr>
          <w:rFonts w:ascii="Times New Roman" w:hAnsi="Times New Roman"/>
          <w:b/>
          <w:sz w:val="25"/>
          <w:szCs w:val="25"/>
        </w:rPr>
        <w:t>Грищенко О.В., ЛИЧНЫЕ ДАННЫЕ</w:t>
      </w:r>
      <w:r w:rsidRPr="00C14F81">
        <w:rPr>
          <w:rFonts w:ascii="Times New Roman" w:hAnsi="Times New Roman"/>
          <w:sz w:val="25"/>
          <w:szCs w:val="25"/>
        </w:rPr>
        <w:t>, по ч. 1 ст. 20.25 КоАП Российской Феде</w:t>
      </w:r>
      <w:r w:rsidRPr="00C14F81">
        <w:rPr>
          <w:rFonts w:ascii="Times New Roman" w:hAnsi="Times New Roman"/>
          <w:sz w:val="25"/>
          <w:szCs w:val="25"/>
        </w:rPr>
        <w:t xml:space="preserve">рации, </w:t>
      </w:r>
    </w:p>
    <w:p w:rsidR="00760A19" w:rsidRPr="00C14F81" w:rsidP="00760A19">
      <w:pPr>
        <w:spacing w:after="0" w:line="240" w:lineRule="auto"/>
        <w:ind w:firstLine="709"/>
        <w:jc w:val="center"/>
        <w:rPr>
          <w:rFonts w:ascii="Times New Roman" w:hAnsi="Times New Roman"/>
          <w:sz w:val="25"/>
          <w:szCs w:val="25"/>
        </w:rPr>
      </w:pPr>
      <w:r w:rsidRPr="00C14F81">
        <w:rPr>
          <w:rFonts w:ascii="Times New Roman" w:hAnsi="Times New Roman"/>
          <w:sz w:val="25"/>
          <w:szCs w:val="25"/>
        </w:rPr>
        <w:t>УСТАНОВИЛ:</w:t>
      </w:r>
    </w:p>
    <w:p w:rsidR="00760A19" w:rsidRPr="00C14F81" w:rsidP="00760A1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14F81">
        <w:rPr>
          <w:rFonts w:ascii="Times New Roman" w:hAnsi="Times New Roman"/>
          <w:sz w:val="25"/>
          <w:szCs w:val="25"/>
        </w:rPr>
        <w:t xml:space="preserve">Грищенко О.В., не уплатил административный штраф в размере 500,00 (пятьсот) рублей, наложенный постановлением по делу об административном правонарушении сери 8204 № 018520 от 06.02.2023 года, вступившего в законную силу 17.02.2023 года, </w:t>
      </w:r>
      <w:r w:rsidRPr="00C14F81">
        <w:rPr>
          <w:rFonts w:ascii="Times New Roman" w:hAnsi="Times New Roman"/>
          <w:sz w:val="25"/>
          <w:szCs w:val="25"/>
        </w:rPr>
        <w:t>в установленный законном 60-дневный срок, предусмотренный ч.1 ст.32.2 КоАП, чем нарушил положения ч. 1 ст. 20.25 КоАП.</w:t>
      </w:r>
    </w:p>
    <w:p w:rsidR="00760A19" w:rsidRPr="00C14F81" w:rsidP="00760A1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14F81">
        <w:rPr>
          <w:rFonts w:ascii="Times New Roman" w:hAnsi="Times New Roman"/>
          <w:sz w:val="25"/>
          <w:szCs w:val="25"/>
        </w:rPr>
        <w:t>В судебном заседании Грищенко О.В., пояснил, что зимой небыло работы, в связи с чем не оплатил в срок, однако на момент рассмотрения дела</w:t>
      </w:r>
      <w:r w:rsidRPr="00C14F81">
        <w:rPr>
          <w:rFonts w:ascii="Times New Roman" w:hAnsi="Times New Roman"/>
          <w:sz w:val="25"/>
          <w:szCs w:val="25"/>
        </w:rPr>
        <w:t xml:space="preserve"> штраф оплачен, что подтверждается квитанцией.</w:t>
      </w:r>
    </w:p>
    <w:p w:rsidR="00760A19" w:rsidRPr="00C14F81" w:rsidP="00760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 xml:space="preserve">Исследовав и оценив письменные материалы дела в их совокупности, мировой судья приходит к следующим выводам. </w:t>
      </w:r>
    </w:p>
    <w:p w:rsidR="00760A19" w:rsidRPr="00C14F81" w:rsidP="00760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14F81">
        <w:rPr>
          <w:rFonts w:ascii="Times New Roman" w:hAnsi="Times New Roman"/>
          <w:sz w:val="25"/>
          <w:szCs w:val="25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 w:rsidRPr="00C14F81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C14F81">
        <w:rPr>
          <w:rFonts w:ascii="Times New Roman" w:hAnsi="Times New Roman"/>
          <w:sz w:val="25"/>
          <w:szCs w:val="2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</w:t>
      </w:r>
      <w:r w:rsidRPr="00C14F81">
        <w:rPr>
          <w:rFonts w:ascii="Times New Roman" w:hAnsi="Times New Roman"/>
          <w:sz w:val="25"/>
          <w:szCs w:val="25"/>
        </w:rPr>
        <w:t>о пятидесяти часов.</w:t>
      </w:r>
    </w:p>
    <w:p w:rsidR="00760A19" w:rsidRPr="00C14F81" w:rsidP="00760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>В соответствии с требованиями ст. 32.2 ч. 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</w:t>
      </w: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 xml:space="preserve">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 </w:t>
      </w:r>
    </w:p>
    <w:p w:rsidR="00760A19" w:rsidRPr="00C14F81" w:rsidP="00760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>Согласно ч. 5 ст. 32</w:t>
      </w: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>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</w:t>
      </w: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>ния и направляют его в течение десяти суток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</w:t>
      </w: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>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</w:t>
      </w: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 xml:space="preserve">арушении, предусмотренном ч. 1 ст. 20.25 настоящего Кодекса, в отношении лица, не уплатившего административный штраф. </w:t>
      </w:r>
    </w:p>
    <w:p w:rsidR="00760A19" w:rsidRPr="00C14F81" w:rsidP="00760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>Из системного толкования ч. 1 ст. 20.25 КоАП РФ и статьи 32.2 КоАП РФ следует, что лицо, привлеченное к административной ответственности,</w:t>
      </w: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 xml:space="preserve">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</w:t>
      </w: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 xml:space="preserve">дминистративного правонарушения, предусмотренного ч. 1 ст. 20.25 КоАП РФ. </w:t>
      </w:r>
    </w:p>
    <w:p w:rsidR="00760A19" w:rsidRPr="00C14F81" w:rsidP="00760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 xml:space="preserve">Как усматривается из материалов дела, постановлением об административном правонарушении сери 8204 № 018520 от 06.02.2023 года, </w:t>
      </w:r>
      <w:r w:rsidRPr="00C14F81">
        <w:rPr>
          <w:rFonts w:ascii="Times New Roman" w:hAnsi="Times New Roman"/>
          <w:sz w:val="25"/>
          <w:szCs w:val="25"/>
        </w:rPr>
        <w:t>Грищенко О.В.</w:t>
      </w: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 xml:space="preserve"> привлечен к административной ответственн</w:t>
      </w: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>ости по ч.1 ст. 20.1 КоАП РФ. Данное постановление вступило в законную силу 17.02.2023 года. Отсрочка или рассрочка исполнения постановления в части уплаты штрафа не предоставлялась, срок уплаты штрафа истек 18.04.2023.</w:t>
      </w:r>
    </w:p>
    <w:p w:rsidR="00760A19" w:rsidRPr="00C14F81" w:rsidP="00760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>Таким образом, в установленный закон</w:t>
      </w: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 xml:space="preserve">ом срок, не позднее 60 дней со дня вступления постановления о наложении административного штрафа в законную силу до 17.02.2023 года </w:t>
      </w:r>
      <w:r w:rsidRPr="00C14F81">
        <w:rPr>
          <w:rFonts w:ascii="Times New Roman" w:hAnsi="Times New Roman"/>
          <w:sz w:val="25"/>
          <w:szCs w:val="25"/>
        </w:rPr>
        <w:t>Грищенко О.В.</w:t>
      </w: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 xml:space="preserve"> административный штраф не оплатил. </w:t>
      </w:r>
    </w:p>
    <w:p w:rsidR="00760A19" w:rsidRPr="00C14F81" w:rsidP="00760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>Фактические обстоятельства дела подтверждаются имеющимися в материалах дел</w:t>
      </w: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 xml:space="preserve">а доказательствами, а именно: протоколом об административном правонарушении, копией постановления 8204 № 018520 от 06.02.2023 года, объяснениями </w:t>
      </w:r>
      <w:r w:rsidRPr="00C14F81">
        <w:rPr>
          <w:rFonts w:ascii="Times New Roman" w:hAnsi="Times New Roman"/>
          <w:sz w:val="25"/>
          <w:szCs w:val="25"/>
        </w:rPr>
        <w:t>Грищенко О.В.</w:t>
      </w: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>, а также квитанцией №65157 от 27.06.2023 года.</w:t>
      </w:r>
    </w:p>
    <w:p w:rsidR="00760A19" w:rsidRPr="00C14F81" w:rsidP="00760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>Составленные по делу об административном правонару</w:t>
      </w: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 xml:space="preserve">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 ст. 26.2, 26.11 КоАП РФ. </w:t>
      </w:r>
    </w:p>
    <w:p w:rsidR="00760A19" w:rsidRPr="00C14F81" w:rsidP="00760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>Оценив исследован</w:t>
      </w: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 xml:space="preserve">ные доказательства в совокупности, мировой судья приходит к выводу, что виновность </w:t>
      </w:r>
      <w:r w:rsidRPr="00C14F81">
        <w:rPr>
          <w:rFonts w:ascii="Times New Roman" w:hAnsi="Times New Roman"/>
          <w:sz w:val="25"/>
          <w:szCs w:val="25"/>
        </w:rPr>
        <w:t>Грищенко О.В.</w:t>
      </w: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 xml:space="preserve"> в совершении административного правонарушения, предусмотренного ч. 1 ст. 20.25 КоАП РФ, как неуплата административного штрафа в срок, предусмотренный настоящим</w:t>
      </w: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 xml:space="preserve"> Кодексом, является доказанной. </w:t>
      </w:r>
    </w:p>
    <w:p w:rsidR="00760A19" w:rsidRPr="00C14F81" w:rsidP="00760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 xml:space="preserve">Соблюдая требования части 2 статьи 4.1 КоАП РФ, при назначении </w:t>
      </w:r>
      <w:r w:rsidRPr="00C14F81" w:rsidR="00A732BD">
        <w:rPr>
          <w:rFonts w:ascii="Times New Roman" w:hAnsi="Times New Roman"/>
          <w:sz w:val="25"/>
          <w:szCs w:val="25"/>
        </w:rPr>
        <w:t>Грищенко О.В</w:t>
      </w:r>
      <w:r w:rsidRPr="00C14F81">
        <w:rPr>
          <w:rFonts w:ascii="Times New Roman" w:hAnsi="Times New Roman"/>
          <w:sz w:val="25"/>
          <w:szCs w:val="25"/>
        </w:rPr>
        <w:t>.</w:t>
      </w: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 xml:space="preserve"> административного наказания, мировой судья учитывает характер совершенного им административного правонарушения, личность виновного, его имущественное положение, тот факт, что на момент рассмотрения дела в суде штраф оплачен. </w:t>
      </w:r>
    </w:p>
    <w:p w:rsidR="00760A19" w:rsidRPr="00C14F81" w:rsidP="00760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>Обстоятельствами, смягчающими</w:t>
      </w: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 xml:space="preserve"> административную ответственность, мировой судья признает раскаяние </w:t>
      </w:r>
      <w:r w:rsidRPr="00C14F81" w:rsidR="00A732BD">
        <w:rPr>
          <w:rFonts w:ascii="Times New Roman" w:hAnsi="Times New Roman"/>
          <w:sz w:val="25"/>
          <w:szCs w:val="25"/>
        </w:rPr>
        <w:t>Грищенко О.В</w:t>
      </w:r>
      <w:r w:rsidRPr="00C14F81">
        <w:rPr>
          <w:rFonts w:ascii="Times New Roman" w:hAnsi="Times New Roman"/>
          <w:sz w:val="25"/>
          <w:szCs w:val="25"/>
        </w:rPr>
        <w:t>.</w:t>
      </w: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 xml:space="preserve"> в совершении административного правонарушения, признание вины, оплата штрафа.</w:t>
      </w:r>
    </w:p>
    <w:p w:rsidR="00760A19" w:rsidRPr="00C14F81" w:rsidP="00760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 xml:space="preserve">Обстоятельств, отягчающих административную ответственность, не установлено. </w:t>
      </w:r>
    </w:p>
    <w:p w:rsidR="00760A19" w:rsidRPr="00C14F81" w:rsidP="00760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>В силу ст. 2.9 КоАП</w:t>
      </w: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 xml:space="preserve">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</w:t>
      </w: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 xml:space="preserve">ответственности и ограничиться устным замечанием. </w:t>
      </w:r>
    </w:p>
    <w:p w:rsidR="00760A19" w:rsidRPr="00C14F81" w:rsidP="00760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14F81">
        <w:rPr>
          <w:rFonts w:ascii="Times New Roman" w:hAnsi="Times New Roman"/>
          <w:sz w:val="25"/>
          <w:szCs w:val="25"/>
        </w:rPr>
        <w:t xml:space="preserve">Согласно </w:t>
      </w:r>
      <w:hyperlink r:id="rId5" w:history="1">
        <w:r w:rsidRPr="00C14F81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пункту 21</w:t>
        </w:r>
      </w:hyperlink>
      <w:r w:rsidRPr="00C14F81">
        <w:rPr>
          <w:rFonts w:ascii="Times New Roman" w:hAnsi="Times New Roman"/>
          <w:sz w:val="25"/>
          <w:szCs w:val="25"/>
        </w:rPr>
        <w:t xml:space="preserve"> Постановления Пленума В</w:t>
      </w:r>
      <w:r w:rsidRPr="00C14F81">
        <w:rPr>
          <w:rFonts w:ascii="Times New Roman" w:hAnsi="Times New Roman"/>
          <w:sz w:val="25"/>
          <w:szCs w:val="25"/>
        </w:rPr>
        <w:t>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</w:t>
      </w:r>
      <w:r w:rsidRPr="00C14F81">
        <w:rPr>
          <w:rFonts w:ascii="Times New Roman" w:hAnsi="Times New Roman"/>
          <w:sz w:val="25"/>
          <w:szCs w:val="25"/>
        </w:rPr>
        <w:t xml:space="preserve">нного административного правонарушения, судья на основании </w:t>
      </w:r>
      <w:hyperlink r:id="rId6" w:history="1">
        <w:r w:rsidRPr="00C14F81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статьи 2.9</w:t>
        </w:r>
      </w:hyperlink>
      <w:r w:rsidRPr="00C14F81">
        <w:rPr>
          <w:rFonts w:ascii="Times New Roman" w:hAnsi="Times New Roman"/>
          <w:sz w:val="25"/>
          <w:szCs w:val="25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760A19" w:rsidRPr="00C14F81" w:rsidP="00760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14F81">
        <w:rPr>
          <w:rFonts w:ascii="Times New Roman" w:hAnsi="Times New Roman"/>
          <w:sz w:val="25"/>
          <w:szCs w:val="25"/>
        </w:rPr>
        <w:t>Малозначительным административным правонарушением являет</w:t>
      </w:r>
      <w:r w:rsidRPr="00C14F81">
        <w:rPr>
          <w:rFonts w:ascii="Times New Roman" w:hAnsi="Times New Roman"/>
          <w:sz w:val="25"/>
          <w:szCs w:val="25"/>
        </w:rPr>
        <w:t>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</w:t>
      </w:r>
      <w:r w:rsidRPr="00C14F81">
        <w:rPr>
          <w:rFonts w:ascii="Times New Roman" w:hAnsi="Times New Roman"/>
          <w:sz w:val="25"/>
          <w:szCs w:val="25"/>
        </w:rPr>
        <w:t>нного нарушения охраняемых общественных правоотношений.</w:t>
      </w:r>
    </w:p>
    <w:p w:rsidR="00760A19" w:rsidRPr="00C14F81" w:rsidP="00760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>Согласно квитанции №</w:t>
      </w:r>
      <w:r w:rsidRPr="00C14F81" w:rsidR="00A732BD">
        <w:rPr>
          <w:sz w:val="25"/>
          <w:szCs w:val="25"/>
        </w:rPr>
        <w:t xml:space="preserve"> </w:t>
      </w:r>
      <w:r w:rsidRPr="00C14F81" w:rsidR="00A732BD">
        <w:rPr>
          <w:rFonts w:ascii="Times New Roman" w:eastAsia="Times New Roman" w:hAnsi="Times New Roman"/>
          <w:sz w:val="25"/>
          <w:szCs w:val="25"/>
          <w:lang w:eastAsia="ru-RU"/>
        </w:rPr>
        <w:t>65157 от 27.06.2023 года</w:t>
      </w: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>, штраф в размере 500,00 рублей по УИН №18810</w:t>
      </w:r>
      <w:r w:rsidRPr="00C14F81" w:rsidR="00A732BD">
        <w:rPr>
          <w:rFonts w:ascii="Times New Roman" w:eastAsia="Times New Roman" w:hAnsi="Times New Roman"/>
          <w:sz w:val="25"/>
          <w:szCs w:val="25"/>
          <w:lang w:eastAsia="ru-RU"/>
        </w:rPr>
        <w:t>391232040185209</w:t>
      </w: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 xml:space="preserve"> уплачен </w:t>
      </w:r>
      <w:r w:rsidRPr="00C14F81" w:rsidR="00A732BD">
        <w:rPr>
          <w:rFonts w:ascii="Times New Roman" w:eastAsia="Times New Roman" w:hAnsi="Times New Roman"/>
          <w:sz w:val="25"/>
          <w:szCs w:val="25"/>
          <w:lang w:eastAsia="ru-RU"/>
        </w:rPr>
        <w:t>27</w:t>
      </w: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>.0</w:t>
      </w:r>
      <w:r w:rsidRPr="00C14F81" w:rsidR="00A732BD">
        <w:rPr>
          <w:rFonts w:ascii="Times New Roman" w:eastAsia="Times New Roman" w:hAnsi="Times New Roman"/>
          <w:sz w:val="25"/>
          <w:szCs w:val="25"/>
          <w:lang w:eastAsia="ru-RU"/>
        </w:rPr>
        <w:t>6</w:t>
      </w: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 xml:space="preserve">.2023  года. </w:t>
      </w:r>
    </w:p>
    <w:p w:rsidR="00760A19" w:rsidRPr="00C14F81" w:rsidP="00760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>Таким образом, мировым судьей установлено, что на день рассмотрения</w:t>
      </w: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 xml:space="preserve"> административного дела и на момент составления протокола, постановление от </w:t>
      </w:r>
      <w:r w:rsidRPr="00C14F81" w:rsidR="00A732BD">
        <w:rPr>
          <w:rFonts w:ascii="Times New Roman" w:eastAsia="Times New Roman" w:hAnsi="Times New Roman"/>
          <w:sz w:val="25"/>
          <w:szCs w:val="25"/>
          <w:lang w:eastAsia="ru-RU"/>
        </w:rPr>
        <w:t>06</w:t>
      </w: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C14F81" w:rsidR="00A732BD">
        <w:rPr>
          <w:rFonts w:ascii="Times New Roman" w:eastAsia="Times New Roman" w:hAnsi="Times New Roman"/>
          <w:sz w:val="25"/>
          <w:szCs w:val="25"/>
          <w:lang w:eastAsia="ru-RU"/>
        </w:rPr>
        <w:t>02</w:t>
      </w: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>.202</w:t>
      </w:r>
      <w:r w:rsidRPr="00C14F81" w:rsidR="00A732BD">
        <w:rPr>
          <w:rFonts w:ascii="Times New Roman" w:eastAsia="Times New Roman" w:hAnsi="Times New Roman"/>
          <w:sz w:val="25"/>
          <w:szCs w:val="25"/>
          <w:lang w:eastAsia="ru-RU"/>
        </w:rPr>
        <w:t>3</w:t>
      </w: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– исполнено. </w:t>
      </w:r>
    </w:p>
    <w:p w:rsidR="00760A19" w:rsidRPr="00C14F81" w:rsidP="00760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 xml:space="preserve">Приведенные выше обстоятельства позволяют сделать вывод о том, что совершенное </w:t>
      </w:r>
      <w:r w:rsidRPr="00C14F81" w:rsidR="00A732BD">
        <w:rPr>
          <w:rFonts w:ascii="Times New Roman" w:hAnsi="Times New Roman"/>
          <w:sz w:val="25"/>
          <w:szCs w:val="25"/>
        </w:rPr>
        <w:t>Грищенко О.В</w:t>
      </w:r>
      <w:r w:rsidRPr="00C14F81">
        <w:rPr>
          <w:rFonts w:ascii="Times New Roman" w:hAnsi="Times New Roman"/>
          <w:sz w:val="25"/>
          <w:szCs w:val="25"/>
        </w:rPr>
        <w:t>.</w:t>
      </w: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 xml:space="preserve"> деяние, хотя формально и содержит признаки состава админи</w:t>
      </w: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>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</w:t>
      </w: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 xml:space="preserve">вного правонарушения малозначительным. </w:t>
      </w:r>
    </w:p>
    <w:p w:rsidR="00760A19" w:rsidRPr="00C14F81" w:rsidP="00760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 xml:space="preserve">Аналогичная правовая оценка содержится в постановлении Верховного суда Российской Федерации от 16 мая 2019 года № 32-АД19-5. </w:t>
      </w:r>
    </w:p>
    <w:p w:rsidR="00760A19" w:rsidRPr="00C14F81" w:rsidP="00760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>При освобождении нарушителя от административной ответственности, в виду применения ст. 2.9</w:t>
      </w: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 xml:space="preserve"> 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</w:t>
      </w: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>меняется такая мера государственного регулирования, как устное замечание, которая призвана оказать моральное воздействие на нарушителя и направлена на то, чтобы предупредить, проинформировать нарушителя о недопустимости совершения подобных нарушений впредь</w:t>
      </w: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 xml:space="preserve">. </w:t>
      </w:r>
    </w:p>
    <w:p w:rsidR="00760A19" w:rsidRPr="00C14F81" w:rsidP="00760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 xml:space="preserve">С учетом изложенных обстоятельств, мировой судья считает, что производство по делу подлежит прекращению на основании статьи 2.9 КоАП РФ, в связи с малозначительностью допущенного правонарушения, и ограничивается устным замечанием в отношении </w:t>
      </w:r>
      <w:r w:rsidRPr="00C14F81" w:rsidR="00A732BD">
        <w:rPr>
          <w:rFonts w:ascii="Times New Roman" w:hAnsi="Times New Roman"/>
          <w:sz w:val="25"/>
          <w:szCs w:val="25"/>
        </w:rPr>
        <w:t>Грищенко О.В</w:t>
      </w:r>
      <w:r w:rsidRPr="00C14F81">
        <w:rPr>
          <w:rFonts w:ascii="Times New Roman" w:hAnsi="Times New Roman"/>
          <w:sz w:val="25"/>
          <w:szCs w:val="25"/>
        </w:rPr>
        <w:t>.</w:t>
      </w: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 xml:space="preserve">, освобождая его от административной ответственности. </w:t>
      </w:r>
    </w:p>
    <w:p w:rsidR="00760A19" w:rsidRPr="00C14F81" w:rsidP="00760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 xml:space="preserve">На основании изложенного, руководствуясь ст. 2.9, ч. 1 ст. 20.25, ст. ст. 26.2, 29.7 - 29.11 КоАП РФ, мировой судья - </w:t>
      </w:r>
    </w:p>
    <w:p w:rsidR="00760A19" w:rsidRPr="00C14F81" w:rsidP="00760A1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 xml:space="preserve">постановил: </w:t>
      </w:r>
    </w:p>
    <w:p w:rsidR="00760A19" w:rsidRPr="00C14F81" w:rsidP="00760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 xml:space="preserve">Освободить </w:t>
      </w:r>
      <w:r w:rsidRPr="00C14F81" w:rsidR="00A732BD">
        <w:rPr>
          <w:rFonts w:ascii="Times New Roman" w:hAnsi="Times New Roman"/>
          <w:b/>
          <w:sz w:val="25"/>
          <w:szCs w:val="25"/>
        </w:rPr>
        <w:t xml:space="preserve">Грищенко </w:t>
      </w:r>
      <w:r w:rsidRPr="00C14F81">
        <w:rPr>
          <w:rFonts w:ascii="Times New Roman" w:hAnsi="Times New Roman"/>
          <w:b/>
          <w:sz w:val="25"/>
          <w:szCs w:val="25"/>
        </w:rPr>
        <w:t>О.В.. ДАТА</w:t>
      </w:r>
      <w:r w:rsidRPr="00C14F81" w:rsidR="00A732BD">
        <w:rPr>
          <w:rFonts w:ascii="Times New Roman" w:hAnsi="Times New Roman"/>
          <w:b/>
          <w:sz w:val="25"/>
          <w:szCs w:val="25"/>
        </w:rPr>
        <w:t xml:space="preserve"> года рождения</w:t>
      </w: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>, от</w:t>
      </w: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 xml:space="preserve"> административной ответственности, предусмотренной ч. 1 ст. 20.25 КоАП РФ, в связи с малозначительностью административного правонарушения.</w:t>
      </w:r>
    </w:p>
    <w:p w:rsidR="00760A19" w:rsidRPr="00C14F81" w:rsidP="00760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 xml:space="preserve">Объявить </w:t>
      </w:r>
      <w:r w:rsidRPr="00C14F81" w:rsidR="00A732BD">
        <w:rPr>
          <w:rFonts w:ascii="Times New Roman" w:hAnsi="Times New Roman"/>
          <w:sz w:val="25"/>
          <w:szCs w:val="25"/>
        </w:rPr>
        <w:t xml:space="preserve">Грищенко </w:t>
      </w:r>
      <w:r w:rsidRPr="00C14F81">
        <w:rPr>
          <w:rFonts w:ascii="Times New Roman" w:hAnsi="Times New Roman"/>
          <w:sz w:val="25"/>
          <w:szCs w:val="25"/>
        </w:rPr>
        <w:t>О.В., ДАТА</w:t>
      </w:r>
      <w:r w:rsidRPr="00C14F81" w:rsidR="00A732BD">
        <w:rPr>
          <w:rFonts w:ascii="Times New Roman" w:hAnsi="Times New Roman"/>
          <w:sz w:val="25"/>
          <w:szCs w:val="25"/>
        </w:rPr>
        <w:t xml:space="preserve"> года рождения</w:t>
      </w: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 xml:space="preserve">, устное замечание. </w:t>
      </w:r>
    </w:p>
    <w:p w:rsidR="00760A19" w:rsidRPr="00C14F81" w:rsidP="00760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>Производство по делу об администрат</w:t>
      </w: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 xml:space="preserve">ивном правонарушении, предусмотренном ч. 1 ст. 20.25 Кодекса Российской Федерации об административных правонарушениях, в отношении </w:t>
      </w:r>
      <w:r w:rsidRPr="00C14F81" w:rsidR="00A732BD">
        <w:rPr>
          <w:rFonts w:ascii="Times New Roman" w:hAnsi="Times New Roman"/>
          <w:sz w:val="25"/>
          <w:szCs w:val="25"/>
        </w:rPr>
        <w:t xml:space="preserve">Грищенко </w:t>
      </w:r>
      <w:r w:rsidRPr="00C14F81">
        <w:rPr>
          <w:rFonts w:ascii="Times New Roman" w:hAnsi="Times New Roman"/>
          <w:sz w:val="25"/>
          <w:szCs w:val="25"/>
        </w:rPr>
        <w:t>О.В., ДАТА</w:t>
      </w:r>
      <w:r w:rsidRPr="00C14F81" w:rsidR="00A732BD">
        <w:rPr>
          <w:rFonts w:ascii="Times New Roman" w:hAnsi="Times New Roman"/>
          <w:sz w:val="25"/>
          <w:szCs w:val="25"/>
        </w:rPr>
        <w:t xml:space="preserve"> года рождения</w:t>
      </w:r>
      <w:r w:rsidRPr="00C14F81">
        <w:rPr>
          <w:rFonts w:ascii="Times New Roman" w:hAnsi="Times New Roman"/>
          <w:sz w:val="25"/>
          <w:szCs w:val="25"/>
        </w:rPr>
        <w:t xml:space="preserve">, </w:t>
      </w: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>прекратить на основании ст. 2.9. Кодекса Российской Федерации об админи</w:t>
      </w: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 xml:space="preserve">стративных правонарушениях в связи с малозначительностью правонарушения. </w:t>
      </w:r>
    </w:p>
    <w:p w:rsidR="00760A19" w:rsidRPr="00C14F81" w:rsidP="00760A1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14F81">
        <w:rPr>
          <w:rFonts w:ascii="Times New Roman" w:hAnsi="Times New Roman"/>
          <w:sz w:val="25"/>
          <w:szCs w:val="25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</w:t>
      </w:r>
      <w:r w:rsidRPr="00C14F81">
        <w:rPr>
          <w:rFonts w:ascii="Times New Roman" w:hAnsi="Times New Roman"/>
          <w:sz w:val="25"/>
          <w:szCs w:val="25"/>
        </w:rPr>
        <w:t>течение 10 суток со дня получения копии постановления.</w:t>
      </w:r>
    </w:p>
    <w:p w:rsidR="00760A19" w:rsidRPr="00C14F81" w:rsidP="00760A1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14F81">
        <w:rPr>
          <w:rFonts w:ascii="Times New Roman" w:hAnsi="Times New Roman"/>
          <w:sz w:val="25"/>
          <w:szCs w:val="25"/>
        </w:rPr>
        <w:t xml:space="preserve"> </w:t>
      </w:r>
    </w:p>
    <w:p w:rsidR="00760A19" w:rsidRPr="00C14F81" w:rsidP="00760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>Мировой судья</w:t>
      </w: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                   </w:t>
      </w:r>
      <w:r w:rsidRPr="00C14F81">
        <w:rPr>
          <w:rFonts w:ascii="Times New Roman" w:eastAsia="Times New Roman" w:hAnsi="Times New Roman"/>
          <w:sz w:val="25"/>
          <w:szCs w:val="25"/>
          <w:lang w:eastAsia="ru-RU"/>
        </w:rPr>
        <w:tab/>
        <w:t>И.В. Чернецкая</w:t>
      </w:r>
    </w:p>
    <w:p w:rsidR="00760A19" w:rsidRPr="00C14F81" w:rsidP="00760A19">
      <w:pPr>
        <w:rPr>
          <w:sz w:val="28"/>
          <w:szCs w:val="28"/>
        </w:rPr>
      </w:pPr>
    </w:p>
    <w:p w:rsidR="00F1289E" w:rsidRPr="00C14F81"/>
    <w:sectPr w:rsidSect="00A732B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7A"/>
    <w:rsid w:val="00122B7A"/>
    <w:rsid w:val="00760A19"/>
    <w:rsid w:val="00952250"/>
    <w:rsid w:val="00A732BD"/>
    <w:rsid w:val="00C14F81"/>
    <w:rsid w:val="00F128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A1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0A19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73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32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F3424354463CCB3E5B46485D031525CD9F65288C8EC2F6FA6DF063FA5AEB96254AD16FF620EF0C250CC9033C52EAB162313AA553018CC36CD7qEJ" TargetMode="External" /><Relationship Id="rId6" Type="http://schemas.openxmlformats.org/officeDocument/2006/relationships/hyperlink" Target="consultantplus://offline/ref=F3424354463CCB3E5B46454E161525CD9C6823858BC1F6FA6DF063FA5AEB96254AD16FF620EF0C240FC9033C52EAB162313AA553018CC36CD7qE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