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4690" w:rsidRPr="00144690" w:rsidP="00144690">
      <w:pPr>
        <w:tabs>
          <w:tab w:val="left" w:pos="792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>№5-54-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159</w:t>
      </w: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>/2022</w:t>
      </w:r>
    </w:p>
    <w:p w:rsidR="00144690" w:rsidRPr="00144690" w:rsidP="00144690">
      <w:pPr>
        <w:tabs>
          <w:tab w:val="left" w:pos="792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44690">
        <w:rPr>
          <w:rFonts w:ascii="Times New Roman" w:eastAsia="Calibri" w:hAnsi="Times New Roman" w:cs="Times New Roman"/>
          <w:bCs/>
          <w:sz w:val="28"/>
          <w:szCs w:val="28"/>
        </w:rPr>
        <w:t>91MS0054-01-2022-00</w:t>
      </w:r>
      <w:r>
        <w:rPr>
          <w:rFonts w:ascii="Times New Roman" w:eastAsia="Calibri" w:hAnsi="Times New Roman" w:cs="Times New Roman"/>
          <w:bCs/>
          <w:sz w:val="28"/>
          <w:szCs w:val="28"/>
        </w:rPr>
        <w:t>1147-33</w:t>
      </w:r>
    </w:p>
    <w:p w:rsidR="00144690" w:rsidRPr="00144690" w:rsidP="00144690">
      <w:pPr>
        <w:tabs>
          <w:tab w:val="left" w:pos="79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</w:t>
      </w:r>
    </w:p>
    <w:p w:rsidR="00144690" w:rsidRPr="00144690" w:rsidP="00144690">
      <w:pPr>
        <w:tabs>
          <w:tab w:val="left" w:pos="792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июня</w:t>
      </w: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2022 года                                             </w:t>
      </w:r>
      <w:r w:rsidR="004261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>пгт.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Красногвардейское                                                                                     </w:t>
      </w:r>
    </w:p>
    <w:p w:rsidR="00144690" w:rsidRPr="00144690" w:rsidP="001446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44690" w:rsidRPr="00144690" w:rsidP="001446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Мировой судья </w:t>
      </w: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>судебного участка №54 Красногвардейского судебного района Республики Крым Чернецкая И.В.,</w:t>
      </w:r>
    </w:p>
    <w:p w:rsidR="00144690" w:rsidRPr="00144690" w:rsidP="001446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</w:t>
      </w: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>мотренном ч.1 ст.15.33.2 КоАП РФ, в отношении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должностного лица </w:t>
      </w:r>
      <w:r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 Куклиной </w:t>
      </w:r>
      <w:r>
        <w:rPr>
          <w:rFonts w:ascii="Times New Roman" w:eastAsia="Calibri" w:hAnsi="Times New Roman" w:cs="Times New Roman"/>
          <w:sz w:val="28"/>
          <w:szCs w:val="28"/>
        </w:rPr>
        <w:t>О.А. ЛИЧНЫЕ ДАННЫЕ.</w:t>
      </w:r>
    </w:p>
    <w:p w:rsidR="00144690" w:rsidRPr="00144690" w:rsidP="0014469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>установил:</w:t>
      </w:r>
    </w:p>
    <w:p w:rsidR="00144690" w:rsidRPr="00144690" w:rsidP="0014469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44690" w:rsidRPr="00144690" w:rsidP="00144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Куклина О.А., </w:t>
      </w:r>
      <w:r w:rsidR="00E567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являясь </w:t>
      </w:r>
      <w:r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нарушила установленные законодательством Российской Федерации, выразившиеся в непредставлении </w:t>
      </w:r>
      <w:r w:rsidR="00E56733">
        <w:rPr>
          <w:rFonts w:ascii="Times New Roman" w:eastAsia="Calibri" w:hAnsi="Times New Roman" w:cs="Times New Roman"/>
          <w:sz w:val="28"/>
          <w:szCs w:val="28"/>
        </w:rPr>
        <w:t>в</w:t>
      </w: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 установленный срок сведений индивидуального (персонифицированного учета) в отнош</w:t>
      </w:r>
      <w:r w:rsidR="00E56733">
        <w:rPr>
          <w:rFonts w:ascii="Times New Roman" w:eastAsia="Calibri" w:hAnsi="Times New Roman" w:cs="Times New Roman"/>
          <w:sz w:val="28"/>
          <w:szCs w:val="28"/>
        </w:rPr>
        <w:t>ении застрахованного лица за  2021 года до 01</w:t>
      </w:r>
      <w:r w:rsidRPr="00144690">
        <w:rPr>
          <w:rFonts w:ascii="Times New Roman" w:eastAsia="Calibri" w:hAnsi="Times New Roman" w:cs="Times New Roman"/>
          <w:sz w:val="28"/>
          <w:szCs w:val="28"/>
        </w:rPr>
        <w:t>.</w:t>
      </w:r>
      <w:r w:rsidR="00E56733">
        <w:rPr>
          <w:rFonts w:ascii="Times New Roman" w:eastAsia="Calibri" w:hAnsi="Times New Roman" w:cs="Times New Roman"/>
          <w:sz w:val="28"/>
          <w:szCs w:val="28"/>
        </w:rPr>
        <w:t>03</w:t>
      </w:r>
      <w:r w:rsidRPr="00144690">
        <w:rPr>
          <w:rFonts w:ascii="Times New Roman" w:eastAsia="Calibri" w:hAnsi="Times New Roman" w:cs="Times New Roman"/>
          <w:sz w:val="28"/>
          <w:szCs w:val="28"/>
        </w:rPr>
        <w:t>.202</w:t>
      </w:r>
      <w:r w:rsidR="00E56733">
        <w:rPr>
          <w:rFonts w:ascii="Times New Roman" w:eastAsia="Calibri" w:hAnsi="Times New Roman" w:cs="Times New Roman"/>
          <w:sz w:val="28"/>
          <w:szCs w:val="28"/>
        </w:rPr>
        <w:t>2</w:t>
      </w: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 г., в результате чего были нарушены п.2 ст.11 ФЗ от 01.04.1996 № 27 ФЗ «Об индивидуальном (персонифицированном) учете в системе обязательного пенсионного страхования»</w:t>
      </w:r>
      <w:r w:rsidR="00E56733">
        <w:rPr>
          <w:rFonts w:ascii="Times New Roman" w:eastAsia="Calibri" w:hAnsi="Times New Roman" w:cs="Times New Roman"/>
          <w:sz w:val="28"/>
          <w:szCs w:val="28"/>
        </w:rPr>
        <w:t>, отчет предоставлен 03.03.2022 года</w:t>
      </w:r>
      <w:r w:rsidRPr="001446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6733" w:rsidP="00144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Куклина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 нарушения не отрицала, пояснив, что программа не была обновлена.</w:t>
      </w:r>
    </w:p>
    <w:p w:rsidR="00144690" w:rsidRPr="00144690" w:rsidP="00144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Судья, исследовав в совокупности материалы дела об административном правонарушении, </w:t>
      </w:r>
      <w:r w:rsidR="00E567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выслушав лицо, привлекаемое к административной ответственности, </w:t>
      </w: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приходит к </w:t>
      </w: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выводу о том, что вина </w:t>
      </w: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="00E56733">
        <w:rPr>
          <w:rFonts w:ascii="Times New Roman" w:eastAsia="Calibri" w:hAnsi="Times New Roman" w:cs="Times New Roman"/>
          <w:sz w:val="28"/>
          <w:szCs w:val="28"/>
        </w:rPr>
        <w:t>должностного лица</w:t>
      </w: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совершении административного правонарушения, предусмотренного ч.1 ст.15.33.2 КоАП РФ, доказана и нашла свое подтверждение в ходе производства по делу об административном правонарушении. </w:t>
      </w:r>
    </w:p>
    <w:p w:rsidR="00144690" w:rsidRPr="00144690" w:rsidP="00144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протокол</w:t>
      </w:r>
      <w:r w:rsidR="00E56733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 административном правонарушении № </w:t>
      </w:r>
      <w:r w:rsidR="00E56733">
        <w:rPr>
          <w:rFonts w:ascii="Times New Roman" w:eastAsia="Calibri" w:hAnsi="Times New Roman" w:cs="Times New Roman"/>
          <w:color w:val="000000"/>
          <w:sz w:val="28"/>
          <w:szCs w:val="28"/>
        </w:rPr>
        <w:t>130</w:t>
      </w: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73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 w:rsidR="00E5673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.2022 года 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страхователем несвоевременно представлены </w:t>
      </w: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 в установленный срок сведения индивидуального (персонифицированного учета) в отношении 1 застрахованного лица за 2021 года до 15.10.2021 г.</w:t>
      </w:r>
    </w:p>
    <w:p w:rsidR="00144690" w:rsidRPr="00144690" w:rsidP="00144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>В силу ч.1.</w:t>
      </w:r>
      <w:hyperlink r:id="rId4" w:anchor="/document/12125267/entry/15332" w:history="1">
        <w:r w:rsidRPr="00144690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ст. 15.33</w:t>
        </w:r>
      </w:hyperlink>
      <w:r w:rsidRPr="001446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  КоАП РФ </w:t>
      </w: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непредставление в установленный </w:t>
      </w:r>
      <w:hyperlink r:id="rId5" w:history="1">
        <w:r w:rsidRPr="00144690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</w:t>
      </w:r>
      <w:r w:rsidRPr="00144690">
        <w:rPr>
          <w:rFonts w:ascii="Times New Roman" w:eastAsia="Calibri" w:hAnsi="Times New Roman" w:cs="Times New Roman"/>
          <w:sz w:val="28"/>
          <w:szCs w:val="28"/>
        </w:rPr>
        <w:t>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</w:t>
      </w:r>
      <w:r w:rsidRPr="00144690">
        <w:rPr>
          <w:rFonts w:ascii="Times New Roman" w:eastAsia="Calibri" w:hAnsi="Times New Roman" w:cs="Times New Roman"/>
          <w:sz w:val="28"/>
          <w:szCs w:val="28"/>
        </w:rPr>
        <w:t>жение административного штрафа на должностных лиц в размере от трехсот до пятисот рублей.</w:t>
      </w:r>
    </w:p>
    <w:p w:rsidR="00144690" w:rsidRPr="00144690" w:rsidP="00144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расчета за 2021 года в электронной форме не позднее </w:t>
      </w:r>
      <w:r w:rsidR="00E56733">
        <w:rPr>
          <w:rFonts w:ascii="Times New Roman" w:eastAsia="Calibri" w:hAnsi="Times New Roman" w:cs="Times New Roman"/>
          <w:sz w:val="28"/>
          <w:szCs w:val="28"/>
        </w:rPr>
        <w:t>01</w:t>
      </w:r>
      <w:r w:rsidRPr="00144690">
        <w:rPr>
          <w:rFonts w:ascii="Times New Roman" w:eastAsia="Calibri" w:hAnsi="Times New Roman" w:cs="Times New Roman"/>
          <w:sz w:val="28"/>
          <w:szCs w:val="28"/>
        </w:rPr>
        <w:t>.</w:t>
      </w:r>
      <w:r w:rsidR="00E56733">
        <w:rPr>
          <w:rFonts w:ascii="Times New Roman" w:eastAsia="Calibri" w:hAnsi="Times New Roman" w:cs="Times New Roman"/>
          <w:sz w:val="28"/>
          <w:szCs w:val="28"/>
        </w:rPr>
        <w:t>03</w:t>
      </w:r>
      <w:r w:rsidRPr="00144690">
        <w:rPr>
          <w:rFonts w:ascii="Times New Roman" w:eastAsia="Calibri" w:hAnsi="Times New Roman" w:cs="Times New Roman"/>
          <w:sz w:val="28"/>
          <w:szCs w:val="28"/>
        </w:rPr>
        <w:t>.202</w:t>
      </w:r>
      <w:r w:rsidR="00E56733">
        <w:rPr>
          <w:rFonts w:ascii="Times New Roman" w:eastAsia="Calibri" w:hAnsi="Times New Roman" w:cs="Times New Roman"/>
          <w:sz w:val="28"/>
          <w:szCs w:val="28"/>
        </w:rPr>
        <w:t>2</w:t>
      </w: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 года. Фактически форма СЗВ-М </w:t>
      </w:r>
      <w:r w:rsidR="00E56733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2021г. представлена </w:t>
      </w:r>
      <w:r w:rsidR="00E56733">
        <w:rPr>
          <w:rFonts w:ascii="Times New Roman" w:eastAsia="Calibri" w:hAnsi="Times New Roman" w:cs="Times New Roman"/>
          <w:sz w:val="28"/>
          <w:szCs w:val="28"/>
        </w:rPr>
        <w:t>03</w:t>
      </w:r>
      <w:r w:rsidRPr="00144690">
        <w:rPr>
          <w:rFonts w:ascii="Times New Roman" w:eastAsia="Calibri" w:hAnsi="Times New Roman" w:cs="Times New Roman"/>
          <w:sz w:val="28"/>
          <w:szCs w:val="28"/>
        </w:rPr>
        <w:t>.</w:t>
      </w:r>
      <w:r w:rsidR="00E56733">
        <w:rPr>
          <w:rFonts w:ascii="Times New Roman" w:eastAsia="Calibri" w:hAnsi="Times New Roman" w:cs="Times New Roman"/>
          <w:sz w:val="28"/>
          <w:szCs w:val="28"/>
        </w:rPr>
        <w:t>03</w:t>
      </w:r>
      <w:r w:rsidRPr="00144690">
        <w:rPr>
          <w:rFonts w:ascii="Times New Roman" w:eastAsia="Calibri" w:hAnsi="Times New Roman" w:cs="Times New Roman"/>
          <w:sz w:val="28"/>
          <w:szCs w:val="28"/>
        </w:rPr>
        <w:t>.202</w:t>
      </w:r>
      <w:r w:rsidR="00E56733">
        <w:rPr>
          <w:rFonts w:ascii="Times New Roman" w:eastAsia="Calibri" w:hAnsi="Times New Roman" w:cs="Times New Roman"/>
          <w:sz w:val="28"/>
          <w:szCs w:val="28"/>
        </w:rPr>
        <w:t>2</w:t>
      </w: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44690" w:rsidRPr="00144690" w:rsidP="00144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144690">
        <w:rPr>
          <w:rFonts w:ascii="Times New Roman" w:eastAsia="Calibri" w:hAnsi="Times New Roman" w:cs="Times New Roman"/>
          <w:sz w:val="28"/>
          <w:szCs w:val="28"/>
        </w:rPr>
        <w:t>примечанием к ст. 15.33</w:t>
      </w:r>
      <w:r w:rsidR="00E56733">
        <w:rPr>
          <w:rFonts w:ascii="Times New Roman" w:eastAsia="Calibri" w:hAnsi="Times New Roman" w:cs="Times New Roman"/>
          <w:sz w:val="28"/>
          <w:szCs w:val="28"/>
        </w:rPr>
        <w:t>.2</w:t>
      </w: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2.4.</w:t>
      </w:r>
    </w:p>
    <w:p w:rsidR="00144690" w:rsidRPr="00144690" w:rsidP="00144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690">
        <w:rPr>
          <w:rFonts w:ascii="Times New Roman" w:eastAsia="Calibri" w:hAnsi="Times New Roman" w:cs="Times New Roman"/>
          <w:sz w:val="28"/>
          <w:szCs w:val="28"/>
        </w:rPr>
        <w:t>На основании </w:t>
      </w:r>
      <w:hyperlink r:id="rId4" w:anchor="/document/12125267/entry/24" w:history="1">
        <w:r w:rsidRPr="00144690">
          <w:rPr>
            <w:rFonts w:ascii="Times New Roman" w:eastAsia="Calibri" w:hAnsi="Times New Roman" w:cs="Times New Roman"/>
            <w:sz w:val="28"/>
            <w:szCs w:val="28"/>
          </w:rPr>
          <w:t>ст. 2.4</w:t>
        </w:r>
      </w:hyperlink>
      <w:r w:rsidRPr="00144690">
        <w:rPr>
          <w:rFonts w:ascii="Times New Roman" w:eastAsia="Calibri" w:hAnsi="Times New Roman" w:cs="Times New Roman"/>
          <w:sz w:val="28"/>
          <w:szCs w:val="28"/>
        </w:rPr>
        <w:t> 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</w:t>
      </w:r>
      <w:r w:rsidRPr="00144690">
        <w:rPr>
          <w:rFonts w:ascii="Times New Roman" w:eastAsia="Calibri" w:hAnsi="Times New Roman" w:cs="Times New Roman"/>
          <w:sz w:val="28"/>
          <w:szCs w:val="28"/>
        </w:rPr>
        <w:t>воих служебных обязанностей.</w:t>
      </w:r>
    </w:p>
    <w:p w:rsidR="00144690" w:rsidRPr="00144690" w:rsidP="00144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690">
        <w:rPr>
          <w:rFonts w:ascii="Times New Roman" w:eastAsia="Calibri" w:hAnsi="Times New Roman" w:cs="Times New Roman"/>
          <w:sz w:val="28"/>
          <w:szCs w:val="28"/>
        </w:rPr>
        <w:t>Совершившие административные правонарушения члены ликвидационной комиссии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</w:t>
      </w:r>
      <w:r w:rsidRPr="00144690">
        <w:rPr>
          <w:rFonts w:ascii="Times New Roman" w:eastAsia="Calibri" w:hAnsi="Times New Roman" w:cs="Times New Roman"/>
          <w:sz w:val="28"/>
          <w:szCs w:val="28"/>
        </w:rPr>
        <w:t>ственность как должностные лица (примечание к </w:t>
      </w:r>
      <w:hyperlink r:id="rId4" w:anchor="/document/12125267/entry/24" w:history="1">
        <w:r w:rsidRPr="00144690">
          <w:rPr>
            <w:rFonts w:ascii="Times New Roman" w:eastAsia="Calibri" w:hAnsi="Times New Roman" w:cs="Times New Roman"/>
            <w:sz w:val="28"/>
            <w:szCs w:val="28"/>
          </w:rPr>
          <w:t>ст. 2.4</w:t>
        </w:r>
      </w:hyperlink>
      <w:r w:rsidRPr="00144690">
        <w:rPr>
          <w:rFonts w:ascii="Times New Roman" w:eastAsia="Calibri" w:hAnsi="Times New Roman" w:cs="Times New Roman"/>
          <w:sz w:val="28"/>
          <w:szCs w:val="28"/>
        </w:rPr>
        <w:t> КоАП РФ).</w:t>
      </w:r>
    </w:p>
    <w:p w:rsidR="00144690" w:rsidRPr="00144690" w:rsidP="00144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Из материалов дела усматривается, что 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Куклина О.А. </w:t>
      </w: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является субъектом ответственности по ч.1 </w:t>
      </w:r>
      <w:hyperlink r:id="rId4" w:anchor="/document/12125267/entry/15332" w:history="1">
        <w:r w:rsidRPr="00144690">
          <w:rPr>
            <w:rFonts w:ascii="Times New Roman" w:eastAsia="Calibri" w:hAnsi="Times New Roman" w:cs="Times New Roman"/>
            <w:sz w:val="28"/>
            <w:szCs w:val="28"/>
          </w:rPr>
          <w:t>ст. 15.33</w:t>
        </w:r>
      </w:hyperlink>
      <w:r w:rsidRPr="00144690">
        <w:rPr>
          <w:rFonts w:ascii="Times New Roman" w:eastAsia="Calibri" w:hAnsi="Times New Roman" w:cs="Times New Roman"/>
          <w:sz w:val="28"/>
          <w:szCs w:val="28"/>
        </w:rPr>
        <w:t>.2 КоАП РФ.</w:t>
      </w:r>
    </w:p>
    <w:p w:rsidR="00144690" w:rsidRPr="00144690" w:rsidP="00144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690">
        <w:rPr>
          <w:rFonts w:ascii="Times New Roman" w:eastAsia="Calibri" w:hAnsi="Times New Roman" w:cs="Times New Roman"/>
          <w:sz w:val="28"/>
          <w:szCs w:val="28"/>
        </w:rPr>
        <w:t xml:space="preserve">Таким образом, вина 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Куклиной О.А.  </w:t>
      </w:r>
      <w:r w:rsidRPr="00144690">
        <w:rPr>
          <w:rFonts w:ascii="Times New Roman" w:eastAsia="Calibri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 w:rsidRPr="00144690">
          <w:rPr>
            <w:rFonts w:ascii="Times New Roman" w:eastAsia="Calibri" w:hAnsi="Times New Roman" w:cs="Times New Roman"/>
            <w:sz w:val="28"/>
            <w:szCs w:val="28"/>
          </w:rPr>
          <w:t xml:space="preserve"> ч. 1 ст. 15.33</w:t>
        </w:r>
      </w:hyperlink>
      <w:r w:rsidRPr="00144690">
        <w:rPr>
          <w:rFonts w:ascii="Times New Roman" w:eastAsia="Calibri" w:hAnsi="Times New Roman" w:cs="Times New Roman"/>
          <w:sz w:val="28"/>
          <w:szCs w:val="28"/>
        </w:rPr>
        <w:t>.2 КоАП РФ подтверждается протоколом об административном правонарушении, сведениями о застрахованных лицах, уведомлениями, выпиской ЕГРЮЛ.</w:t>
      </w:r>
    </w:p>
    <w:p w:rsidR="00144690" w:rsidRPr="00144690" w:rsidP="0014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144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</w:t>
      </w:r>
    </w:p>
    <w:p w:rsidR="00144690" w:rsidRPr="00144690" w:rsidP="0014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делу доказательства являются допустимыми и дост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аточными для установления вины Куклиной О.А. в совершении административного правонарушения, предусмотренного ч.1</w:t>
      </w:r>
      <w:hyperlink r:id="rId7" w:history="1">
        <w:r w:rsidRPr="00144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ст.15.33</w:t>
        </w:r>
      </w:hyperlink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КоАП 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РФ.</w:t>
      </w:r>
    </w:p>
    <w:p w:rsidR="00144690" w:rsidRPr="00144690" w:rsidP="0014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судья полагает, что вина Куклиной О.А.  в совершении административного правонарушения, предусмотренного ч.1</w:t>
      </w:r>
      <w:hyperlink r:id="rId7" w:history="1">
        <w:r w:rsidRPr="00144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</w:t>
        </w:r>
        <w:r w:rsidRPr="00144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.15.33</w:t>
        </w:r>
      </w:hyperlink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КоАП РФ, доказана и нашла свое подтверждение в ходе производства по делу об административном правонарушении. </w:t>
      </w:r>
    </w:p>
    <w:p w:rsidR="00144690" w:rsidRPr="00144690" w:rsidP="0014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Куклиной О.А. правильно квалифицированы по ч.1 ст.15.33.2 КоАП РФ, т.к. она нарушила установленные законодательством Российской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 сроки предоставления сведений индивидуального (персонифицированного)  учета в отношении застрахованного лица.</w:t>
      </w:r>
    </w:p>
    <w:p w:rsidR="00144690" w:rsidRPr="00144690" w:rsidP="0014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="00E5673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Куклиной О.А., в соответствии со ст. 4.2 КоАП РФ, мировым судьей не установ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лено.   </w:t>
      </w:r>
    </w:p>
    <w:p w:rsidR="00144690" w:rsidRPr="00144690" w:rsidP="0014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Куклиной О.А., в соответствии со ст.4.3  КоАП РФ, мировым судьей не установлено.   </w:t>
      </w:r>
    </w:p>
    <w:p w:rsidR="00144690" w:rsidRPr="00144690" w:rsidP="0014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144690" w:rsidRPr="00144690" w:rsidP="0014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144690" w:rsidRPr="00144690" w:rsidP="0014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и руководст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вуясь ст. ст. 15.33.2 ч. 1,  29.10 КоАП РФ, мировой судья</w:t>
      </w:r>
    </w:p>
    <w:p w:rsidR="00144690" w:rsidRPr="00144690" w:rsidP="0014469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44690" w:rsidRPr="00144690" w:rsidP="0014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</w:t>
      </w:r>
      <w:r w:rsidRPr="00144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виновной в совершении администрат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правонарушения, предусмотренного ч.1 ст.15.33.2 КоАП РФ, и назначить ей наказание в виде штрафа в размере 300 (триста) рублей.</w:t>
      </w:r>
    </w:p>
    <w:p w:rsidR="00144690" w:rsidRPr="00144690" w:rsidP="0014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144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144690" w:rsidRPr="00144690" w:rsidP="0014469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690">
        <w:rPr>
          <w:rFonts w:ascii="Times New Roman" w:eastAsia="Calibri" w:hAnsi="Times New Roman" w:cs="Times New Roman"/>
          <w:sz w:val="28"/>
          <w:szCs w:val="28"/>
        </w:rPr>
        <w:t>Штраф подлежит оплате по следующим реквизитам:</w:t>
      </w:r>
      <w:r w:rsidRPr="001446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РЕКВИЗИТЫ</w:t>
      </w:r>
    </w:p>
    <w:p w:rsidR="00144690" w:rsidRPr="00144690" w:rsidP="0014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дейского судебного района Республики Крым по адресу: пгт.</w:t>
      </w:r>
      <w:r w:rsidR="00E5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Красногвардейское, ул.</w:t>
      </w:r>
      <w:r w:rsidR="00E5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Титова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д.60.</w:t>
      </w:r>
    </w:p>
    <w:p w:rsidR="00144690" w:rsidRPr="00144690" w:rsidP="0014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144690" w:rsidRPr="00144690" w:rsidP="0014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 w:rsidR="00144690" w:rsidRPr="00144690" w:rsidP="0014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690" w:rsidRPr="00144690" w:rsidP="001446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И.В.</w:t>
      </w:r>
      <w:r w:rsidR="00E5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6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Чернецкая</w:t>
      </w:r>
    </w:p>
    <w:p w:rsidR="00F86A35"/>
    <w:sectPr w:rsidSect="00E56733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5C"/>
    <w:rsid w:val="00144690"/>
    <w:rsid w:val="00426161"/>
    <w:rsid w:val="008213BE"/>
    <w:rsid w:val="00864D5C"/>
    <w:rsid w:val="00E56733"/>
    <w:rsid w:val="00F86A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6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2D20911081081092B1FB72C63B107816891C3A08DC5B36B4D4A53C3098E3E4ACA653D5DCA92C980986359D82D55B52F7F8F4D7EDE02130FB73q0G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