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212" w:rsidRPr="00C340AB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5-5</w:t>
      </w:r>
      <w:r w:rsidRPr="00C340AB" w:rsidR="00C746A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C340AB" w:rsidR="00791A0F">
        <w:rPr>
          <w:rFonts w:ascii="Times New Roman" w:eastAsia="Times New Roman" w:hAnsi="Times New Roman"/>
          <w:sz w:val="27"/>
          <w:szCs w:val="27"/>
          <w:lang w:eastAsia="ru-RU"/>
        </w:rPr>
        <w:t>162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C340AB" w:rsidR="00F8032F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956212" w:rsidRPr="00C340AB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C340AB" w:rsidR="00791A0F">
        <w:rPr>
          <w:rFonts w:ascii="Times New Roman" w:eastAsia="Times New Roman" w:hAnsi="Times New Roman"/>
          <w:sz w:val="27"/>
          <w:szCs w:val="27"/>
          <w:lang w:eastAsia="ru-RU"/>
        </w:rPr>
        <w:t>61</w:t>
      </w:r>
      <w:r w:rsidRPr="00C340AB">
        <w:rPr>
          <w:rFonts w:ascii="Times New Roman" w:hAnsi="Times New Roman"/>
          <w:bCs/>
          <w:sz w:val="27"/>
          <w:szCs w:val="27"/>
        </w:rPr>
        <w:t>MS0</w:t>
      </w:r>
      <w:r w:rsidRPr="00C340AB" w:rsidR="00791A0F">
        <w:rPr>
          <w:rFonts w:ascii="Times New Roman" w:hAnsi="Times New Roman"/>
          <w:bCs/>
          <w:sz w:val="27"/>
          <w:szCs w:val="27"/>
        </w:rPr>
        <w:t>126</w:t>
      </w:r>
      <w:r w:rsidRPr="00C340AB">
        <w:rPr>
          <w:rFonts w:ascii="Times New Roman" w:hAnsi="Times New Roman"/>
          <w:bCs/>
          <w:sz w:val="27"/>
          <w:szCs w:val="27"/>
        </w:rPr>
        <w:t>-01-202</w:t>
      </w:r>
      <w:r w:rsidRPr="00C340AB" w:rsidR="00F8032F">
        <w:rPr>
          <w:rFonts w:ascii="Times New Roman" w:hAnsi="Times New Roman"/>
          <w:bCs/>
          <w:sz w:val="27"/>
          <w:szCs w:val="27"/>
        </w:rPr>
        <w:t>4</w:t>
      </w:r>
      <w:r w:rsidRPr="00C340AB">
        <w:rPr>
          <w:rFonts w:ascii="Times New Roman" w:hAnsi="Times New Roman"/>
          <w:bCs/>
          <w:sz w:val="27"/>
          <w:szCs w:val="27"/>
        </w:rPr>
        <w:t>-00</w:t>
      </w:r>
      <w:r w:rsidRPr="00C340AB" w:rsidR="00F8032F">
        <w:rPr>
          <w:rFonts w:ascii="Times New Roman" w:hAnsi="Times New Roman"/>
          <w:bCs/>
          <w:sz w:val="27"/>
          <w:szCs w:val="27"/>
        </w:rPr>
        <w:t>0</w:t>
      </w:r>
      <w:r w:rsidRPr="00C340AB" w:rsidR="00791A0F">
        <w:rPr>
          <w:rFonts w:ascii="Times New Roman" w:hAnsi="Times New Roman"/>
          <w:bCs/>
          <w:sz w:val="27"/>
          <w:szCs w:val="27"/>
        </w:rPr>
        <w:t>815</w:t>
      </w:r>
      <w:r w:rsidRPr="00C340AB">
        <w:rPr>
          <w:rFonts w:ascii="Times New Roman" w:hAnsi="Times New Roman"/>
          <w:bCs/>
          <w:sz w:val="27"/>
          <w:szCs w:val="27"/>
        </w:rPr>
        <w:t>-</w:t>
      </w:r>
      <w:r w:rsidRPr="00C340AB" w:rsidR="00791A0F">
        <w:rPr>
          <w:rFonts w:ascii="Times New Roman" w:hAnsi="Times New Roman"/>
          <w:bCs/>
          <w:sz w:val="27"/>
          <w:szCs w:val="27"/>
        </w:rPr>
        <w:t>32</w:t>
      </w:r>
    </w:p>
    <w:p w:rsidR="00956212" w:rsidRPr="00C340AB" w:rsidP="0095621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C340AB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F8032F" w:rsidRPr="00C340AB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рай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9A6A39" w:rsidRPr="00C340AB" w:rsidP="009A6A3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</w:pP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ул. 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C340A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 xml:space="preserve"> тел.: (36556) 2-18-28,</w:t>
      </w:r>
      <w:r w:rsidRPr="00C340A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 xml:space="preserve"> </w:t>
      </w:r>
      <w:r w:rsidRPr="00C340A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е-</w:t>
      </w:r>
      <w:r w:rsidRPr="00C340AB">
        <w:rPr>
          <w:rFonts w:ascii="Times New Roman" w:eastAsia="Times New Roman" w:hAnsi="Times New Roman"/>
          <w:bCs/>
          <w:iCs/>
          <w:spacing w:val="9"/>
          <w:sz w:val="24"/>
          <w:szCs w:val="24"/>
          <w:lang w:val="en-US" w:eastAsia="ru-RU"/>
        </w:rPr>
        <w:t>mail</w:t>
      </w:r>
      <w:r w:rsidRPr="00C340AB">
        <w:rPr>
          <w:rFonts w:ascii="Times New Roman" w:eastAsia="Times New Roman" w:hAnsi="Times New Roman"/>
          <w:bCs/>
          <w:iCs/>
          <w:spacing w:val="9"/>
          <w:sz w:val="24"/>
          <w:szCs w:val="24"/>
          <w:lang w:eastAsia="ru-RU"/>
        </w:rPr>
        <w:t>: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ms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54@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must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rk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gov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val="en-US" w:eastAsia="ru-RU"/>
        </w:rPr>
        <w:t>ru</w:t>
      </w:r>
      <w:r w:rsidRPr="00C340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56212" w:rsidRPr="00C340AB" w:rsidP="00956212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C340AB" w:rsidP="0095621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C340AB" w:rsidR="00791A0F">
        <w:rPr>
          <w:rFonts w:ascii="Times New Roman" w:eastAsia="Times New Roman" w:hAnsi="Times New Roman"/>
          <w:sz w:val="27"/>
          <w:szCs w:val="27"/>
          <w:lang w:eastAsia="ru-RU"/>
        </w:rPr>
        <w:t>23 мая</w:t>
      </w:r>
      <w:r w:rsidRPr="00C340AB" w:rsidR="00F803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C340AB" w:rsidR="00C746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C340AB" w:rsidR="00F8032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C340AB" w:rsidR="00C746A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C340AB" w:rsidR="00791A0F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956212" w:rsidRPr="00C340AB" w:rsidP="0095621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№54 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4 ст.12.15 КоАП РФ, в отношени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340AB" w:rsidR="00787818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Макарова С.И., </w:t>
      </w:r>
      <w:r w:rsidRPr="00C340AB">
        <w:rPr>
          <w:rFonts w:ascii="Times New Roman" w:hAnsi="Times New Roman"/>
          <w:b/>
          <w:sz w:val="24"/>
          <w:szCs w:val="24"/>
        </w:rPr>
        <w:t>ДАННЫЕ О ЛИЧНОСТИ</w:t>
      </w:r>
      <w:r w:rsidRPr="00C340AB" w:rsidR="00CA40E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9792A" w:rsidRPr="00C340AB" w:rsidP="0095621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C340AB" w:rsidP="0095621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установил: </w:t>
      </w:r>
    </w:p>
    <w:p w:rsidR="00956212" w:rsidRPr="00C340AB" w:rsidP="009562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C340AB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 С.И.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</w:t>
      </w:r>
      <w:r w:rsidRPr="00C340AB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–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автомобил</w:t>
      </w:r>
      <w:r w:rsidRPr="00C340AB" w:rsidR="00020D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ь</w:t>
      </w:r>
      <w:r w:rsidRPr="00C340AB" w:rsidR="0051560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C340AB" w:rsidR="00CA40E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МЕСТО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C340A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совершил маневр обгона транспортного средства, двигавшегося в попутном направлении в зоне действия дорожной разметк</w:t>
      </w:r>
      <w:r w:rsidRPr="00C340AB" w:rsidR="00D91A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 1.1, </w:t>
      </w:r>
      <w:r w:rsidRPr="00C340A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1.</w:t>
      </w:r>
      <w:r w:rsidRPr="00C340AB" w:rsidR="00D91A6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6</w:t>
      </w:r>
      <w:r w:rsidRPr="00C340A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ПДД РФ, чем нарушил п.1.3 и п.9.1(1)ПДД РФ.</w:t>
      </w:r>
    </w:p>
    <w:p w:rsidR="00305B80" w:rsidRPr="00C340AB" w:rsidP="009562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Определением мирового судьи судебного участка № </w:t>
      </w:r>
      <w:r w:rsidRPr="00C340AB" w:rsidR="0078781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5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340AB" w:rsidR="0078781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Зерноградского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судебного района </w:t>
      </w:r>
      <w:r w:rsidRPr="00C340AB" w:rsidR="0078781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Ростовской области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от </w:t>
      </w:r>
      <w:r w:rsidRPr="00C340AB" w:rsidR="0078781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04.04</w:t>
      </w:r>
      <w:r w:rsidRPr="00C340AB" w:rsidR="00CA40E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.2024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года дела направлено на рассмотрение по месту жительства лица, привлекаемого к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административной ответственности.</w:t>
      </w:r>
    </w:p>
    <w:p w:rsidR="00787818" w:rsidRPr="00C340AB" w:rsidP="00CA4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40AB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 С.И.</w:t>
      </w:r>
      <w:r w:rsidRPr="00C340AB">
        <w:rPr>
          <w:rFonts w:ascii="Times New Roman" w:hAnsi="Times New Roman"/>
          <w:sz w:val="26"/>
          <w:szCs w:val="26"/>
        </w:rPr>
        <w:t xml:space="preserve"> не явился</w:t>
      </w:r>
      <w:r w:rsidRPr="00C340AB" w:rsidR="00716E0E">
        <w:rPr>
          <w:rFonts w:ascii="Times New Roman" w:hAnsi="Times New Roman"/>
          <w:sz w:val="26"/>
          <w:szCs w:val="26"/>
        </w:rPr>
        <w:t>,</w:t>
      </w:r>
      <w:r w:rsidRPr="00C340AB">
        <w:rPr>
          <w:rFonts w:ascii="Times New Roman" w:hAnsi="Times New Roman"/>
          <w:sz w:val="26"/>
          <w:szCs w:val="26"/>
        </w:rPr>
        <w:t xml:space="preserve"> о времени и месте рассмотрения дела извещался надлежащим образом, </w:t>
      </w:r>
      <w:r w:rsidRPr="00C340AB" w:rsidR="00716E0E">
        <w:rPr>
          <w:rFonts w:ascii="Times New Roman" w:hAnsi="Times New Roman"/>
          <w:sz w:val="26"/>
          <w:szCs w:val="26"/>
        </w:rPr>
        <w:t>предоставил ходатайство о рассмотрении дела в его отсутствие, также указал, что свою вину признает в полном объеме, имеет на иждивении двоих несовершеннолетних детей.</w:t>
      </w:r>
    </w:p>
    <w:p w:rsidR="00956212" w:rsidRPr="00C340AB" w:rsidP="00716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6"/>
          <w:szCs w:val="26"/>
        </w:rPr>
        <w:t xml:space="preserve"> </w:t>
      </w:r>
      <w:r w:rsidRPr="00C340AB" w:rsidR="00E52DCF">
        <w:rPr>
          <w:rFonts w:ascii="Times New Roman" w:hAnsi="Times New Roman"/>
          <w:sz w:val="27"/>
          <w:szCs w:val="27"/>
          <w:lang w:eastAsia="ru-RU"/>
        </w:rPr>
        <w:t>Судья, исследовав в совокупности материалы дела об административном правонарушении, обозрев видеозапись, выслушав позицию лица, привлекаемого к ад</w:t>
      </w:r>
      <w:r w:rsidRPr="00C340AB" w:rsidR="00D756BC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</w:t>
      </w:r>
      <w:r w:rsidRPr="00C340AB" w:rsidR="00E52DCF">
        <w:rPr>
          <w:rFonts w:ascii="Times New Roman" w:hAnsi="Times New Roman"/>
          <w:sz w:val="27"/>
          <w:szCs w:val="27"/>
          <w:lang w:eastAsia="ru-RU"/>
        </w:rPr>
        <w:t xml:space="preserve">, приходит к выводу о том, что вина </w:t>
      </w:r>
      <w:r w:rsidRPr="00C340AB" w:rsidR="00716E0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Макарова С.И.</w:t>
      </w:r>
      <w:r w:rsidRPr="00C340AB" w:rsidR="00E52DCF">
        <w:rPr>
          <w:rFonts w:ascii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</w:t>
      </w:r>
      <w:r w:rsidRPr="00C340AB">
        <w:rPr>
          <w:rFonts w:ascii="Times New Roman" w:hAnsi="Times New Roman"/>
          <w:sz w:val="27"/>
          <w:szCs w:val="27"/>
          <w:lang w:eastAsia="ru-RU"/>
        </w:rPr>
        <w:t>,  ч.</w:t>
      </w:r>
      <w:r w:rsidRPr="00C340AB" w:rsidR="00E52DC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340AB">
        <w:rPr>
          <w:rFonts w:ascii="Times New Roman" w:hAnsi="Times New Roman"/>
          <w:sz w:val="27"/>
          <w:szCs w:val="27"/>
          <w:lang w:eastAsia="ru-RU"/>
        </w:rPr>
        <w:t>4 ст. 12.15 КоАП РФ</w:t>
      </w:r>
      <w:r w:rsidRPr="00C340AB" w:rsidR="00E52DCF">
        <w:rPr>
          <w:rFonts w:ascii="Times New Roman" w:hAnsi="Times New Roman"/>
          <w:sz w:val="27"/>
          <w:szCs w:val="27"/>
          <w:lang w:eastAsia="ru-RU"/>
        </w:rPr>
        <w:t xml:space="preserve"> доказана и нашла свое подтверждение в ходе производства по делу об административном правонарушении.</w:t>
      </w:r>
      <w:r w:rsidRPr="00C340AB">
        <w:rPr>
          <w:rFonts w:ascii="Times New Roman" w:hAnsi="Times New Roman"/>
          <w:sz w:val="27"/>
          <w:szCs w:val="27"/>
          <w:lang w:eastAsia="ru-RU"/>
        </w:rPr>
        <w:t> </w:t>
      </w:r>
    </w:p>
    <w:p w:rsidR="00956212" w:rsidRPr="00C340A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Частью 4 статьи </w:t>
      </w:r>
      <w:r w:rsidRPr="00C340AB">
        <w:rPr>
          <w:rFonts w:ascii="Times New Roman" w:hAnsi="Times New Roman"/>
          <w:sz w:val="27"/>
          <w:szCs w:val="27"/>
          <w:lang w:eastAsia="ru-RU"/>
        </w:rPr>
        <w:t>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настоящей статьи.</w:t>
      </w:r>
    </w:p>
    <w:p w:rsidR="0073113B" w:rsidRPr="00C340A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</w:t>
      </w:r>
      <w:r w:rsidRPr="00C340AB">
        <w:rPr>
          <w:rFonts w:ascii="Times New Roman" w:hAnsi="Times New Roman"/>
          <w:sz w:val="27"/>
          <w:szCs w:val="27"/>
          <w:lang w:eastAsia="ru-RU"/>
        </w:rPr>
        <w:t>щих дорожное движение установленными сигналами (</w:t>
      </w:r>
      <w:r w:rsidRPr="00C340AB" w:rsidR="009B3D48">
        <w:rPr>
          <w:rFonts w:ascii="Times New Roman" w:hAnsi="Times New Roman"/>
          <w:sz w:val="27"/>
          <w:szCs w:val="27"/>
          <w:lang w:eastAsia="ru-RU"/>
        </w:rPr>
        <w:t xml:space="preserve">п. </w:t>
      </w:r>
      <w:r w:rsidRPr="00C340AB">
        <w:rPr>
          <w:rFonts w:ascii="Times New Roman" w:hAnsi="Times New Roman"/>
          <w:sz w:val="27"/>
          <w:szCs w:val="27"/>
          <w:lang w:eastAsia="ru-RU"/>
        </w:rPr>
        <w:t>1.3</w:t>
      </w:r>
      <w:r w:rsidRPr="00C340AB" w:rsidR="009B3D4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ПДД). </w:t>
      </w:r>
    </w:p>
    <w:p w:rsidR="00956212" w:rsidRPr="00C340AB" w:rsidP="009562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Согласно разделу 1 Правил дорожного движения Обгон -  опережение одного или нескольких  движущихся транспортных средств, связанное с выездом на полосу (сторону  проезжей части), предназначенную </w:t>
      </w:r>
      <w:r w:rsidRPr="00C340AB">
        <w:rPr>
          <w:rFonts w:ascii="Times New Roman" w:hAnsi="Times New Roman"/>
          <w:sz w:val="27"/>
          <w:szCs w:val="27"/>
          <w:lang w:eastAsia="ru-RU"/>
        </w:rPr>
        <w:t>для встречного  движения, и последующим возвращением на ранее занимаемую полосу (сторону проезжей части).            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</w:t>
      </w:r>
      <w:r w:rsidRPr="00C340AB">
        <w:rPr>
          <w:rFonts w:ascii="Times New Roman" w:hAnsi="Times New Roman"/>
          <w:sz w:val="27"/>
          <w:szCs w:val="27"/>
          <w:lang w:eastAsia="ru-RU"/>
        </w:rPr>
        <w:t>вижения  автомобилей в один ряд.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Согласно п. 9.1(1)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</w:t>
      </w:r>
      <w:r w:rsidRPr="00C340AB">
        <w:rPr>
          <w:rFonts w:ascii="Times New Roman" w:hAnsi="Times New Roman"/>
          <w:sz w:val="27"/>
          <w:szCs w:val="27"/>
          <w:lang w:eastAsia="ru-RU"/>
        </w:rPr>
        <w:t>разметкой 1.11, прерывистая линия которой расположена слева.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Как усматривается из материалов дела в нарушение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требований </w:t>
      </w:r>
      <w:r w:rsidRPr="00C340AB" w:rsidR="00305B8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п.1.3 и п.9.1(1)ПДД РФ</w:t>
      </w:r>
      <w:r w:rsidRPr="00C340AB" w:rsidR="0073113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C340AB" w:rsidR="0001045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C340AB" w:rsidR="004544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Макаров С.И., управляя транспортным средством – автомобиль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государственный регистрационный знак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 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МЕСТО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совершил маневр обгона транспортного средства, двигавшегося в попутном направлении в зоне действия дорожной разметки 1.1, 1.6 ПДД РФ, чем нарушил п.1.3 и п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.9.1(1)ПДД РФ</w:t>
      </w:r>
      <w:r w:rsidRPr="00C340AB">
        <w:rPr>
          <w:rFonts w:ascii="Times New Roman" w:hAnsi="Times New Roman"/>
          <w:sz w:val="27"/>
          <w:szCs w:val="27"/>
          <w:lang w:eastAsia="ru-RU"/>
        </w:rPr>
        <w:t>.</w:t>
      </w:r>
    </w:p>
    <w:p w:rsidR="006F331A" w:rsidRPr="00C340AB" w:rsidP="00D756B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Макарова С.И.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</w:t>
      </w:r>
      <w:r w:rsidRPr="00C340AB" w:rsidR="00010452">
        <w:rPr>
          <w:rFonts w:ascii="Times New Roman" w:hAnsi="Times New Roman"/>
          <w:sz w:val="27"/>
          <w:szCs w:val="27"/>
          <w:lang w:eastAsia="ru-RU"/>
        </w:rPr>
        <w:t>61 АВ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C340AB" w:rsidR="00010452">
        <w:rPr>
          <w:rFonts w:ascii="Times New Roman" w:hAnsi="Times New Roman"/>
          <w:sz w:val="27"/>
          <w:szCs w:val="27"/>
          <w:lang w:eastAsia="ru-RU"/>
        </w:rPr>
        <w:t>007559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C340AB" w:rsidR="00010452">
        <w:rPr>
          <w:rFonts w:ascii="Times New Roman" w:hAnsi="Times New Roman"/>
          <w:sz w:val="27"/>
          <w:szCs w:val="27"/>
          <w:lang w:eastAsia="ru-RU"/>
        </w:rPr>
        <w:t>15.03</w:t>
      </w:r>
      <w:r w:rsidRPr="00C340AB" w:rsidR="00454419">
        <w:rPr>
          <w:rFonts w:ascii="Times New Roman" w:hAnsi="Times New Roman"/>
          <w:sz w:val="27"/>
          <w:szCs w:val="27"/>
          <w:lang w:eastAsia="ru-RU"/>
        </w:rPr>
        <w:t>.2024</w:t>
      </w:r>
      <w:r w:rsidRPr="00C340AB" w:rsidR="00010452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C340AB" w:rsidR="00454419">
        <w:rPr>
          <w:rFonts w:ascii="Times New Roman" w:hAnsi="Times New Roman"/>
          <w:sz w:val="27"/>
          <w:szCs w:val="27"/>
          <w:lang w:eastAsia="ru-RU"/>
        </w:rPr>
        <w:t>сведениями об административных правонарушениях, карточкой операция с ВУ, схемой дорожных знаков и разметки</w:t>
      </w:r>
      <w:r w:rsidRPr="00C340AB" w:rsidR="00305B80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C340AB" w:rsidR="00454419">
        <w:rPr>
          <w:rFonts w:ascii="Times New Roman" w:hAnsi="Times New Roman"/>
          <w:sz w:val="27"/>
          <w:szCs w:val="27"/>
          <w:lang w:eastAsia="ru-RU"/>
        </w:rPr>
        <w:t xml:space="preserve">а также </w:t>
      </w:r>
      <w:r w:rsidRPr="00C340AB" w:rsidR="009B3D48">
        <w:rPr>
          <w:rFonts w:ascii="Times New Roman" w:hAnsi="Times New Roman"/>
          <w:sz w:val="27"/>
          <w:szCs w:val="27"/>
          <w:lang w:eastAsia="ru-RU"/>
        </w:rPr>
        <w:t>видеозаписью.</w:t>
      </w:r>
    </w:p>
    <w:p w:rsidR="002222F9" w:rsidRPr="00C340AB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Нарушений, установленного законом порядка, составления протокола и других материалов, судом не установлено.</w:t>
      </w:r>
    </w:p>
    <w:p w:rsidR="00147A54" w:rsidRPr="00C340AB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Макарова С.И.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ч.4 ст.12.15 КоАП РФ, поскольку его действиями нарушен п. 1.3</w:t>
      </w:r>
      <w:r w:rsidRPr="00C340AB" w:rsidR="00E762CA">
        <w:rPr>
          <w:rFonts w:ascii="Times New Roman" w:hAnsi="Times New Roman"/>
          <w:sz w:val="27"/>
          <w:szCs w:val="27"/>
          <w:lang w:eastAsia="ru-RU"/>
        </w:rPr>
        <w:t>,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340AB" w:rsidR="00E762CA">
        <w:rPr>
          <w:rFonts w:ascii="Times New Roman" w:hAnsi="Times New Roman"/>
          <w:sz w:val="27"/>
          <w:szCs w:val="27"/>
          <w:lang w:eastAsia="ru-RU"/>
        </w:rPr>
        <w:t>п.9.1(1)</w:t>
      </w:r>
      <w:r w:rsidRPr="00C340AB">
        <w:rPr>
          <w:rFonts w:ascii="Times New Roman" w:hAnsi="Times New Roman"/>
          <w:sz w:val="27"/>
          <w:szCs w:val="27"/>
          <w:lang w:eastAsia="ru-RU"/>
        </w:rPr>
        <w:t>ПДД РФ.</w:t>
      </w:r>
    </w:p>
    <w:p w:rsidR="00956212" w:rsidRPr="00C340AB" w:rsidP="002222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Макарову С.И.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разъ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яснены.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Макарова С.И.</w:t>
      </w:r>
      <w:r w:rsidRPr="00C340A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340AB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ч. 4 ст. 12.15 КоАП РФ.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Совершенное,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Макаровым С.И. 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деяние, </w:t>
      </w:r>
      <w:r w:rsidRPr="00C340AB">
        <w:rPr>
          <w:rFonts w:ascii="Times New Roman" w:hAnsi="Times New Roman"/>
          <w:sz w:val="27"/>
          <w:szCs w:val="27"/>
          <w:lang w:eastAsia="ru-RU"/>
        </w:rPr>
        <w:t>квалифицируется судьей по части 4 статьи 12.15 КоАП РФ в соответствии с установленными обстоятельствами и нормами названного Кодекса.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</w:t>
      </w:r>
      <w:r w:rsidRPr="00C340AB">
        <w:rPr>
          <w:rFonts w:ascii="Times New Roman" w:hAnsi="Times New Roman"/>
          <w:sz w:val="27"/>
          <w:szCs w:val="27"/>
          <w:lang w:eastAsia="ru-RU"/>
        </w:rPr>
        <w:t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</w:t>
      </w:r>
      <w:r w:rsidRPr="00C340AB">
        <w:rPr>
          <w:rFonts w:ascii="Times New Roman" w:hAnsi="Times New Roman"/>
          <w:sz w:val="27"/>
          <w:szCs w:val="27"/>
          <w:lang w:eastAsia="ru-RU"/>
        </w:rPr>
        <w:t>йской Федерации об административных правонарушениях).</w:t>
      </w:r>
    </w:p>
    <w:p w:rsidR="006A76EE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Макарова С.И.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4.2 КоАП РФ, мировым судьей </w:t>
      </w:r>
      <w:r w:rsidRPr="00C340AB" w:rsidR="00740678">
        <w:rPr>
          <w:rFonts w:ascii="Times New Roman" w:hAnsi="Times New Roman"/>
          <w:sz w:val="27"/>
          <w:szCs w:val="27"/>
          <w:lang w:eastAsia="ru-RU"/>
        </w:rPr>
        <w:t xml:space="preserve">признается признание вины, </w:t>
      </w:r>
      <w:r w:rsidRPr="00C340AB">
        <w:rPr>
          <w:rFonts w:ascii="Times New Roman" w:hAnsi="Times New Roman"/>
          <w:b/>
          <w:sz w:val="24"/>
          <w:szCs w:val="24"/>
        </w:rPr>
        <w:t>ДАННЫЕ О ЛИЧНОСТИ</w:t>
      </w:r>
      <w:r w:rsidRPr="00C340AB">
        <w:rPr>
          <w:rFonts w:ascii="Times New Roman" w:hAnsi="Times New Roman"/>
          <w:sz w:val="27"/>
          <w:szCs w:val="27"/>
          <w:lang w:eastAsia="ru-RU"/>
        </w:rPr>
        <w:t>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C340AB" w:rsidR="0074067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Макарова С.И.</w:t>
      </w:r>
      <w:r w:rsidRPr="00C340AB">
        <w:rPr>
          <w:rFonts w:ascii="Times New Roman" w:hAnsi="Times New Roman"/>
          <w:sz w:val="27"/>
          <w:szCs w:val="27"/>
          <w:lang w:eastAsia="ru-RU"/>
        </w:rPr>
        <w:t>, в соответствии со ст. 4.3 КоАП РФ, мировым судьей не установлен</w:t>
      </w:r>
      <w:r w:rsidRPr="00C340AB" w:rsidR="0099792A">
        <w:rPr>
          <w:rFonts w:ascii="Times New Roman" w:hAnsi="Times New Roman"/>
          <w:sz w:val="27"/>
          <w:szCs w:val="27"/>
          <w:lang w:eastAsia="ru-RU"/>
        </w:rPr>
        <w:t>ы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.  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шителем, так и другими лицами.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отсутствие обстоятельств отягчающих а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дминистративную ответственность и наличие смягчающих обстоятельств.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Руководствуясь частью 4 статьи 12.15, ст.29.9  Кодекса РФ об административных правонарушениях, мировой судья, -</w:t>
      </w:r>
    </w:p>
    <w:p w:rsidR="0099792A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212" w:rsidRPr="00C340AB" w:rsidP="00956212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b/>
          <w:sz w:val="27"/>
          <w:szCs w:val="27"/>
          <w:lang w:eastAsia="ru-RU"/>
        </w:rPr>
        <w:t>Макарова С.И., ДАТА</w:t>
      </w:r>
      <w:r w:rsidRPr="00C340AB" w:rsidR="00147A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C340AB" w:rsidR="00454419">
        <w:rPr>
          <w:rFonts w:ascii="Times New Roman" w:hAnsi="Times New Roman"/>
          <w:sz w:val="27"/>
          <w:szCs w:val="27"/>
          <w:lang w:eastAsia="ru-RU"/>
        </w:rPr>
        <w:t xml:space="preserve">признать 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ч.4 ст. 12.15 КоАП РФ и подвергнуть его административному наказанию в виде административного штрафа в размере </w:t>
      </w:r>
      <w:r w:rsidRPr="00C340AB">
        <w:rPr>
          <w:rFonts w:ascii="Times New Roman" w:hAnsi="Times New Roman"/>
          <w:b/>
          <w:sz w:val="27"/>
          <w:szCs w:val="27"/>
          <w:lang w:eastAsia="ru-RU"/>
        </w:rPr>
        <w:t>5000,00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C340AB">
        <w:rPr>
          <w:rFonts w:ascii="Times New Roman" w:hAnsi="Times New Roman"/>
          <w:b/>
          <w:sz w:val="27"/>
          <w:szCs w:val="27"/>
          <w:lang w:eastAsia="ru-RU"/>
        </w:rPr>
        <w:t>шестидесяти дней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ения срока отсрочки или срока рассрочки, предусмотренных </w:t>
      </w:r>
      <w:hyperlink r:id="rId4" w:history="1">
        <w:r w:rsidRPr="00C340AB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C340AB">
        <w:rPr>
          <w:rFonts w:ascii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956212" w:rsidRPr="00C340AB" w:rsidP="0095621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          Разъяснить лицу, привлече</w:t>
      </w:r>
      <w:r w:rsidRPr="00C340AB">
        <w:rPr>
          <w:rFonts w:ascii="Times New Roman" w:hAnsi="Times New Roman"/>
          <w:sz w:val="27"/>
          <w:szCs w:val="27"/>
          <w:lang w:eastAsia="ru-RU"/>
        </w:rPr>
        <w:t>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</w:t>
      </w:r>
      <w:r w:rsidRPr="00C340AB">
        <w:rPr>
          <w:rFonts w:ascii="Times New Roman" w:hAnsi="Times New Roman"/>
          <w:sz w:val="27"/>
          <w:szCs w:val="27"/>
          <w:lang w:eastAsia="ru-RU"/>
        </w:rPr>
        <w:t>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956212" w:rsidRPr="00C340AB" w:rsidP="006D4D4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Наименование получате</w:t>
      </w:r>
      <w:r w:rsidRPr="00C340AB">
        <w:rPr>
          <w:rFonts w:ascii="Times New Roman" w:hAnsi="Times New Roman"/>
          <w:sz w:val="27"/>
          <w:szCs w:val="27"/>
          <w:lang w:eastAsia="ru-RU"/>
        </w:rPr>
        <w:t>ля платежа: РЕКВИЗИТЫ</w:t>
      </w:r>
      <w:r w:rsidRPr="00C340AB">
        <w:rPr>
          <w:rFonts w:ascii="Times New Roman" w:hAnsi="Times New Roman"/>
          <w:sz w:val="27"/>
          <w:szCs w:val="27"/>
          <w:lang w:eastAsia="ru-RU"/>
        </w:rPr>
        <w:t>.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</w:t>
      </w:r>
      <w:r w:rsidRPr="00C340AB">
        <w:rPr>
          <w:rFonts w:ascii="Times New Roman" w:hAnsi="Times New Roman"/>
          <w:sz w:val="27"/>
          <w:szCs w:val="27"/>
          <w:lang w:eastAsia="ru-RU"/>
        </w:rPr>
        <w:t>мировому судье судебного участка № 5</w:t>
      </w:r>
      <w:r w:rsidRPr="00C340AB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      ул. Титова, д.60.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При уплате административного штрафа лицом, привлеченным к административной ответственности за совершение ад</w:t>
      </w:r>
      <w:r w:rsidRPr="00C340AB">
        <w:rPr>
          <w:rFonts w:ascii="Times New Roman" w:hAnsi="Times New Roman"/>
          <w:sz w:val="27"/>
          <w:szCs w:val="27"/>
          <w:lang w:eastAsia="ru-RU"/>
        </w:rPr>
        <w:t>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</w:t>
      </w:r>
      <w:r w:rsidRPr="00C340AB">
        <w:rPr>
          <w:rFonts w:ascii="Times New Roman" w:hAnsi="Times New Roman"/>
          <w:sz w:val="27"/>
          <w:szCs w:val="27"/>
          <w:lang w:eastAsia="ru-RU"/>
        </w:rPr>
        <w:t>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ного административного штрафа. В случае если исполнение постановления о </w:t>
      </w:r>
      <w:r w:rsidRPr="00C340AB">
        <w:rPr>
          <w:rFonts w:ascii="Times New Roman" w:hAnsi="Times New Roman"/>
          <w:sz w:val="27"/>
          <w:szCs w:val="27"/>
          <w:lang w:eastAsia="ru-RU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Та</w:t>
      </w:r>
      <w:r w:rsidRPr="00C340AB">
        <w:rPr>
          <w:rFonts w:ascii="Times New Roman" w:hAnsi="Times New Roman"/>
          <w:sz w:val="27"/>
          <w:szCs w:val="27"/>
          <w:lang w:eastAsia="ru-RU"/>
        </w:rPr>
        <w:t>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</w:t>
      </w:r>
      <w:r w:rsidRPr="00C340AB">
        <w:rPr>
          <w:rFonts w:ascii="Times New Roman" w:hAnsi="Times New Roman"/>
          <w:sz w:val="27"/>
          <w:szCs w:val="27"/>
          <w:lang w:eastAsia="ru-RU"/>
        </w:rPr>
        <w:t>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56212" w:rsidRPr="00C340AB" w:rsidP="00956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340AB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</w:t>
      </w:r>
      <w:r w:rsidRPr="00C340AB">
        <w:rPr>
          <w:rFonts w:ascii="Times New Roman" w:hAnsi="Times New Roman"/>
          <w:sz w:val="27"/>
          <w:szCs w:val="27"/>
          <w:lang w:eastAsia="ru-RU"/>
        </w:rPr>
        <w:t>вого судью судебного участка №5</w:t>
      </w:r>
      <w:r w:rsidRPr="00C340AB" w:rsidR="006D4D48">
        <w:rPr>
          <w:rFonts w:ascii="Times New Roman" w:hAnsi="Times New Roman"/>
          <w:sz w:val="27"/>
          <w:szCs w:val="27"/>
          <w:lang w:eastAsia="ru-RU"/>
        </w:rPr>
        <w:t>4</w:t>
      </w:r>
      <w:r w:rsidRPr="00C340AB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956212" w:rsidRPr="00C340AB" w:rsidP="0095621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212" w:rsidRPr="00C340AB" w:rsidP="0095621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340AB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p w:rsidR="00956212" w:rsidRPr="00C340AB" w:rsidP="00956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212" w:rsidRPr="00C340AB" w:rsidP="009562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348D2" w:rsidRPr="00C340AB"/>
    <w:sectPr w:rsidSect="0099792A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4"/>
    <w:rsid w:val="00010452"/>
    <w:rsid w:val="00020D1E"/>
    <w:rsid w:val="000F3879"/>
    <w:rsid w:val="00147A54"/>
    <w:rsid w:val="001E21D8"/>
    <w:rsid w:val="002222F9"/>
    <w:rsid w:val="00305B80"/>
    <w:rsid w:val="003348D2"/>
    <w:rsid w:val="00391855"/>
    <w:rsid w:val="003B6C1C"/>
    <w:rsid w:val="00454419"/>
    <w:rsid w:val="00471BCA"/>
    <w:rsid w:val="004E64A4"/>
    <w:rsid w:val="00515600"/>
    <w:rsid w:val="0064639A"/>
    <w:rsid w:val="006A76EE"/>
    <w:rsid w:val="006B540D"/>
    <w:rsid w:val="006D4D48"/>
    <w:rsid w:val="006F331A"/>
    <w:rsid w:val="007078B8"/>
    <w:rsid w:val="00716E0E"/>
    <w:rsid w:val="0073113B"/>
    <w:rsid w:val="00740678"/>
    <w:rsid w:val="00787818"/>
    <w:rsid w:val="00791A0F"/>
    <w:rsid w:val="008A082B"/>
    <w:rsid w:val="008E22D0"/>
    <w:rsid w:val="00956212"/>
    <w:rsid w:val="0099792A"/>
    <w:rsid w:val="009A6A39"/>
    <w:rsid w:val="009B3D48"/>
    <w:rsid w:val="00B37704"/>
    <w:rsid w:val="00BE237F"/>
    <w:rsid w:val="00C340AB"/>
    <w:rsid w:val="00C746A8"/>
    <w:rsid w:val="00CA40E5"/>
    <w:rsid w:val="00CE4AC1"/>
    <w:rsid w:val="00D35A07"/>
    <w:rsid w:val="00D756BC"/>
    <w:rsid w:val="00D91A60"/>
    <w:rsid w:val="00E52DCF"/>
    <w:rsid w:val="00E762CA"/>
    <w:rsid w:val="00EF61A2"/>
    <w:rsid w:val="00F426A2"/>
    <w:rsid w:val="00F80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21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7A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