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5-54-163/2019</w:t>
      </w:r>
    </w:p>
    <w:p>
      <w:pPr>
        <w:spacing w:before="0" w:after="0"/>
        <w:jc w:val="right"/>
        <w:rPr>
          <w:sz w:val="28"/>
          <w:szCs w:val="28"/>
        </w:rPr>
      </w:pPr>
      <w:r>
        <w:rPr>
          <w:rFonts w:ascii="Times New Roman" w:eastAsia="Times New Roman" w:hAnsi="Times New Roman" w:cs="Times New Roman"/>
          <w:sz w:val="28"/>
          <w:szCs w:val="28"/>
        </w:rPr>
        <w:t>91MS0054-01-2019-000415-47</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ind w:firstLine="708"/>
        <w:rPr>
          <w:sz w:val="28"/>
          <w:szCs w:val="28"/>
        </w:rPr>
      </w:pPr>
      <w:r>
        <w:rPr>
          <w:rFonts w:ascii="Times New Roman" w:eastAsia="Times New Roman" w:hAnsi="Times New Roman" w:cs="Times New Roman"/>
          <w:sz w:val="28"/>
          <w:szCs w:val="28"/>
        </w:rPr>
        <w:t>19 июня</w:t>
      </w:r>
      <w:r>
        <w:rPr>
          <w:rFonts w:ascii="Times New Roman" w:eastAsia="Times New Roman" w:hAnsi="Times New Roman" w:cs="Times New Roman"/>
          <w:sz w:val="28"/>
          <w:szCs w:val="28"/>
        </w:rPr>
        <w:t xml:space="preserve">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8"/>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дело об административном правонарушении, предусмотренном ч.2 ст.14.1 КоАП РФ, в отношении:</w:t>
      </w:r>
    </w:p>
    <w:p>
      <w:pPr>
        <w:spacing w:before="0" w:after="0"/>
        <w:ind w:firstLine="708"/>
        <w:jc w:val="both"/>
        <w:rPr>
          <w:sz w:val="28"/>
          <w:szCs w:val="28"/>
        </w:rPr>
      </w:pPr>
      <w:r>
        <w:rPr>
          <w:rFonts w:ascii="Times New Roman" w:eastAsia="Times New Roman" w:hAnsi="Times New Roman" w:cs="Times New Roman"/>
          <w:sz w:val="28"/>
          <w:szCs w:val="28"/>
        </w:rPr>
        <w:t>Джураева</w:t>
      </w:r>
      <w:r>
        <w:rPr>
          <w:rFonts w:ascii="Times New Roman" w:eastAsia="Times New Roman" w:hAnsi="Times New Roman" w:cs="Times New Roman"/>
          <w:sz w:val="28"/>
          <w:szCs w:val="28"/>
        </w:rPr>
        <w:t xml:space="preserve"> Алишера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рьяевича</w:t>
      </w:r>
      <w:r>
        <w:rPr>
          <w:rFonts w:ascii="Times New Roman" w:eastAsia="Times New Roman" w:hAnsi="Times New Roman" w:cs="Times New Roman"/>
          <w:sz w:val="28"/>
          <w:szCs w:val="28"/>
        </w:rPr>
        <w:t xml:space="preserve">, </w:t>
      </w:r>
      <w:r>
        <w:rPr>
          <w:rStyle w:val="cat-PassportDatagrp-19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УЗССР, разведенного, не имеющего на иждивении несовершеннолетних детей, пенсионера, зарегистрированного по адресу: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30 апреля</w:t>
      </w:r>
      <w:r>
        <w:rPr>
          <w:rFonts w:ascii="Times New Roman" w:eastAsia="Times New Roman" w:hAnsi="Times New Roman" w:cs="Times New Roman"/>
          <w:sz w:val="28"/>
          <w:szCs w:val="28"/>
        </w:rPr>
        <w:t xml:space="preserve"> 2019 года в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 минут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по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установлено, что </w:t>
      </w:r>
      <w:r>
        <w:rPr>
          <w:rFonts w:ascii="Times New Roman" w:eastAsia="Times New Roman" w:hAnsi="Times New Roman" w:cs="Times New Roman"/>
          <w:sz w:val="28"/>
          <w:szCs w:val="28"/>
        </w:rPr>
        <w:t>Джураев</w:t>
      </w:r>
      <w:r>
        <w:rPr>
          <w:rFonts w:ascii="Times New Roman" w:eastAsia="Times New Roman" w:hAnsi="Times New Roman" w:cs="Times New Roman"/>
          <w:sz w:val="28"/>
          <w:szCs w:val="28"/>
        </w:rPr>
        <w:t xml:space="preserve"> А.З</w:t>
      </w:r>
      <w:r>
        <w:rPr>
          <w:rFonts w:ascii="Times New Roman" w:eastAsia="Times New Roman" w:hAnsi="Times New Roman" w:cs="Times New Roman"/>
          <w:sz w:val="28"/>
          <w:szCs w:val="28"/>
        </w:rPr>
        <w:t>. осуществлял предпринимательскую деятельность без специального разрешения (лицензии)</w:t>
      </w:r>
      <w:r>
        <w:rPr>
          <w:rFonts w:ascii="Times New Roman" w:eastAsia="Times New Roman" w:hAnsi="Times New Roman" w:cs="Times New Roman"/>
          <w:sz w:val="28"/>
          <w:szCs w:val="28"/>
        </w:rPr>
        <w:t xml:space="preserve">, а именно: на автомобиле </w:t>
      </w:r>
      <w:r>
        <w:rPr>
          <w:rStyle w:val="cat-CarMakeModelgrp-22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3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осуществлял перевозку пассажиров из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на протяжении длительного времени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ходе рассмотрения дела </w:t>
      </w:r>
      <w:r>
        <w:rPr>
          <w:rFonts w:ascii="Times New Roman" w:eastAsia="Times New Roman" w:hAnsi="Times New Roman" w:cs="Times New Roman"/>
          <w:sz w:val="28"/>
          <w:szCs w:val="28"/>
        </w:rPr>
        <w:t>Джураев</w:t>
      </w:r>
      <w:r>
        <w:rPr>
          <w:rFonts w:ascii="Times New Roman" w:eastAsia="Times New Roman" w:hAnsi="Times New Roman" w:cs="Times New Roman"/>
          <w:sz w:val="28"/>
          <w:szCs w:val="28"/>
        </w:rPr>
        <w:t xml:space="preserve"> А.З</w:t>
      </w:r>
      <w:r>
        <w:rPr>
          <w:rFonts w:ascii="Times New Roman" w:eastAsia="Times New Roman" w:hAnsi="Times New Roman" w:cs="Times New Roman"/>
          <w:sz w:val="28"/>
          <w:szCs w:val="28"/>
        </w:rPr>
        <w:t>. вину в совершенном правонарушении не признал, и пояснил, что не занимается перевозкой пассажиров в качестве такси</w:t>
      </w:r>
      <w:r>
        <w:rPr>
          <w:rFonts w:ascii="Times New Roman" w:eastAsia="Times New Roman" w:hAnsi="Times New Roman" w:cs="Times New Roman"/>
          <w:sz w:val="28"/>
          <w:szCs w:val="28"/>
        </w:rPr>
        <w:t xml:space="preserve">. Подвозит время от времени соседей и других жителей села, если едет по делам в этом же направлении. </w:t>
      </w:r>
      <w:r>
        <w:rPr>
          <w:rFonts w:ascii="Times New Roman" w:eastAsia="Times New Roman" w:hAnsi="Times New Roman" w:cs="Times New Roman"/>
          <w:sz w:val="28"/>
          <w:szCs w:val="28"/>
        </w:rPr>
        <w:t>Также пояснил, что ему дают иногда деньги на бензин</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исследовав в совокупности материалы дела об</w:t>
      </w:r>
      <w:r>
        <w:rPr>
          <w:rFonts w:ascii="Times New Roman" w:eastAsia="Times New Roman" w:hAnsi="Times New Roman" w:cs="Times New Roman"/>
          <w:sz w:val="28"/>
          <w:szCs w:val="28"/>
        </w:rPr>
        <w:t xml:space="preserve"> административном правонарушении, приходит к следующему.</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 2 ст. 14.1 Кодекса РФ об административных правонарушениях,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сорока</w:t>
      </w:r>
      <w:r>
        <w:rPr>
          <w:rFonts w:ascii="Times New Roman" w:eastAsia="Times New Roman" w:hAnsi="Times New Roman" w:cs="Times New Roman"/>
          <w:sz w:val="28"/>
          <w:szCs w:val="28"/>
        </w:rPr>
        <w:t xml:space="preserve"> тысяч до пятидесяти тысяч рублей с конфискацией изготовленной продукции, орудий производства и сырья или без таковой. </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протокола об административном правонарушении, </w:t>
      </w:r>
      <w:r>
        <w:rPr>
          <w:rFonts w:ascii="Times New Roman" w:eastAsia="Times New Roman" w:hAnsi="Times New Roman" w:cs="Times New Roman"/>
          <w:sz w:val="28"/>
          <w:szCs w:val="28"/>
        </w:rPr>
        <w:t>30 апреля</w:t>
      </w:r>
      <w:r>
        <w:rPr>
          <w:rFonts w:ascii="Times New Roman" w:eastAsia="Times New Roman" w:hAnsi="Times New Roman" w:cs="Times New Roman"/>
          <w:sz w:val="28"/>
          <w:szCs w:val="28"/>
        </w:rPr>
        <w:t xml:space="preserve"> 2019 года в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 минут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по </w:t>
      </w:r>
      <w:r>
        <w:rPr>
          <w:rStyle w:val="cat-Addressgrp-3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установлено, что </w:t>
      </w:r>
      <w:r>
        <w:rPr>
          <w:rFonts w:ascii="Times New Roman" w:eastAsia="Times New Roman" w:hAnsi="Times New Roman" w:cs="Times New Roman"/>
          <w:sz w:val="28"/>
          <w:szCs w:val="28"/>
        </w:rPr>
        <w:t>Джураев</w:t>
      </w:r>
      <w:r>
        <w:rPr>
          <w:rFonts w:ascii="Times New Roman" w:eastAsia="Times New Roman" w:hAnsi="Times New Roman" w:cs="Times New Roman"/>
          <w:sz w:val="28"/>
          <w:szCs w:val="28"/>
        </w:rPr>
        <w:t xml:space="preserve"> А.З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осуществлял предпринимательскую деятельность без специального разрешения (лицензии)</w:t>
      </w:r>
      <w:r>
        <w:rPr>
          <w:rFonts w:ascii="Times New Roman" w:eastAsia="Times New Roman" w:hAnsi="Times New Roman" w:cs="Times New Roman"/>
          <w:sz w:val="28"/>
          <w:szCs w:val="28"/>
        </w:rPr>
        <w:t xml:space="preserve"> а именно: на автомобиле </w:t>
      </w:r>
      <w:r>
        <w:rPr>
          <w:rStyle w:val="cat-CarMakeModelgrp-22rplc-2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3rplc-2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осуществлял перевозку пассажиров из </w:t>
      </w:r>
      <w:r>
        <w:rPr>
          <w:rStyle w:val="cat-Addressgrp-4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на протяжении длительного времени.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Статьей 9 Федерального закона от 21.04.2011 N 69-ФЗ "О внесении изменений в отдельные законодательные акты Российской Федерации" установлено,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w:t>
      </w:r>
      <w:r>
        <w:rPr>
          <w:rFonts w:ascii="Times New Roman" w:eastAsia="Times New Roman" w:hAnsi="Times New Roman" w:cs="Times New Roman"/>
          <w:sz w:val="28"/>
          <w:szCs w:val="28"/>
        </w:rPr>
        <w:t xml:space="preserve"> Федерации (далее по тексту цитируемой статьи - уполномоченный орган). </w:t>
      </w:r>
      <w:r>
        <w:rPr>
          <w:rFonts w:ascii="Times New Roman" w:eastAsia="Times New Roman" w:hAnsi="Times New Roman" w:cs="Times New Roman"/>
          <w:sz w:val="28"/>
          <w:szCs w:val="28"/>
        </w:rPr>
        <w:t>Разрешение на осуществление деятельности по перевозке пассажиров и багажа легковым такси (далее по тексту цитируемых положений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(часть 1 названной статьи).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 (часть 3 данной статьи).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указанной статьи).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 </w:t>
      </w:r>
      <w:r>
        <w:rPr>
          <w:rFonts w:ascii="Times New Roman" w:eastAsia="Times New Roman" w:hAnsi="Times New Roman" w:cs="Times New Roman"/>
          <w:sz w:val="28"/>
          <w:szCs w:val="28"/>
        </w:rPr>
        <w:t>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 (части 8, 9 статьи 9 Федерального закона от 21.04.2011 N 69-ФЗ "О внесении изменений в отдельные законодательные акты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мировой судья находит, что в деянии </w:t>
      </w:r>
      <w:r>
        <w:rPr>
          <w:rFonts w:ascii="Times New Roman" w:eastAsia="Times New Roman" w:hAnsi="Times New Roman" w:cs="Times New Roman"/>
          <w:sz w:val="28"/>
          <w:szCs w:val="28"/>
        </w:rPr>
        <w:t>Джураева</w:t>
      </w:r>
      <w:r>
        <w:rPr>
          <w:rFonts w:ascii="Times New Roman" w:eastAsia="Times New Roman" w:hAnsi="Times New Roman" w:cs="Times New Roman"/>
          <w:sz w:val="28"/>
          <w:szCs w:val="28"/>
        </w:rPr>
        <w:t xml:space="preserve"> А.З</w:t>
      </w:r>
      <w:r>
        <w:rPr>
          <w:rFonts w:ascii="Times New Roman" w:eastAsia="Times New Roman" w:hAnsi="Times New Roman" w:cs="Times New Roman"/>
          <w:sz w:val="28"/>
          <w:szCs w:val="28"/>
        </w:rPr>
        <w:t xml:space="preserve">. имеется состав административного правонарушения, предусмотренный ч.2 ст.14.1 КоАП РФ, поскольку он </w:t>
      </w:r>
      <w:r>
        <w:rPr>
          <w:rFonts w:ascii="Times New Roman" w:eastAsia="Times New Roman" w:hAnsi="Times New Roman" w:cs="Times New Roman"/>
          <w:sz w:val="28"/>
          <w:szCs w:val="28"/>
        </w:rPr>
        <w:t>осуществлял предпринимательскую деятельность без специального разрешения (лицензии).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Вместе с тем имеются основания для признания совершенного </w:t>
      </w:r>
      <w:r>
        <w:rPr>
          <w:rFonts w:ascii="Times New Roman" w:eastAsia="Times New Roman" w:hAnsi="Times New Roman" w:cs="Times New Roman"/>
          <w:sz w:val="28"/>
          <w:szCs w:val="28"/>
        </w:rPr>
        <w:t>Джураевым</w:t>
      </w:r>
      <w:r>
        <w:rPr>
          <w:rFonts w:ascii="Times New Roman" w:eastAsia="Times New Roman" w:hAnsi="Times New Roman" w:cs="Times New Roman"/>
          <w:sz w:val="28"/>
          <w:szCs w:val="28"/>
        </w:rPr>
        <w:t xml:space="preserve"> А.З</w:t>
      </w:r>
      <w:r>
        <w:rPr>
          <w:rFonts w:ascii="Times New Roman" w:eastAsia="Times New Roman" w:hAnsi="Times New Roman" w:cs="Times New Roman"/>
          <w:sz w:val="28"/>
          <w:szCs w:val="28"/>
        </w:rPr>
        <w:t>.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szCs w:val="28"/>
        </w:rPr>
        <w:t xml:space="preserve">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Аналогичная позиция высказана в п. 17 Постановления Пленума ВАС РФ от 02.06.2004 N 10 (ред. от 21.12.2017) «О некоторых вопросах, возникших в судебной практике при рассмотрении дел об административных правонарушениях», согласно которой, установив при рассмотрении дела о привлечении к административной ответственности малозначительность правонарушения, суд, статьей 2.9 КоАП РФ, принимает решение об отказе в удовлетворении требований административного органа, освобождая от административной</w:t>
      </w:r>
      <w:r>
        <w:rPr>
          <w:rFonts w:ascii="Times New Roman" w:eastAsia="Times New Roman" w:hAnsi="Times New Roman" w:cs="Times New Roman"/>
          <w:sz w:val="28"/>
          <w:szCs w:val="28"/>
        </w:rPr>
        <w:t xml:space="preserve"> ответственности в связи с </w:t>
      </w:r>
      <w:r>
        <w:rPr>
          <w:rFonts w:ascii="Times New Roman" w:eastAsia="Times New Roman" w:hAnsi="Times New Roman" w:cs="Times New Roman"/>
          <w:sz w:val="28"/>
          <w:szCs w:val="28"/>
        </w:rPr>
        <w:t>малозначительностью правонарушения, и ограничивается устным замечанием, о чем указывается в мотивировочной части решения.</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во внимание вышеизложенное, и те обстоятельства, что совершенное </w:t>
      </w:r>
      <w:r>
        <w:rPr>
          <w:rFonts w:ascii="Times New Roman" w:eastAsia="Times New Roman" w:hAnsi="Times New Roman" w:cs="Times New Roman"/>
          <w:sz w:val="28"/>
          <w:szCs w:val="28"/>
        </w:rPr>
        <w:t>Джураевым</w:t>
      </w:r>
      <w:r>
        <w:rPr>
          <w:rFonts w:ascii="Times New Roman" w:eastAsia="Times New Roman" w:hAnsi="Times New Roman" w:cs="Times New Roman"/>
          <w:sz w:val="28"/>
          <w:szCs w:val="28"/>
        </w:rPr>
        <w:t xml:space="preserve"> А.З</w:t>
      </w:r>
      <w:r>
        <w:rPr>
          <w:rFonts w:ascii="Times New Roman" w:eastAsia="Times New Roman" w:hAnsi="Times New Roman" w:cs="Times New Roman"/>
          <w:sz w:val="28"/>
          <w:szCs w:val="28"/>
        </w:rPr>
        <w:t>.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а также учитывая, что ущерб возмещен в полном объеме, судья приходит к выводу, что имеются основания для признания административного правонарушения малозначительным.</w:t>
      </w:r>
    </w:p>
    <w:p>
      <w:pPr>
        <w:spacing w:before="0" w:after="0"/>
        <w:jc w:val="both"/>
        <w:rPr>
          <w:sz w:val="28"/>
          <w:szCs w:val="28"/>
        </w:rPr>
      </w:pPr>
      <w:r>
        <w:rPr>
          <w:sz w:val="28"/>
          <w:szCs w:val="28"/>
        </w:rPr>
        <w:tab/>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ст.14.1 КоАП РФ,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b/>
          <w:bCs/>
          <w:sz w:val="28"/>
          <w:szCs w:val="28"/>
        </w:rPr>
        <w:t>Джураева</w:t>
      </w:r>
      <w:r>
        <w:rPr>
          <w:rFonts w:ascii="Times New Roman" w:eastAsia="Times New Roman" w:hAnsi="Times New Roman" w:cs="Times New Roman"/>
          <w:b/>
          <w:bCs/>
          <w:sz w:val="28"/>
          <w:szCs w:val="28"/>
        </w:rPr>
        <w:t xml:space="preserve"> Алишера </w:t>
      </w:r>
      <w:r>
        <w:rPr>
          <w:rFonts w:ascii="Times New Roman" w:eastAsia="Times New Roman" w:hAnsi="Times New Roman" w:cs="Times New Roman"/>
          <w:b/>
          <w:bCs/>
          <w:sz w:val="28"/>
          <w:szCs w:val="28"/>
        </w:rPr>
        <w:t>Закирьяевича</w:t>
      </w:r>
      <w:r>
        <w:rPr>
          <w:rFonts w:ascii="Times New Roman" w:eastAsia="Times New Roman" w:hAnsi="Times New Roman" w:cs="Times New Roman"/>
          <w:b/>
          <w:bCs/>
          <w:sz w:val="28"/>
          <w:szCs w:val="28"/>
        </w:rPr>
        <w:t xml:space="preserve">, </w:t>
      </w:r>
      <w:r>
        <w:rPr>
          <w:rStyle w:val="cat-PassportDatagrp-20rplc-4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14.1 КоАП РФ.</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b/>
          <w:bCs/>
          <w:sz w:val="28"/>
          <w:szCs w:val="28"/>
        </w:rPr>
        <w:t>Джураева</w:t>
      </w:r>
      <w:r>
        <w:rPr>
          <w:rFonts w:ascii="Times New Roman" w:eastAsia="Times New Roman" w:hAnsi="Times New Roman" w:cs="Times New Roman"/>
          <w:b/>
          <w:bCs/>
          <w:sz w:val="28"/>
          <w:szCs w:val="28"/>
        </w:rPr>
        <w:t xml:space="preserve"> Алишера </w:t>
      </w:r>
      <w:r>
        <w:rPr>
          <w:rFonts w:ascii="Times New Roman" w:eastAsia="Times New Roman" w:hAnsi="Times New Roman" w:cs="Times New Roman"/>
          <w:b/>
          <w:bCs/>
          <w:sz w:val="28"/>
          <w:szCs w:val="28"/>
        </w:rPr>
        <w:t>Закирьяевича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административной ответственности, предусмотренной ч. 2 ст. 14.1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Fonts w:ascii="Times New Roman" w:eastAsia="Times New Roman" w:hAnsi="Times New Roman" w:cs="Times New Roman"/>
          <w:b/>
          <w:bCs/>
          <w:sz w:val="28"/>
          <w:szCs w:val="28"/>
        </w:rPr>
        <w:t>Джураев</w:t>
      </w:r>
      <w:r>
        <w:rPr>
          <w:rFonts w:ascii="Times New Roman" w:eastAsia="Times New Roman" w:hAnsi="Times New Roman" w:cs="Times New Roman"/>
          <w:b/>
          <w:bCs/>
          <w:sz w:val="28"/>
          <w:szCs w:val="28"/>
        </w:rPr>
        <w:t>у</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Алишер</w:t>
      </w:r>
      <w:r>
        <w:rPr>
          <w:rFonts w:ascii="Times New Roman" w:eastAsia="Times New Roman" w:hAnsi="Times New Roman" w:cs="Times New Roman"/>
          <w:b/>
          <w:bCs/>
          <w:sz w:val="28"/>
          <w:szCs w:val="28"/>
        </w:rPr>
        <w:t>у</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Закирьяевича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ч. 2 ст. 14.1 КоАП РФ, в отношении </w:t>
      </w:r>
      <w:r>
        <w:rPr>
          <w:rFonts w:ascii="Times New Roman" w:eastAsia="Times New Roman" w:hAnsi="Times New Roman" w:cs="Times New Roman"/>
          <w:b/>
          <w:bCs/>
          <w:sz w:val="28"/>
          <w:szCs w:val="28"/>
        </w:rPr>
        <w:t>Джураева</w:t>
      </w:r>
      <w:r>
        <w:rPr>
          <w:rFonts w:ascii="Times New Roman" w:eastAsia="Times New Roman" w:hAnsi="Times New Roman" w:cs="Times New Roman"/>
          <w:b/>
          <w:bCs/>
          <w:sz w:val="28"/>
          <w:szCs w:val="28"/>
        </w:rPr>
        <w:t xml:space="preserve"> Алишера </w:t>
      </w:r>
      <w:r>
        <w:rPr>
          <w:rFonts w:ascii="Times New Roman" w:eastAsia="Times New Roman" w:hAnsi="Times New Roman" w:cs="Times New Roman"/>
          <w:b/>
          <w:bCs/>
          <w:sz w:val="28"/>
          <w:szCs w:val="28"/>
        </w:rPr>
        <w:t>Закирьяевича</w:t>
      </w:r>
      <w:r>
        <w:rPr>
          <w:rFonts w:ascii="Times New Roman" w:eastAsia="Times New Roman" w:hAnsi="Times New Roman" w:cs="Times New Roman"/>
          <w:sz w:val="28"/>
          <w:szCs w:val="28"/>
        </w:rPr>
        <w:t>, –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708"/>
        <w:jc w:val="both"/>
        <w:rPr>
          <w:sz w:val="28"/>
          <w:szCs w:val="28"/>
        </w:rPr>
      </w:pPr>
    </w:p>
    <w:p>
      <w:pPr>
        <w:spacing w:before="0" w:after="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9rplc-8">
    <w:name w:val="cat-PassportData grp-19 rplc-8"/>
    <w:basedOn w:val="DefaultParagraphFont"/>
  </w:style>
  <w:style w:type="character" w:customStyle="1" w:styleId="cat-Addressgrp-2rplc-9">
    <w:name w:val="cat-Address grp-2 rplc-9"/>
    <w:basedOn w:val="DefaultParagraphFont"/>
  </w:style>
  <w:style w:type="character" w:customStyle="1" w:styleId="cat-Addressgrp-3rplc-13">
    <w:name w:val="cat-Address grp-3 rplc-13"/>
    <w:basedOn w:val="DefaultParagraphFont"/>
  </w:style>
  <w:style w:type="character" w:customStyle="1" w:styleId="cat-CarMakeModelgrp-22rplc-15">
    <w:name w:val="cat-CarMakeModel grp-22 rplc-15"/>
    <w:basedOn w:val="DefaultParagraphFont"/>
  </w:style>
  <w:style w:type="character" w:customStyle="1" w:styleId="cat-CarNumbergrp-23rplc-16">
    <w:name w:val="cat-CarNumber grp-23 rplc-16"/>
    <w:basedOn w:val="DefaultParagraphFont"/>
  </w:style>
  <w:style w:type="character" w:customStyle="1" w:styleId="cat-Addressgrp-4rplc-17">
    <w:name w:val="cat-Address grp-4 rplc-17"/>
    <w:basedOn w:val="DefaultParagraphFont"/>
  </w:style>
  <w:style w:type="character" w:customStyle="1" w:styleId="cat-Addressgrp-3rplc-26">
    <w:name w:val="cat-Address grp-3 rplc-26"/>
    <w:basedOn w:val="DefaultParagraphFont"/>
  </w:style>
  <w:style w:type="character" w:customStyle="1" w:styleId="cat-CarMakeModelgrp-22rplc-28">
    <w:name w:val="cat-CarMakeModel grp-22 rplc-28"/>
    <w:basedOn w:val="DefaultParagraphFont"/>
  </w:style>
  <w:style w:type="character" w:customStyle="1" w:styleId="cat-CarNumbergrp-23rplc-29">
    <w:name w:val="cat-CarNumber grp-23 rplc-29"/>
    <w:basedOn w:val="DefaultParagraphFont"/>
  </w:style>
  <w:style w:type="character" w:customStyle="1" w:styleId="cat-Addressgrp-4rplc-30">
    <w:name w:val="cat-Address grp-4 rplc-30"/>
    <w:basedOn w:val="DefaultParagraphFont"/>
  </w:style>
  <w:style w:type="character" w:customStyle="1" w:styleId="cat-PassportDatagrp-20rplc-42">
    <w:name w:val="cat-PassportData grp-20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