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817" w:rsidP="0048581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5-54-171/2022</w:t>
      </w:r>
    </w:p>
    <w:p w:rsidR="00485817" w:rsidP="00485817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0054-01-2020-001189-04</w:t>
      </w:r>
    </w:p>
    <w:p w:rsidR="00485817" w:rsidP="004858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485817" w:rsidP="0048581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85817" w:rsidP="0048581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31 мая  2022 года                                          пгт.  Красногвардейское</w:t>
      </w:r>
    </w:p>
    <w:p w:rsidR="00485817" w:rsidP="0048581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85817" w:rsidP="0048581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рассмотрев дело об административном правонарушении в отношении:</w:t>
      </w:r>
    </w:p>
    <w:p w:rsidR="00485817" w:rsidP="0048581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Питос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Н.Г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ЛИЧНЫЕ ДАННЫЕ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485817" w:rsidP="0048581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Питос Н.Г., 29 мая 2022 года приблизительно в 18 часов 20 минут, находясь по адресу: Республика Крым, Красногвардейский район, с. Янтарное, ул. Кубракова, 1, кв. 17, в ходе конфликта со свое матерью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 нанес ей удар рукой в область правого плеча, удар ногой в область живота и хватал за волосы, чем причинил потерпевшей физическую боль и страдание, не повлекших последствий, предусмотренных ст. 115 УК РФ. 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Действия Питос Н.Г. УУП ОУУП 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ПДН ОМВД России по Красногвардейскому району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квалифицированы по ст. 6.1.1 кодекса Российской Федерации об административных правонарушениях (далее – КоАП РФ). 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Питос Н.Г., факт конфликта не отрицал, вину признал, раскаялс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я.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Потерпевшая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в судебном заседании пояснила, что ее сын неоднократно наносил ей побои, злоупотребляет спиртными напитками. 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привлекаемое к административной ответственности, </w:t>
      </w:r>
      <w:r w:rsidR="007F4563">
        <w:rPr>
          <w:rFonts w:ascii="Times New Roman" w:eastAsia="Times New Roman" w:hAnsi="Times New Roman"/>
          <w:sz w:val="27"/>
          <w:szCs w:val="27"/>
          <w:lang w:eastAsia="ru-RU"/>
        </w:rPr>
        <w:t xml:space="preserve">потерпевшую,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судья приходит 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выводу о виновности </w:t>
      </w:r>
      <w:r w:rsidRPr="007F4563" w:rsidR="007F4563">
        <w:rPr>
          <w:rFonts w:ascii="Times New Roman" w:eastAsia="Times New Roman" w:hAnsi="Times New Roman"/>
          <w:sz w:val="27"/>
          <w:szCs w:val="27"/>
          <w:lang w:eastAsia="ru-RU"/>
        </w:rPr>
        <w:t>Питос Н.Г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РФ, поскольку данный факт подтверждается письменными доказательствами, имеющимися в материалах дела: протоколом об административном правонарушени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 серии 8201 № 033</w:t>
      </w:r>
      <w:r w:rsidR="007F4563">
        <w:rPr>
          <w:rFonts w:ascii="Times New Roman" w:eastAsia="Times New Roman" w:hAnsi="Times New Roman"/>
          <w:sz w:val="27"/>
          <w:szCs w:val="27"/>
          <w:lang w:eastAsia="ru-RU"/>
        </w:rPr>
        <w:t>779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7F4563">
        <w:rPr>
          <w:rFonts w:ascii="Times New Roman" w:eastAsia="Times New Roman" w:hAnsi="Times New Roman"/>
          <w:sz w:val="27"/>
          <w:szCs w:val="27"/>
          <w:lang w:eastAsia="ru-RU"/>
        </w:rPr>
        <w:t>31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7F4563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.2022 года, пояснениями лица, привлекаемого к административной ответственности, объяснениями потерпевшей.</w:t>
      </w:r>
    </w:p>
    <w:p w:rsidR="00485817" w:rsidP="004858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Обзоре судебной практики Верховного Суда Российской Федерации N 5 (2017), утв. Президиумом Верховного Суда РФ 27.12.20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17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ых предусмотренных законом формах;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485817" w:rsidP="004858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ются мировыми судьями. 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 и причинение иных насильственных действий, не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повлекших последствий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указанных в статье 115 Уголовного кодекса Российской Федерации, если эти действия не содержат уголовно наказуемого деяния.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 условия совершения административного правонарушения.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F4563" w:rsidR="007F4563">
        <w:rPr>
          <w:rFonts w:ascii="Times New Roman" w:eastAsia="Times New Roman" w:hAnsi="Times New Roman"/>
          <w:sz w:val="27"/>
          <w:szCs w:val="27"/>
          <w:lang w:eastAsia="ru-RU"/>
        </w:rPr>
        <w:t>Питос Н.Г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РФ.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7F4563" w:rsidR="007F4563">
        <w:rPr>
          <w:rFonts w:ascii="Times New Roman" w:eastAsia="Times New Roman" w:hAnsi="Times New Roman"/>
          <w:sz w:val="27"/>
          <w:szCs w:val="27"/>
          <w:lang w:eastAsia="ru-RU"/>
        </w:rPr>
        <w:t>Питос Н.Г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Обстоятельств, смягча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ющи</w:t>
      </w:r>
      <w:r w:rsidR="007F4563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административную ответственность </w:t>
      </w:r>
      <w:r w:rsidRPr="007F4563" w:rsidR="007F4563">
        <w:rPr>
          <w:rFonts w:ascii="Times New Roman" w:eastAsia="Times New Roman" w:hAnsi="Times New Roman"/>
          <w:sz w:val="27"/>
          <w:szCs w:val="27"/>
          <w:lang w:eastAsia="ru-RU"/>
        </w:rPr>
        <w:t>Питос Н.Г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., в соответствии со ст. 4.2 КоАП РФ, мировым судьей </w:t>
      </w:r>
      <w:r w:rsidR="007F4563">
        <w:rPr>
          <w:rFonts w:ascii="Times New Roman" w:eastAsia="Times New Roman" w:hAnsi="Times New Roman"/>
          <w:sz w:val="27"/>
          <w:szCs w:val="27"/>
          <w:lang w:eastAsia="ru-RU"/>
        </w:rPr>
        <w:t>не установлено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7F4563" w:rsidR="007F4563">
        <w:rPr>
          <w:rFonts w:ascii="Times New Roman" w:eastAsia="Times New Roman" w:hAnsi="Times New Roman"/>
          <w:sz w:val="27"/>
          <w:szCs w:val="27"/>
          <w:lang w:eastAsia="ru-RU"/>
        </w:rPr>
        <w:t>Питос Н.Г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в соответствии со ст.4.3 КоАП РФ, мировым судьей не установлено.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Российской Федерации об административных правонарушениях).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ждения совершения новых правонарушений, как самим правонарушителем, так и другими лицами.</w:t>
      </w:r>
      <w:r w:rsidR="007F4563">
        <w:rPr>
          <w:rFonts w:ascii="Times New Roman" w:eastAsia="Times New Roman" w:hAnsi="Times New Roman"/>
          <w:sz w:val="27"/>
          <w:szCs w:val="27"/>
          <w:lang w:eastAsia="ru-RU"/>
        </w:rPr>
        <w:t xml:space="preserve"> Учитывая, что Питос Н.Г. не трудоустроен, не имеет лиц, находящихся на его иждивении, судья приходит к выводу о назначении ему наказания в виде ареста.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 основании 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зложенного, и руководствуясь ст. ст. 6.1.1, 29.10 КоАП РФ, мировой судья считает необходимым подвергнуть </w:t>
      </w:r>
      <w:r w:rsidRPr="007F4563" w:rsidR="007F4563">
        <w:rPr>
          <w:rFonts w:ascii="Times New Roman" w:eastAsia="Times New Roman" w:hAnsi="Times New Roman"/>
          <w:sz w:val="27"/>
          <w:szCs w:val="27"/>
          <w:lang w:eastAsia="ru-RU"/>
        </w:rPr>
        <w:t>Питос Н.Г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административному наказанию в пределах санкции ст. 6.1.1 КоАП РФ. 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статьями 4.1, 6.1.1, 26.1, 26.2, 26.11, 29.9, 29.10 КоАП 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Ф, </w:t>
      </w:r>
    </w:p>
    <w:p w:rsidR="00485817" w:rsidP="0048581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7F4563" w:rsidRPr="007F4563" w:rsidP="007F45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Питос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Н.Г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ЛИЧНЫЕ ДАННЫЕ</w:t>
      </w:r>
      <w:r w:rsidR="00485817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ст. 6.1.1 КоАП РФ </w:t>
      </w:r>
      <w:r w:rsidRPr="007F4563">
        <w:rPr>
          <w:rFonts w:ascii="Times New Roman" w:eastAsia="Times New Roman" w:hAnsi="Times New Roman"/>
          <w:sz w:val="27"/>
          <w:szCs w:val="27"/>
          <w:lang w:eastAsia="ru-RU"/>
        </w:rPr>
        <w:t>и назначить ему наказание в виде административного ареста на срок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F4563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десять</w:t>
      </w:r>
      <w:r w:rsidRPr="007F4563">
        <w:rPr>
          <w:rFonts w:ascii="Times New Roman" w:eastAsia="Times New Roman" w:hAnsi="Times New Roman"/>
          <w:sz w:val="27"/>
          <w:szCs w:val="27"/>
          <w:lang w:eastAsia="ru-RU"/>
        </w:rPr>
        <w:t>) сут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ок</w:t>
      </w:r>
      <w:r w:rsidRPr="007F456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F4563" w:rsidRPr="007F4563" w:rsidP="007F45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F4563">
        <w:rPr>
          <w:rFonts w:ascii="Times New Roman" w:eastAsia="Times New Roman" w:hAnsi="Times New Roman"/>
          <w:sz w:val="27"/>
          <w:szCs w:val="27"/>
          <w:lang w:eastAsia="ru-RU"/>
        </w:rPr>
        <w:t>Срок административного наказания в виде ареста исчислять с 16 часов 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F4563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 –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30</w:t>
      </w:r>
      <w:r w:rsidRPr="007F456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мая</w:t>
      </w:r>
      <w:r w:rsidRPr="007F4563">
        <w:rPr>
          <w:rFonts w:ascii="Times New Roman" w:eastAsia="Times New Roman" w:hAnsi="Times New Roman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22</w:t>
      </w:r>
      <w:r w:rsidRPr="007F456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7F4563" w:rsidRPr="007F4563" w:rsidP="007F45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F4563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</w:t>
      </w:r>
      <w:r w:rsidRPr="007F4563">
        <w:rPr>
          <w:rFonts w:ascii="Times New Roman" w:eastAsia="Times New Roman" w:hAnsi="Times New Roman"/>
          <w:sz w:val="27"/>
          <w:szCs w:val="27"/>
          <w:lang w:eastAsia="ru-RU"/>
        </w:rPr>
        <w:t>ия.</w:t>
      </w:r>
    </w:p>
    <w:p w:rsidR="00485817" w:rsidP="007F45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непосредственно в Нижнегорский районный суд Республики Крым.</w:t>
      </w:r>
    </w:p>
    <w:p w:rsidR="00485817" w:rsidP="004858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85817" w:rsidP="00485817">
      <w:pPr>
        <w:spacing w:after="0" w:line="240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И.В. Чернецкая</w:t>
      </w:r>
    </w:p>
    <w:p w:rsidR="00485817" w:rsidP="00485817">
      <w:pPr>
        <w:spacing w:after="0" w:line="240" w:lineRule="auto"/>
        <w:ind w:firstLine="708"/>
      </w:pPr>
    </w:p>
    <w:p w:rsidR="00485817" w:rsidP="00485817"/>
    <w:p w:rsidR="00485817" w:rsidP="00485817"/>
    <w:p w:rsidR="00485817" w:rsidP="00485817"/>
    <w:p w:rsidR="00485817" w:rsidP="00485817">
      <w:pPr>
        <w:tabs>
          <w:tab w:val="left" w:pos="1139"/>
        </w:tabs>
      </w:pPr>
    </w:p>
    <w:p w:rsidR="00485817" w:rsidP="00485817"/>
    <w:p w:rsidR="00B771CA"/>
    <w:sectPr w:rsidSect="002570DB">
      <w:pgSz w:w="11906" w:h="16838"/>
      <w:pgMar w:top="567" w:right="851" w:bottom="62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DB"/>
    <w:rsid w:val="002570DB"/>
    <w:rsid w:val="00485817"/>
    <w:rsid w:val="00596B4F"/>
    <w:rsid w:val="007F4563"/>
    <w:rsid w:val="00881F8B"/>
    <w:rsid w:val="00B771CA"/>
    <w:rsid w:val="00E268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45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