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E3390" w:rsidRPr="00DC0D6C" w:rsidP="00BE3390">
      <w:pPr>
        <w:tabs>
          <w:tab w:val="left" w:pos="7920"/>
        </w:tabs>
        <w:jc w:val="right"/>
        <w:rPr>
          <w:sz w:val="27"/>
          <w:szCs w:val="27"/>
        </w:rPr>
      </w:pPr>
      <w:r w:rsidRPr="00DC0D6C">
        <w:rPr>
          <w:sz w:val="27"/>
          <w:szCs w:val="27"/>
        </w:rPr>
        <w:t>№ 5-54-</w:t>
      </w:r>
      <w:r w:rsidRPr="00DC0D6C" w:rsidR="008264ED">
        <w:rPr>
          <w:sz w:val="27"/>
          <w:szCs w:val="27"/>
        </w:rPr>
        <w:t>172</w:t>
      </w:r>
      <w:r w:rsidRPr="00DC0D6C">
        <w:rPr>
          <w:sz w:val="27"/>
          <w:szCs w:val="27"/>
        </w:rPr>
        <w:t>/202</w:t>
      </w:r>
      <w:r w:rsidRPr="00DC0D6C" w:rsidR="0023558E">
        <w:rPr>
          <w:sz w:val="27"/>
          <w:szCs w:val="27"/>
        </w:rPr>
        <w:t>6</w:t>
      </w:r>
    </w:p>
    <w:p w:rsidR="00BE3390" w:rsidRPr="00DC0D6C" w:rsidP="00BE3390">
      <w:pPr>
        <w:tabs>
          <w:tab w:val="left" w:pos="7920"/>
        </w:tabs>
        <w:jc w:val="center"/>
        <w:rPr>
          <w:bCs/>
          <w:sz w:val="27"/>
          <w:szCs w:val="27"/>
        </w:rPr>
      </w:pPr>
      <w:r w:rsidRPr="00DC0D6C">
        <w:rPr>
          <w:bCs/>
          <w:sz w:val="27"/>
          <w:szCs w:val="27"/>
        </w:rPr>
        <w:t xml:space="preserve">                                                                                  </w:t>
      </w:r>
      <w:r w:rsidRPr="00DC0D6C" w:rsidR="00D9592C">
        <w:rPr>
          <w:bCs/>
          <w:sz w:val="27"/>
          <w:szCs w:val="27"/>
        </w:rPr>
        <w:t xml:space="preserve">      </w:t>
      </w:r>
      <w:r w:rsidRPr="00DC0D6C">
        <w:rPr>
          <w:bCs/>
          <w:sz w:val="27"/>
          <w:szCs w:val="27"/>
        </w:rPr>
        <w:t>91MS00</w:t>
      </w:r>
      <w:r w:rsidRPr="00DC0D6C" w:rsidR="00EC661A">
        <w:rPr>
          <w:bCs/>
          <w:sz w:val="27"/>
          <w:szCs w:val="27"/>
        </w:rPr>
        <w:t>5</w:t>
      </w:r>
      <w:r w:rsidRPr="00DC0D6C" w:rsidR="00EA3DFC">
        <w:rPr>
          <w:bCs/>
          <w:sz w:val="27"/>
          <w:szCs w:val="27"/>
        </w:rPr>
        <w:t>4</w:t>
      </w:r>
      <w:r w:rsidRPr="00DC0D6C">
        <w:rPr>
          <w:bCs/>
          <w:sz w:val="27"/>
          <w:szCs w:val="27"/>
        </w:rPr>
        <w:t>-01-202</w:t>
      </w:r>
      <w:r w:rsidRPr="00DC0D6C" w:rsidR="0023558E">
        <w:rPr>
          <w:bCs/>
          <w:sz w:val="27"/>
          <w:szCs w:val="27"/>
        </w:rPr>
        <w:t>6</w:t>
      </w:r>
      <w:r w:rsidRPr="00DC0D6C">
        <w:rPr>
          <w:bCs/>
          <w:sz w:val="27"/>
          <w:szCs w:val="27"/>
        </w:rPr>
        <w:t>-0</w:t>
      </w:r>
      <w:r w:rsidRPr="00DC0D6C" w:rsidR="00B6047E">
        <w:rPr>
          <w:bCs/>
          <w:sz w:val="27"/>
          <w:szCs w:val="27"/>
        </w:rPr>
        <w:t>00</w:t>
      </w:r>
      <w:r w:rsidRPr="00DC0D6C" w:rsidR="00C6478B">
        <w:rPr>
          <w:bCs/>
          <w:sz w:val="27"/>
          <w:szCs w:val="27"/>
        </w:rPr>
        <w:t>542</w:t>
      </w:r>
      <w:r w:rsidRPr="00DC0D6C">
        <w:rPr>
          <w:bCs/>
          <w:sz w:val="27"/>
          <w:szCs w:val="27"/>
        </w:rPr>
        <w:t>-</w:t>
      </w:r>
      <w:r w:rsidRPr="00DC0D6C" w:rsidR="00C6478B">
        <w:rPr>
          <w:bCs/>
          <w:sz w:val="27"/>
          <w:szCs w:val="27"/>
        </w:rPr>
        <w:t>69</w:t>
      </w:r>
    </w:p>
    <w:p w:rsidR="00970C47" w:rsidRPr="00DC0D6C" w:rsidP="00BE3390">
      <w:pPr>
        <w:tabs>
          <w:tab w:val="left" w:pos="7920"/>
        </w:tabs>
        <w:jc w:val="center"/>
        <w:rPr>
          <w:bCs/>
          <w:sz w:val="27"/>
          <w:szCs w:val="27"/>
        </w:rPr>
      </w:pPr>
    </w:p>
    <w:p w:rsidR="00BE3390" w:rsidRPr="00DC0D6C" w:rsidP="00BE3390">
      <w:pPr>
        <w:tabs>
          <w:tab w:val="left" w:pos="7920"/>
        </w:tabs>
        <w:jc w:val="center"/>
        <w:rPr>
          <w:sz w:val="27"/>
          <w:szCs w:val="27"/>
        </w:rPr>
      </w:pPr>
      <w:r w:rsidRPr="00DC0D6C">
        <w:rPr>
          <w:sz w:val="27"/>
          <w:szCs w:val="27"/>
        </w:rPr>
        <w:t>ПОСТАНОВЛЕНИЕ</w:t>
      </w:r>
    </w:p>
    <w:p w:rsidR="00AC3EF0" w:rsidRPr="00DC0D6C" w:rsidP="00613A4A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DC0D6C">
        <w:rPr>
          <w:bCs/>
          <w:spacing w:val="9"/>
          <w:sz w:val="23"/>
          <w:szCs w:val="23"/>
        </w:rPr>
        <w:t xml:space="preserve">Судебный участок №54 Красногвардейского судебного района Республики Крым (297000, Республика Крым, </w:t>
      </w:r>
      <w:r w:rsidRPr="00DC0D6C">
        <w:rPr>
          <w:bCs/>
          <w:spacing w:val="9"/>
          <w:sz w:val="23"/>
          <w:szCs w:val="23"/>
        </w:rPr>
        <w:t>Красногвардейский рай</w:t>
      </w:r>
      <w:r w:rsidRPr="00DC0D6C" w:rsidR="003F78B7">
        <w:rPr>
          <w:bCs/>
          <w:spacing w:val="9"/>
          <w:sz w:val="23"/>
          <w:szCs w:val="23"/>
        </w:rPr>
        <w:t xml:space="preserve">он, пгт. Красногвардейское, </w:t>
      </w:r>
    </w:p>
    <w:p w:rsidR="00BE3390" w:rsidRPr="00DC0D6C" w:rsidP="00613A4A">
      <w:pPr>
        <w:autoSpaceDE w:val="0"/>
        <w:autoSpaceDN w:val="0"/>
        <w:adjustRightInd w:val="0"/>
        <w:jc w:val="center"/>
        <w:rPr>
          <w:bCs/>
          <w:spacing w:val="9"/>
          <w:sz w:val="23"/>
          <w:szCs w:val="23"/>
        </w:rPr>
      </w:pPr>
      <w:r w:rsidRPr="00DC0D6C">
        <w:rPr>
          <w:bCs/>
          <w:spacing w:val="9"/>
          <w:sz w:val="23"/>
          <w:szCs w:val="23"/>
        </w:rPr>
        <w:t>ул.</w:t>
      </w:r>
      <w:r w:rsidRPr="00DC0D6C" w:rsidR="00AC3EF0">
        <w:rPr>
          <w:bCs/>
          <w:spacing w:val="9"/>
          <w:sz w:val="23"/>
          <w:szCs w:val="23"/>
        </w:rPr>
        <w:t xml:space="preserve"> </w:t>
      </w:r>
      <w:r w:rsidRPr="00DC0D6C">
        <w:rPr>
          <w:bCs/>
          <w:spacing w:val="9"/>
          <w:sz w:val="23"/>
          <w:szCs w:val="23"/>
        </w:rPr>
        <w:t>Титова, д.</w:t>
      </w:r>
      <w:r w:rsidRPr="00DC0D6C">
        <w:rPr>
          <w:bCs/>
          <w:spacing w:val="9"/>
          <w:sz w:val="23"/>
          <w:szCs w:val="23"/>
        </w:rPr>
        <w:t>60,</w:t>
      </w:r>
      <w:r w:rsidRPr="00DC0D6C">
        <w:rPr>
          <w:iCs/>
          <w:sz w:val="23"/>
          <w:szCs w:val="23"/>
        </w:rPr>
        <w:t xml:space="preserve"> тел.: (36556) 2-18-28,</w:t>
      </w:r>
      <w:r w:rsidRPr="00DC0D6C" w:rsidR="00E25C5A">
        <w:rPr>
          <w:iCs/>
          <w:sz w:val="23"/>
          <w:szCs w:val="23"/>
        </w:rPr>
        <w:t xml:space="preserve"> </w:t>
      </w:r>
      <w:r w:rsidRPr="00DC0D6C">
        <w:rPr>
          <w:iCs/>
          <w:sz w:val="23"/>
          <w:szCs w:val="23"/>
        </w:rPr>
        <w:t>е-</w:t>
      </w:r>
      <w:r w:rsidRPr="00DC0D6C">
        <w:rPr>
          <w:iCs/>
          <w:sz w:val="23"/>
          <w:szCs w:val="23"/>
          <w:lang w:val="en-US"/>
        </w:rPr>
        <w:t>mail</w:t>
      </w:r>
      <w:r w:rsidRPr="00DC0D6C">
        <w:rPr>
          <w:iCs/>
          <w:sz w:val="23"/>
          <w:szCs w:val="23"/>
        </w:rPr>
        <w:t>:</w:t>
      </w:r>
      <w:r w:rsidRPr="00DC0D6C" w:rsidR="006E057F">
        <w:rPr>
          <w:iCs/>
          <w:sz w:val="23"/>
          <w:szCs w:val="23"/>
        </w:rPr>
        <w:t xml:space="preserve"> </w:t>
      </w:r>
      <w:hyperlink r:id="rId5" w:history="1">
        <w:r w:rsidRPr="00DC0D6C" w:rsidR="007F1B65">
          <w:rPr>
            <w:rStyle w:val="Hyperlink"/>
            <w:color w:val="auto"/>
            <w:sz w:val="23"/>
            <w:szCs w:val="23"/>
            <w:lang w:val="en-US"/>
          </w:rPr>
          <w:t>ms</w:t>
        </w:r>
        <w:r w:rsidRPr="00DC0D6C" w:rsidR="007F1B65">
          <w:rPr>
            <w:rStyle w:val="Hyperlink"/>
            <w:color w:val="auto"/>
            <w:sz w:val="23"/>
            <w:szCs w:val="23"/>
          </w:rPr>
          <w:t>54@</w:t>
        </w:r>
        <w:r w:rsidRPr="00DC0D6C" w:rsidR="007F1B65">
          <w:rPr>
            <w:rStyle w:val="Hyperlink"/>
            <w:color w:val="auto"/>
            <w:sz w:val="23"/>
            <w:szCs w:val="23"/>
            <w:lang w:val="en-US"/>
          </w:rPr>
          <w:t>must</w:t>
        </w:r>
        <w:r w:rsidRPr="00DC0D6C" w:rsidR="007F1B65">
          <w:rPr>
            <w:rStyle w:val="Hyperlink"/>
            <w:color w:val="auto"/>
            <w:sz w:val="23"/>
            <w:szCs w:val="23"/>
          </w:rPr>
          <w:t>.</w:t>
        </w:r>
        <w:r w:rsidRPr="00DC0D6C" w:rsidR="007F1B65">
          <w:rPr>
            <w:rStyle w:val="Hyperlink"/>
            <w:color w:val="auto"/>
            <w:sz w:val="23"/>
            <w:szCs w:val="23"/>
            <w:lang w:val="en-US"/>
          </w:rPr>
          <w:t>rk</w:t>
        </w:r>
        <w:r w:rsidRPr="00DC0D6C" w:rsidR="007F1B65">
          <w:rPr>
            <w:rStyle w:val="Hyperlink"/>
            <w:color w:val="auto"/>
            <w:sz w:val="23"/>
            <w:szCs w:val="23"/>
          </w:rPr>
          <w:t>.</w:t>
        </w:r>
        <w:r w:rsidRPr="00DC0D6C" w:rsidR="007F1B65">
          <w:rPr>
            <w:rStyle w:val="Hyperlink"/>
            <w:color w:val="auto"/>
            <w:sz w:val="23"/>
            <w:szCs w:val="23"/>
            <w:lang w:val="en-US"/>
          </w:rPr>
          <w:t>gov</w:t>
        </w:r>
        <w:r w:rsidRPr="00DC0D6C" w:rsidR="007F1B65">
          <w:rPr>
            <w:rStyle w:val="Hyperlink"/>
            <w:color w:val="auto"/>
            <w:sz w:val="23"/>
            <w:szCs w:val="23"/>
          </w:rPr>
          <w:t>.</w:t>
        </w:r>
        <w:r w:rsidRPr="00DC0D6C" w:rsidR="007F1B65">
          <w:rPr>
            <w:rStyle w:val="Hyperlink"/>
            <w:color w:val="auto"/>
            <w:sz w:val="23"/>
            <w:szCs w:val="23"/>
            <w:lang w:val="en-US"/>
          </w:rPr>
          <w:t>ru</w:t>
        </w:r>
      </w:hyperlink>
      <w:r w:rsidRPr="00DC0D6C">
        <w:rPr>
          <w:bCs/>
          <w:spacing w:val="9"/>
          <w:sz w:val="23"/>
          <w:szCs w:val="23"/>
        </w:rPr>
        <w:t>)</w:t>
      </w:r>
    </w:p>
    <w:p w:rsidR="00C96E9F" w:rsidRPr="00DC0D6C" w:rsidP="00BE3390">
      <w:pPr>
        <w:tabs>
          <w:tab w:val="left" w:pos="7920"/>
        </w:tabs>
        <w:rPr>
          <w:sz w:val="27"/>
          <w:szCs w:val="27"/>
        </w:rPr>
      </w:pPr>
    </w:p>
    <w:p w:rsidR="00BE3390" w:rsidRPr="00DC0D6C" w:rsidP="00BE3390">
      <w:pPr>
        <w:tabs>
          <w:tab w:val="left" w:pos="7920"/>
        </w:tabs>
        <w:rPr>
          <w:sz w:val="27"/>
          <w:szCs w:val="27"/>
        </w:rPr>
      </w:pPr>
      <w:r w:rsidRPr="00DC0D6C">
        <w:rPr>
          <w:sz w:val="27"/>
          <w:szCs w:val="27"/>
        </w:rPr>
        <w:t xml:space="preserve">         </w:t>
      </w:r>
      <w:r w:rsidRPr="00DC0D6C" w:rsidR="00EC661A">
        <w:rPr>
          <w:sz w:val="27"/>
          <w:szCs w:val="27"/>
        </w:rPr>
        <w:t xml:space="preserve"> </w:t>
      </w:r>
      <w:r w:rsidRPr="00DC0D6C" w:rsidR="008264ED">
        <w:rPr>
          <w:sz w:val="27"/>
          <w:szCs w:val="27"/>
        </w:rPr>
        <w:t>07 июля</w:t>
      </w:r>
      <w:r w:rsidRPr="00DC0D6C" w:rsidR="0023558E">
        <w:rPr>
          <w:sz w:val="27"/>
          <w:szCs w:val="27"/>
        </w:rPr>
        <w:t xml:space="preserve"> 2026</w:t>
      </w:r>
      <w:r w:rsidRPr="00DC0D6C">
        <w:rPr>
          <w:sz w:val="27"/>
          <w:szCs w:val="27"/>
        </w:rPr>
        <w:t xml:space="preserve"> года             </w:t>
      </w:r>
      <w:r w:rsidRPr="00DC0D6C" w:rsidR="00E25C5A">
        <w:rPr>
          <w:sz w:val="27"/>
          <w:szCs w:val="27"/>
        </w:rPr>
        <w:t xml:space="preserve">                              </w:t>
      </w:r>
      <w:r w:rsidRPr="00DC0D6C" w:rsidR="009A7CB6">
        <w:rPr>
          <w:sz w:val="27"/>
          <w:szCs w:val="27"/>
        </w:rPr>
        <w:t xml:space="preserve">   </w:t>
      </w:r>
      <w:r w:rsidRPr="00DC0D6C" w:rsidR="004B4AD5">
        <w:rPr>
          <w:sz w:val="27"/>
          <w:szCs w:val="27"/>
        </w:rPr>
        <w:t xml:space="preserve">   </w:t>
      </w:r>
      <w:r w:rsidRPr="00DC0D6C" w:rsidR="00EC661A">
        <w:rPr>
          <w:sz w:val="27"/>
          <w:szCs w:val="27"/>
        </w:rPr>
        <w:t xml:space="preserve">  </w:t>
      </w:r>
      <w:r w:rsidRPr="00DC0D6C" w:rsidR="001579FD">
        <w:rPr>
          <w:sz w:val="27"/>
          <w:szCs w:val="27"/>
        </w:rPr>
        <w:t xml:space="preserve">   </w:t>
      </w:r>
      <w:r w:rsidRPr="00DC0D6C" w:rsidR="00EC661A">
        <w:rPr>
          <w:sz w:val="27"/>
          <w:szCs w:val="27"/>
        </w:rPr>
        <w:t xml:space="preserve"> </w:t>
      </w:r>
      <w:r w:rsidRPr="00DC0D6C" w:rsidR="00C6478B">
        <w:rPr>
          <w:sz w:val="27"/>
          <w:szCs w:val="27"/>
        </w:rPr>
        <w:t xml:space="preserve"> </w:t>
      </w:r>
      <w:r w:rsidRPr="00DC0D6C">
        <w:rPr>
          <w:sz w:val="27"/>
          <w:szCs w:val="27"/>
        </w:rPr>
        <w:t xml:space="preserve">пгт. </w:t>
      </w:r>
      <w:r w:rsidRPr="00DC0D6C">
        <w:rPr>
          <w:sz w:val="27"/>
          <w:szCs w:val="27"/>
        </w:rPr>
        <w:t>Красногвардейское</w:t>
      </w:r>
    </w:p>
    <w:p w:rsidR="00AB2F3C" w:rsidRPr="00DC0D6C" w:rsidP="00BE3390">
      <w:pPr>
        <w:tabs>
          <w:tab w:val="left" w:pos="7920"/>
        </w:tabs>
        <w:rPr>
          <w:sz w:val="27"/>
          <w:szCs w:val="27"/>
        </w:rPr>
      </w:pPr>
    </w:p>
    <w:p w:rsidR="00BE3390" w:rsidRPr="00DC0D6C" w:rsidP="00BE3390">
      <w:pPr>
        <w:jc w:val="both"/>
        <w:rPr>
          <w:b/>
          <w:sz w:val="27"/>
          <w:szCs w:val="27"/>
        </w:rPr>
      </w:pPr>
      <w:r w:rsidRPr="00DC0D6C">
        <w:rPr>
          <w:sz w:val="27"/>
          <w:szCs w:val="27"/>
        </w:rPr>
        <w:t xml:space="preserve">         Мировой судья судебного участка № 54 Красногвардейского судебного района Республики Крым Чернецкая И.В., рассмотрев в судебном заседании в помещении судебного участка № 54 Красногвардейского судебного района Республики Крым дело</w:t>
      </w:r>
      <w:r w:rsidRPr="00DC0D6C">
        <w:rPr>
          <w:sz w:val="27"/>
          <w:szCs w:val="27"/>
        </w:rPr>
        <w:t xml:space="preserve"> об административном правонарушении, предусмотренном ч. 1 ст. 12.26 КоАП РФ, в отношении</w:t>
      </w:r>
      <w:r w:rsidRPr="00DC0D6C" w:rsidR="00B76619">
        <w:rPr>
          <w:sz w:val="27"/>
          <w:szCs w:val="27"/>
        </w:rPr>
        <w:t>:</w:t>
      </w:r>
      <w:r w:rsidRPr="00DC0D6C">
        <w:rPr>
          <w:b/>
          <w:sz w:val="27"/>
          <w:szCs w:val="27"/>
        </w:rPr>
        <w:t xml:space="preserve"> </w:t>
      </w:r>
    </w:p>
    <w:p w:rsidR="00595688" w:rsidRPr="00DC0D6C" w:rsidP="00595688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DC0D6C">
        <w:rPr>
          <w:rFonts w:eastAsia="Calibri"/>
          <w:b/>
          <w:sz w:val="27"/>
          <w:szCs w:val="27"/>
          <w:lang w:eastAsia="en-US"/>
        </w:rPr>
        <w:t>Долженкова</w:t>
      </w:r>
      <w:r w:rsidRPr="00DC0D6C">
        <w:rPr>
          <w:rFonts w:eastAsia="Calibri"/>
          <w:b/>
          <w:sz w:val="27"/>
          <w:szCs w:val="27"/>
          <w:lang w:eastAsia="en-US"/>
        </w:rPr>
        <w:t xml:space="preserve"> </w:t>
      </w:r>
      <w:r w:rsidRPr="00DC0D6C" w:rsidR="00D11D9E">
        <w:rPr>
          <w:rFonts w:eastAsia="Calibri"/>
          <w:b/>
          <w:sz w:val="27"/>
          <w:szCs w:val="27"/>
          <w:lang w:eastAsia="en-US"/>
        </w:rPr>
        <w:t xml:space="preserve">С.Д., </w:t>
      </w:r>
      <w:r w:rsidRPr="00DC0D6C" w:rsidR="00D11D9E">
        <w:rPr>
          <w:sz w:val="27"/>
          <w:szCs w:val="27"/>
        </w:rPr>
        <w:t>ДАННЫЕ О ЛИЧНОСТИ</w:t>
      </w:r>
      <w:r w:rsidRPr="00DC0D6C" w:rsidR="00D42660">
        <w:rPr>
          <w:rFonts w:eastAsia="Calibri"/>
          <w:sz w:val="27"/>
          <w:szCs w:val="27"/>
          <w:lang w:eastAsia="en-US"/>
        </w:rPr>
        <w:t>.</w:t>
      </w:r>
    </w:p>
    <w:p w:rsidR="00BE3390" w:rsidRPr="00DC0D6C" w:rsidP="00BE3390">
      <w:pPr>
        <w:ind w:firstLine="708"/>
        <w:jc w:val="center"/>
        <w:rPr>
          <w:sz w:val="27"/>
          <w:szCs w:val="27"/>
        </w:rPr>
      </w:pPr>
      <w:r w:rsidRPr="00DC0D6C">
        <w:rPr>
          <w:sz w:val="27"/>
          <w:szCs w:val="27"/>
        </w:rPr>
        <w:t>установил:</w:t>
      </w:r>
    </w:p>
    <w:p w:rsidR="00BE3390" w:rsidRPr="00DC0D6C" w:rsidP="000E343B">
      <w:pPr>
        <w:ind w:firstLine="708"/>
        <w:jc w:val="both"/>
        <w:outlineLvl w:val="0"/>
        <w:rPr>
          <w:sz w:val="27"/>
          <w:szCs w:val="27"/>
        </w:rPr>
      </w:pPr>
      <w:r w:rsidRPr="00DC0D6C">
        <w:rPr>
          <w:bCs/>
          <w:kern w:val="36"/>
          <w:sz w:val="27"/>
          <w:szCs w:val="27"/>
        </w:rPr>
        <w:t>ДАТА</w:t>
      </w:r>
      <w:r w:rsidRPr="00DC0D6C" w:rsidR="00334F54">
        <w:rPr>
          <w:bCs/>
          <w:kern w:val="36"/>
          <w:sz w:val="27"/>
          <w:szCs w:val="27"/>
        </w:rPr>
        <w:t xml:space="preserve"> года, в</w:t>
      </w:r>
      <w:r w:rsidRPr="00DC0D6C" w:rsidR="00B6047E">
        <w:rPr>
          <w:bCs/>
          <w:kern w:val="36"/>
          <w:sz w:val="27"/>
          <w:szCs w:val="27"/>
        </w:rPr>
        <w:t xml:space="preserve"> </w:t>
      </w:r>
      <w:r w:rsidRPr="00DC0D6C">
        <w:rPr>
          <w:bCs/>
          <w:kern w:val="36"/>
          <w:sz w:val="27"/>
          <w:szCs w:val="27"/>
        </w:rPr>
        <w:t xml:space="preserve">ВРЕМЯ </w:t>
      </w:r>
      <w:r w:rsidRPr="00DC0D6C" w:rsidR="00FD2F0F">
        <w:rPr>
          <w:bCs/>
          <w:kern w:val="36"/>
          <w:sz w:val="27"/>
          <w:szCs w:val="27"/>
        </w:rPr>
        <w:t>минут</w:t>
      </w:r>
      <w:r w:rsidRPr="00DC0D6C" w:rsidR="00334F54">
        <w:rPr>
          <w:bCs/>
          <w:kern w:val="36"/>
          <w:sz w:val="27"/>
          <w:szCs w:val="27"/>
        </w:rPr>
        <w:t xml:space="preserve">, водитель </w:t>
      </w:r>
      <w:r w:rsidRPr="00DC0D6C" w:rsidR="00334F54">
        <w:rPr>
          <w:sz w:val="27"/>
          <w:szCs w:val="27"/>
        </w:rPr>
        <w:t>Долженков С.Д.</w:t>
      </w:r>
      <w:r w:rsidRPr="00DC0D6C" w:rsidR="00334F54">
        <w:rPr>
          <w:bCs/>
          <w:kern w:val="36"/>
          <w:sz w:val="27"/>
          <w:szCs w:val="27"/>
        </w:rPr>
        <w:t xml:space="preserve"> </w:t>
      </w:r>
      <w:r w:rsidRPr="00DC0D6C" w:rsidR="00334F54">
        <w:rPr>
          <w:bCs/>
          <w:kern w:val="36"/>
          <w:sz w:val="27"/>
          <w:szCs w:val="27"/>
        </w:rPr>
        <w:t>управляя тра</w:t>
      </w:r>
      <w:r w:rsidRPr="00DC0D6C" w:rsidR="00FD2F0F">
        <w:rPr>
          <w:bCs/>
          <w:kern w:val="36"/>
          <w:sz w:val="27"/>
          <w:szCs w:val="27"/>
        </w:rPr>
        <w:t xml:space="preserve">нспортным средством – </w:t>
      </w:r>
      <w:r w:rsidRPr="00DC0D6C" w:rsidR="00DA32CE">
        <w:rPr>
          <w:bCs/>
          <w:kern w:val="36"/>
          <w:sz w:val="27"/>
          <w:szCs w:val="27"/>
        </w:rPr>
        <w:t>автомобилем «</w:t>
      </w:r>
      <w:r w:rsidRPr="00DC0D6C">
        <w:rPr>
          <w:bCs/>
          <w:kern w:val="36"/>
          <w:sz w:val="27"/>
          <w:szCs w:val="27"/>
        </w:rPr>
        <w:t>МАРКА</w:t>
      </w:r>
      <w:r w:rsidRPr="00DC0D6C" w:rsidR="00DA32CE">
        <w:rPr>
          <w:bCs/>
          <w:kern w:val="36"/>
          <w:sz w:val="27"/>
          <w:szCs w:val="27"/>
        </w:rPr>
        <w:t>»,</w:t>
      </w:r>
      <w:r w:rsidRPr="00DC0D6C" w:rsidR="00FF04E6">
        <w:rPr>
          <w:bCs/>
          <w:kern w:val="36"/>
          <w:sz w:val="27"/>
          <w:szCs w:val="27"/>
        </w:rPr>
        <w:t xml:space="preserve"> </w:t>
      </w:r>
      <w:r w:rsidRPr="00DC0D6C" w:rsidR="00B6047E">
        <w:rPr>
          <w:bCs/>
          <w:kern w:val="36"/>
          <w:sz w:val="27"/>
          <w:szCs w:val="27"/>
        </w:rPr>
        <w:t>государственн</w:t>
      </w:r>
      <w:r w:rsidRPr="00DC0D6C" w:rsidR="00FF04E6">
        <w:rPr>
          <w:bCs/>
          <w:kern w:val="36"/>
          <w:sz w:val="27"/>
          <w:szCs w:val="27"/>
        </w:rPr>
        <w:t>ый</w:t>
      </w:r>
      <w:r w:rsidRPr="00DC0D6C" w:rsidR="00B6047E">
        <w:rPr>
          <w:bCs/>
          <w:kern w:val="36"/>
          <w:sz w:val="27"/>
          <w:szCs w:val="27"/>
        </w:rPr>
        <w:t xml:space="preserve"> регистрационн</w:t>
      </w:r>
      <w:r w:rsidRPr="00DC0D6C" w:rsidR="00FF04E6">
        <w:rPr>
          <w:bCs/>
          <w:kern w:val="36"/>
          <w:sz w:val="27"/>
          <w:szCs w:val="27"/>
        </w:rPr>
        <w:t>ый</w:t>
      </w:r>
      <w:r w:rsidRPr="00DC0D6C" w:rsidR="00B6047E">
        <w:rPr>
          <w:bCs/>
          <w:kern w:val="36"/>
          <w:sz w:val="27"/>
          <w:szCs w:val="27"/>
        </w:rPr>
        <w:t xml:space="preserve"> знак</w:t>
      </w:r>
      <w:r w:rsidRPr="00DC0D6C" w:rsidR="00FF04E6">
        <w:rPr>
          <w:bCs/>
          <w:kern w:val="36"/>
          <w:sz w:val="27"/>
          <w:szCs w:val="27"/>
        </w:rPr>
        <w:t xml:space="preserve"> </w:t>
      </w:r>
      <w:r w:rsidRPr="00DC0D6C">
        <w:rPr>
          <w:bCs/>
          <w:kern w:val="36"/>
          <w:sz w:val="27"/>
          <w:szCs w:val="27"/>
        </w:rPr>
        <w:t>НОМЕР</w:t>
      </w:r>
      <w:r w:rsidRPr="00DC0D6C" w:rsidR="00DA7A54">
        <w:rPr>
          <w:sz w:val="27"/>
          <w:szCs w:val="27"/>
        </w:rPr>
        <w:t>,</w:t>
      </w:r>
      <w:r w:rsidRPr="00DC0D6C" w:rsidR="001C721C">
        <w:rPr>
          <w:sz w:val="27"/>
          <w:szCs w:val="27"/>
        </w:rPr>
        <w:t xml:space="preserve"> </w:t>
      </w:r>
      <w:r w:rsidRPr="00DC0D6C" w:rsidR="00FD70B1">
        <w:rPr>
          <w:sz w:val="27"/>
          <w:szCs w:val="27"/>
        </w:rPr>
        <w:t>по адресу:</w:t>
      </w:r>
      <w:r w:rsidRPr="00DC0D6C" w:rsidR="00F8325C">
        <w:rPr>
          <w:sz w:val="27"/>
          <w:szCs w:val="27"/>
        </w:rPr>
        <w:t xml:space="preserve"> </w:t>
      </w:r>
      <w:r w:rsidRPr="00DC0D6C">
        <w:rPr>
          <w:sz w:val="27"/>
          <w:szCs w:val="27"/>
        </w:rPr>
        <w:t>АДРЕС</w:t>
      </w:r>
      <w:r w:rsidRPr="00DC0D6C" w:rsidR="00387AEA">
        <w:rPr>
          <w:sz w:val="27"/>
          <w:szCs w:val="27"/>
        </w:rPr>
        <w:t xml:space="preserve">, </w:t>
      </w:r>
      <w:r w:rsidRPr="00DC0D6C" w:rsidR="00334F54">
        <w:rPr>
          <w:bCs/>
          <w:kern w:val="36"/>
          <w:sz w:val="27"/>
          <w:szCs w:val="27"/>
        </w:rPr>
        <w:t>при наличии признаков опьянения</w:t>
      </w:r>
      <w:r w:rsidRPr="00DC0D6C" w:rsidR="005F2B44">
        <w:rPr>
          <w:bCs/>
          <w:kern w:val="36"/>
          <w:sz w:val="27"/>
          <w:szCs w:val="27"/>
        </w:rPr>
        <w:t xml:space="preserve"> – </w:t>
      </w:r>
      <w:r w:rsidRPr="00DC0D6C" w:rsidR="002667DC">
        <w:rPr>
          <w:bCs/>
          <w:kern w:val="36"/>
          <w:sz w:val="27"/>
          <w:szCs w:val="27"/>
        </w:rPr>
        <w:t>запах алкоголя изо рта</w:t>
      </w:r>
      <w:r w:rsidRPr="00DC0D6C" w:rsidR="00334F54">
        <w:rPr>
          <w:bCs/>
          <w:kern w:val="36"/>
          <w:sz w:val="27"/>
          <w:szCs w:val="27"/>
        </w:rPr>
        <w:t xml:space="preserve">, в нарушение п.2.3.2 Правил дорожного движения  </w:t>
      </w:r>
      <w:r w:rsidRPr="00DC0D6C" w:rsidR="00A32B7B">
        <w:rPr>
          <w:bCs/>
          <w:kern w:val="36"/>
          <w:sz w:val="27"/>
          <w:szCs w:val="27"/>
        </w:rPr>
        <w:t xml:space="preserve">не выполнил </w:t>
      </w:r>
      <w:r w:rsidRPr="00DC0D6C" w:rsidR="00A32B7B">
        <w:rPr>
          <w:bCs/>
          <w:kern w:val="36"/>
          <w:sz w:val="27"/>
          <w:szCs w:val="27"/>
        </w:rPr>
        <w:t>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</w:t>
      </w:r>
      <w:r w:rsidRPr="00DC0D6C" w:rsidR="00A32B7B">
        <w:rPr>
          <w:bCs/>
          <w:kern w:val="36"/>
          <w:sz w:val="27"/>
          <w:szCs w:val="27"/>
        </w:rPr>
        <w:t xml:space="preserve"> </w:t>
      </w:r>
      <w:r w:rsidRPr="00DC0D6C" w:rsidR="000107FA">
        <w:rPr>
          <w:bCs/>
          <w:kern w:val="36"/>
          <w:sz w:val="27"/>
          <w:szCs w:val="27"/>
        </w:rPr>
        <w:t xml:space="preserve">признаков </w:t>
      </w:r>
      <w:r w:rsidRPr="00DC0D6C" w:rsidR="00A32B7B">
        <w:rPr>
          <w:bCs/>
          <w:kern w:val="36"/>
          <w:sz w:val="27"/>
          <w:szCs w:val="27"/>
        </w:rPr>
        <w:t>уголовно наказуемого деяния.</w:t>
      </w:r>
    </w:p>
    <w:p w:rsidR="00BE3390" w:rsidRPr="00DC0D6C" w:rsidP="00BE3390">
      <w:pPr>
        <w:ind w:firstLine="708"/>
        <w:jc w:val="both"/>
        <w:outlineLvl w:val="0"/>
        <w:rPr>
          <w:sz w:val="27"/>
          <w:szCs w:val="27"/>
        </w:rPr>
      </w:pPr>
      <w:r w:rsidRPr="00DC0D6C">
        <w:rPr>
          <w:sz w:val="27"/>
          <w:szCs w:val="27"/>
        </w:rPr>
        <w:t xml:space="preserve">Транспортное средство - </w:t>
      </w:r>
      <w:r w:rsidRPr="00DC0D6C" w:rsidR="00FF04E6">
        <w:rPr>
          <w:bCs/>
          <w:kern w:val="36"/>
          <w:sz w:val="27"/>
          <w:szCs w:val="27"/>
        </w:rPr>
        <w:t>автомобилем «</w:t>
      </w:r>
      <w:r w:rsidRPr="00DC0D6C" w:rsidR="00D11D9E">
        <w:rPr>
          <w:bCs/>
          <w:kern w:val="36"/>
          <w:sz w:val="27"/>
          <w:szCs w:val="27"/>
        </w:rPr>
        <w:t>МАРКА</w:t>
      </w:r>
      <w:r w:rsidRPr="00DC0D6C" w:rsidR="00FF04E6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DC0D6C" w:rsidR="00D11D9E">
        <w:rPr>
          <w:bCs/>
          <w:kern w:val="36"/>
          <w:sz w:val="27"/>
          <w:szCs w:val="27"/>
        </w:rPr>
        <w:t>Н</w:t>
      </w:r>
      <w:r w:rsidRPr="00DC0D6C" w:rsidR="00D11D9E">
        <w:rPr>
          <w:bCs/>
          <w:kern w:val="36"/>
          <w:sz w:val="27"/>
          <w:szCs w:val="27"/>
        </w:rPr>
        <w:t>ОМЕР</w:t>
      </w:r>
      <w:r w:rsidRPr="00DC0D6C" w:rsidR="008E7B2D">
        <w:rPr>
          <w:bCs/>
          <w:kern w:val="36"/>
          <w:sz w:val="27"/>
          <w:szCs w:val="27"/>
        </w:rPr>
        <w:t>,</w:t>
      </w:r>
      <w:r w:rsidRPr="00DC0D6C">
        <w:rPr>
          <w:bCs/>
          <w:kern w:val="36"/>
          <w:sz w:val="27"/>
          <w:szCs w:val="27"/>
        </w:rPr>
        <w:t xml:space="preserve"> </w:t>
      </w:r>
      <w:r w:rsidRPr="00DC0D6C">
        <w:rPr>
          <w:sz w:val="27"/>
          <w:szCs w:val="27"/>
        </w:rPr>
        <w:t xml:space="preserve">принадлежит </w:t>
      </w:r>
      <w:r w:rsidRPr="00DC0D6C" w:rsidR="00D11D9E">
        <w:rPr>
          <w:sz w:val="27"/>
          <w:szCs w:val="27"/>
        </w:rPr>
        <w:t>ФИО1</w:t>
      </w:r>
      <w:r w:rsidRPr="00DC0D6C" w:rsidR="00FF04E6">
        <w:rPr>
          <w:sz w:val="27"/>
          <w:szCs w:val="27"/>
        </w:rPr>
        <w:t xml:space="preserve">, зарегистрированного по адресу: </w:t>
      </w:r>
      <w:r w:rsidRPr="00DC0D6C" w:rsidR="00D11D9E">
        <w:rPr>
          <w:sz w:val="27"/>
          <w:szCs w:val="27"/>
        </w:rPr>
        <w:t>АДРЕС</w:t>
      </w:r>
      <w:r w:rsidRPr="00DC0D6C" w:rsidR="00FF04E6">
        <w:rPr>
          <w:sz w:val="27"/>
          <w:szCs w:val="27"/>
        </w:rPr>
        <w:t>.</w:t>
      </w:r>
    </w:p>
    <w:p w:rsidR="008264ED" w:rsidRPr="00DC0D6C" w:rsidP="0060317E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>В судебно</w:t>
      </w:r>
      <w:r w:rsidRPr="00DC0D6C">
        <w:rPr>
          <w:sz w:val="27"/>
          <w:szCs w:val="27"/>
        </w:rPr>
        <w:t>е</w:t>
      </w:r>
      <w:r w:rsidRPr="00DC0D6C">
        <w:rPr>
          <w:sz w:val="27"/>
          <w:szCs w:val="27"/>
        </w:rPr>
        <w:t xml:space="preserve"> заседани</w:t>
      </w:r>
      <w:r w:rsidRPr="00DC0D6C">
        <w:rPr>
          <w:sz w:val="27"/>
          <w:szCs w:val="27"/>
        </w:rPr>
        <w:t>е</w:t>
      </w:r>
      <w:r w:rsidRPr="00DC0D6C">
        <w:rPr>
          <w:sz w:val="27"/>
          <w:szCs w:val="27"/>
        </w:rPr>
        <w:t xml:space="preserve"> </w:t>
      </w:r>
      <w:r w:rsidRPr="00DC0D6C" w:rsidR="00C6478B">
        <w:rPr>
          <w:sz w:val="27"/>
          <w:szCs w:val="27"/>
        </w:rPr>
        <w:t>Долженков С.Д.</w:t>
      </w:r>
      <w:r w:rsidRPr="00DC0D6C">
        <w:rPr>
          <w:sz w:val="27"/>
          <w:szCs w:val="27"/>
        </w:rPr>
        <w:t xml:space="preserve"> </w:t>
      </w:r>
      <w:r w:rsidRPr="00DC0D6C">
        <w:rPr>
          <w:sz w:val="27"/>
          <w:szCs w:val="27"/>
        </w:rPr>
        <w:t>не явился, о времени и месте рассмотрения дела извещался надлежащим образом посредством телефонограммы. Причины неявки суду не сообщил.</w:t>
      </w:r>
    </w:p>
    <w:p w:rsidR="00A60D4B" w:rsidRPr="00DC0D6C" w:rsidP="0060317E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 xml:space="preserve">Защитник </w:t>
      </w:r>
      <w:r w:rsidRPr="00DC0D6C">
        <w:rPr>
          <w:sz w:val="27"/>
          <w:szCs w:val="27"/>
        </w:rPr>
        <w:t>Долженкова</w:t>
      </w:r>
      <w:r w:rsidRPr="00DC0D6C">
        <w:rPr>
          <w:sz w:val="27"/>
          <w:szCs w:val="27"/>
        </w:rPr>
        <w:t xml:space="preserve"> С.Д., - </w:t>
      </w:r>
      <w:r w:rsidRPr="00DC0D6C" w:rsidR="00D11D9E">
        <w:rPr>
          <w:sz w:val="27"/>
          <w:szCs w:val="27"/>
        </w:rPr>
        <w:t>ФИО</w:t>
      </w:r>
      <w:r w:rsidRPr="00DC0D6C" w:rsidR="00D11D9E">
        <w:rPr>
          <w:sz w:val="27"/>
          <w:szCs w:val="27"/>
        </w:rPr>
        <w:t>2</w:t>
      </w:r>
      <w:r w:rsidRPr="00DC0D6C">
        <w:rPr>
          <w:sz w:val="27"/>
          <w:szCs w:val="27"/>
        </w:rPr>
        <w:t>, действующи</w:t>
      </w:r>
      <w:r w:rsidRPr="00DC0D6C" w:rsidR="00422D78">
        <w:rPr>
          <w:sz w:val="27"/>
          <w:szCs w:val="27"/>
        </w:rPr>
        <w:t>й</w:t>
      </w:r>
      <w:r w:rsidRPr="00DC0D6C">
        <w:rPr>
          <w:sz w:val="27"/>
          <w:szCs w:val="27"/>
        </w:rPr>
        <w:t xml:space="preserve"> на основании доверенности, в судебное заседание 07.07.2026 года, также не явил</w:t>
      </w:r>
      <w:r w:rsidRPr="00DC0D6C" w:rsidR="00422D78">
        <w:rPr>
          <w:sz w:val="27"/>
          <w:szCs w:val="27"/>
        </w:rPr>
        <w:t>ся</w:t>
      </w:r>
      <w:r w:rsidRPr="00DC0D6C">
        <w:rPr>
          <w:sz w:val="27"/>
          <w:szCs w:val="27"/>
        </w:rPr>
        <w:t xml:space="preserve">. От защитника </w:t>
      </w:r>
      <w:r w:rsidRPr="00DC0D6C" w:rsidR="00D11D9E">
        <w:rPr>
          <w:sz w:val="27"/>
          <w:szCs w:val="27"/>
        </w:rPr>
        <w:t>ФИО</w:t>
      </w:r>
      <w:r w:rsidRPr="00DC0D6C" w:rsidR="00D11D9E">
        <w:rPr>
          <w:sz w:val="27"/>
          <w:szCs w:val="27"/>
        </w:rPr>
        <w:t>2</w:t>
      </w:r>
      <w:r w:rsidRPr="00DC0D6C">
        <w:rPr>
          <w:sz w:val="27"/>
          <w:szCs w:val="27"/>
        </w:rPr>
        <w:t xml:space="preserve"> поступило ходатайство об отложении дела в связи с з</w:t>
      </w:r>
      <w:r w:rsidRPr="00DC0D6C" w:rsidR="006A7A0F">
        <w:rPr>
          <w:sz w:val="27"/>
          <w:szCs w:val="27"/>
        </w:rPr>
        <w:t>а</w:t>
      </w:r>
      <w:r w:rsidRPr="00DC0D6C">
        <w:rPr>
          <w:sz w:val="27"/>
          <w:szCs w:val="27"/>
        </w:rPr>
        <w:t>н</w:t>
      </w:r>
      <w:r w:rsidRPr="00DC0D6C" w:rsidR="006A7A0F">
        <w:rPr>
          <w:sz w:val="27"/>
          <w:szCs w:val="27"/>
        </w:rPr>
        <w:t>я</w:t>
      </w:r>
      <w:r w:rsidRPr="00DC0D6C">
        <w:rPr>
          <w:sz w:val="27"/>
          <w:szCs w:val="27"/>
        </w:rPr>
        <w:t>тостью в другом судебном заседании, данное ходатайство определением судьи от 07.07.2026 года</w:t>
      </w:r>
      <w:r w:rsidRPr="00DC0D6C">
        <w:rPr>
          <w:sz w:val="27"/>
          <w:szCs w:val="27"/>
        </w:rPr>
        <w:t xml:space="preserve"> оставлено без удовлетворения. </w:t>
      </w:r>
    </w:p>
    <w:p w:rsidR="000A31F5" w:rsidRPr="00DC0D6C" w:rsidP="006A7A0F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 xml:space="preserve">Ранее, в судебных заседаниях защитник, пояснил суду, </w:t>
      </w:r>
      <w:r w:rsidRPr="00DC0D6C">
        <w:rPr>
          <w:sz w:val="27"/>
          <w:szCs w:val="27"/>
        </w:rPr>
        <w:t>что его подзащитн</w:t>
      </w:r>
      <w:r w:rsidRPr="00DC0D6C">
        <w:rPr>
          <w:sz w:val="27"/>
          <w:szCs w:val="27"/>
        </w:rPr>
        <w:t>ый</w:t>
      </w:r>
      <w:r w:rsidRPr="00DC0D6C">
        <w:rPr>
          <w:sz w:val="27"/>
          <w:szCs w:val="27"/>
        </w:rPr>
        <w:t xml:space="preserve"> вину не признает, c протоколом не соглас</w:t>
      </w:r>
      <w:r w:rsidRPr="00DC0D6C">
        <w:rPr>
          <w:sz w:val="27"/>
          <w:szCs w:val="27"/>
        </w:rPr>
        <w:t>е</w:t>
      </w:r>
      <w:r w:rsidRPr="00DC0D6C">
        <w:rPr>
          <w:sz w:val="27"/>
          <w:szCs w:val="27"/>
        </w:rPr>
        <w:t xml:space="preserve">н, ввиду процессуальных нарушений, допущенных при составлении административного материала, а именно: отсутствует факт управления транспортным средством; видеозапись не отражает совершение предусмотренных процессуальных действий, </w:t>
      </w:r>
      <w:r w:rsidRPr="00DC0D6C">
        <w:rPr>
          <w:sz w:val="27"/>
          <w:szCs w:val="27"/>
        </w:rPr>
        <w:t>что является существенным н</w:t>
      </w:r>
      <w:r w:rsidRPr="00DC0D6C">
        <w:rPr>
          <w:sz w:val="27"/>
          <w:szCs w:val="27"/>
        </w:rPr>
        <w:t>арушением. К</w:t>
      </w:r>
      <w:r w:rsidRPr="00DC0D6C">
        <w:rPr>
          <w:sz w:val="27"/>
          <w:szCs w:val="27"/>
        </w:rPr>
        <w:t xml:space="preserve">роме того в протоколе об административном правонарушении не указана </w:t>
      </w:r>
      <w:r w:rsidRPr="00DC0D6C">
        <w:rPr>
          <w:sz w:val="27"/>
          <w:szCs w:val="27"/>
        </w:rPr>
        <w:t xml:space="preserve">корректная </w:t>
      </w:r>
      <w:r w:rsidRPr="00DC0D6C">
        <w:rPr>
          <w:sz w:val="27"/>
          <w:szCs w:val="27"/>
        </w:rPr>
        <w:t xml:space="preserve">норма, нарушение которой вменяется </w:t>
      </w:r>
      <w:r w:rsidRPr="00DC0D6C">
        <w:rPr>
          <w:sz w:val="27"/>
          <w:szCs w:val="27"/>
        </w:rPr>
        <w:t>Долженкову С.Д</w:t>
      </w:r>
      <w:r w:rsidRPr="00DC0D6C">
        <w:rPr>
          <w:sz w:val="27"/>
          <w:szCs w:val="27"/>
        </w:rPr>
        <w:t>., административная процедура проведена без разъяснения инспектором прав привлекаемого лица, в том числе дача объясн</w:t>
      </w:r>
      <w:r w:rsidRPr="00DC0D6C">
        <w:rPr>
          <w:sz w:val="27"/>
          <w:szCs w:val="27"/>
        </w:rPr>
        <w:t xml:space="preserve">ений </w:t>
      </w:r>
      <w:r w:rsidRPr="00DC0D6C" w:rsidR="00726673">
        <w:rPr>
          <w:sz w:val="27"/>
          <w:szCs w:val="27"/>
        </w:rPr>
        <w:t>Долженкова С.Д</w:t>
      </w:r>
      <w:r w:rsidRPr="00DC0D6C">
        <w:rPr>
          <w:sz w:val="27"/>
          <w:szCs w:val="27"/>
        </w:rPr>
        <w:t xml:space="preserve">., инспектор не разъяснил последствия отказа от прохождения медицинского освидетельствования. На основании изложенного, просил прекратить производство по делу в отношении </w:t>
      </w:r>
      <w:r w:rsidRPr="00DC0D6C" w:rsidR="001F5009">
        <w:rPr>
          <w:sz w:val="27"/>
          <w:szCs w:val="27"/>
        </w:rPr>
        <w:t>Долженкова С.Д</w:t>
      </w:r>
      <w:r w:rsidRPr="00DC0D6C">
        <w:rPr>
          <w:sz w:val="27"/>
          <w:szCs w:val="27"/>
        </w:rPr>
        <w:t xml:space="preserve">. по ч.1 ст.12.26 КоАП РФ, ввиду отсутствия состава </w:t>
      </w:r>
      <w:r w:rsidRPr="00DC0D6C">
        <w:rPr>
          <w:sz w:val="27"/>
          <w:szCs w:val="27"/>
        </w:rPr>
        <w:t>административного правонарушения в е</w:t>
      </w:r>
      <w:r w:rsidRPr="00DC0D6C" w:rsidR="002369F4">
        <w:rPr>
          <w:sz w:val="27"/>
          <w:szCs w:val="27"/>
        </w:rPr>
        <w:t>го</w:t>
      </w:r>
      <w:r w:rsidRPr="00DC0D6C">
        <w:rPr>
          <w:sz w:val="27"/>
          <w:szCs w:val="27"/>
        </w:rPr>
        <w:t xml:space="preserve"> действиях. </w:t>
      </w:r>
    </w:p>
    <w:p w:rsidR="006A7A0F" w:rsidRPr="00DC0D6C" w:rsidP="006A7A0F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>В соответствии с ч. 2 ст. 25.1 КоАП РФ в случаях, если имеются данные о надлежащем извещении лица о месте и времени рассмотрения дела, если от лица не поступило ходатайство об отложении рассмотрения дела л</w:t>
      </w:r>
      <w:r w:rsidRPr="00DC0D6C">
        <w:rPr>
          <w:sz w:val="27"/>
          <w:szCs w:val="27"/>
        </w:rPr>
        <w:t>ибо если такое ходатайство оставлено без удовлетворения, дело может быть рассмотрено в отсутствие лица, в отношении которого ведется производство по делу об административном правонарушении.</w:t>
      </w:r>
    </w:p>
    <w:p w:rsidR="006A7A0F" w:rsidRPr="00DC0D6C" w:rsidP="006A7A0F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 xml:space="preserve"> На основании изложенного, судья признает причины неявки </w:t>
      </w:r>
      <w:r w:rsidRPr="00DC0D6C" w:rsidR="00D63DA0">
        <w:rPr>
          <w:sz w:val="27"/>
          <w:szCs w:val="27"/>
        </w:rPr>
        <w:t>Долженкова С.Д</w:t>
      </w:r>
      <w:r w:rsidRPr="00DC0D6C">
        <w:rPr>
          <w:sz w:val="27"/>
          <w:szCs w:val="27"/>
        </w:rPr>
        <w:t>.</w:t>
      </w:r>
      <w:r w:rsidRPr="00DC0D6C" w:rsidR="00D63DA0">
        <w:rPr>
          <w:sz w:val="27"/>
          <w:szCs w:val="27"/>
        </w:rPr>
        <w:t xml:space="preserve"> и его защитников</w:t>
      </w:r>
      <w:r w:rsidRPr="00DC0D6C">
        <w:rPr>
          <w:sz w:val="27"/>
          <w:szCs w:val="27"/>
        </w:rPr>
        <w:t xml:space="preserve"> в судебное заседание неуважительными и полагает возможным рассмотреть данное дело в отсутствие</w:t>
      </w:r>
      <w:r w:rsidRPr="00DC0D6C" w:rsidR="00D63DA0">
        <w:rPr>
          <w:sz w:val="27"/>
          <w:szCs w:val="27"/>
        </w:rPr>
        <w:t xml:space="preserve"> лица, привлекаемого к административной ответственности и его защитника</w:t>
      </w:r>
      <w:r w:rsidRPr="00DC0D6C">
        <w:rPr>
          <w:sz w:val="27"/>
          <w:szCs w:val="27"/>
        </w:rPr>
        <w:t>. Явка лица, в отношении которого ведется производство об администр</w:t>
      </w:r>
      <w:r w:rsidRPr="00DC0D6C">
        <w:rPr>
          <w:sz w:val="27"/>
          <w:szCs w:val="27"/>
        </w:rPr>
        <w:t xml:space="preserve">ативном правонарушении, не признана судом обязательной. Данные, содержащиеся в протоколе об административном правонарушении и материалах к нему, являются достаточными для рассмотрения дела об административном правонарушении по существу. </w:t>
      </w:r>
    </w:p>
    <w:p w:rsidR="0060317E" w:rsidRPr="00DC0D6C" w:rsidP="006A7A0F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 xml:space="preserve">Судья, </w:t>
      </w:r>
      <w:r w:rsidRPr="00DC0D6C" w:rsidR="00D7267C">
        <w:rPr>
          <w:sz w:val="27"/>
          <w:szCs w:val="27"/>
        </w:rPr>
        <w:t xml:space="preserve">допросив свидетеля сотрудника </w:t>
      </w:r>
      <w:r w:rsidRPr="00DC0D6C" w:rsidR="00D11D9E">
        <w:rPr>
          <w:sz w:val="27"/>
          <w:szCs w:val="27"/>
        </w:rPr>
        <w:t>ФИО3</w:t>
      </w:r>
      <w:r w:rsidRPr="00DC0D6C">
        <w:rPr>
          <w:sz w:val="27"/>
          <w:szCs w:val="27"/>
        </w:rPr>
        <w:t xml:space="preserve">, исследовав материалы дела, </w:t>
      </w:r>
      <w:r w:rsidRPr="00DC0D6C" w:rsidR="00205956">
        <w:rPr>
          <w:sz w:val="27"/>
          <w:szCs w:val="27"/>
        </w:rPr>
        <w:t>видеозапись</w:t>
      </w:r>
      <w:r w:rsidRPr="00DC0D6C" w:rsidR="00D7267C">
        <w:rPr>
          <w:sz w:val="27"/>
          <w:szCs w:val="27"/>
        </w:rPr>
        <w:t>, отображающую разъяснение прав</w:t>
      </w:r>
      <w:r w:rsidRPr="00DC0D6C" w:rsidR="00205956">
        <w:rPr>
          <w:sz w:val="27"/>
          <w:szCs w:val="27"/>
        </w:rPr>
        <w:t xml:space="preserve">, </w:t>
      </w:r>
      <w:r w:rsidRPr="00DC0D6C">
        <w:rPr>
          <w:sz w:val="27"/>
          <w:szCs w:val="27"/>
        </w:rPr>
        <w:t>оценив доказательства и обстоятельства, в соответствии с общими правилами назначения административного наказания, основанными на принципах справедли</w:t>
      </w:r>
      <w:r w:rsidRPr="00DC0D6C">
        <w:rPr>
          <w:sz w:val="27"/>
          <w:szCs w:val="27"/>
        </w:rPr>
        <w:t xml:space="preserve">вости, соразмерности и индивидуализации ответственности, в их совокупности, судья приходит к выводу, о наличии в действиях </w:t>
      </w:r>
      <w:r w:rsidRPr="00DC0D6C" w:rsidR="00C6478B">
        <w:rPr>
          <w:sz w:val="27"/>
          <w:szCs w:val="27"/>
        </w:rPr>
        <w:t>Долженкова С.Д.</w:t>
      </w:r>
      <w:r w:rsidRPr="00DC0D6C">
        <w:rPr>
          <w:sz w:val="27"/>
          <w:szCs w:val="27"/>
        </w:rPr>
        <w:t xml:space="preserve"> состава правонарушения, предусмотренного ч.1 ст.12.26 КоАП РФ, исходя из следующего.</w:t>
      </w:r>
    </w:p>
    <w:p w:rsidR="00BE3390" w:rsidRPr="00DC0D6C" w:rsidP="00BE3390">
      <w:pPr>
        <w:autoSpaceDE w:val="0"/>
        <w:autoSpaceDN w:val="0"/>
        <w:adjustRightInd w:val="0"/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Часть 1 ст. 12.26 КоАП РФ предус</w:t>
      </w:r>
      <w:r w:rsidRPr="00DC0D6C">
        <w:rPr>
          <w:rFonts w:eastAsia="Calibri"/>
          <w:sz w:val="27"/>
          <w:szCs w:val="27"/>
        </w:rPr>
        <w:t>матривает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</w:t>
      </w:r>
      <w:r w:rsidRPr="00DC0D6C">
        <w:rPr>
          <w:rFonts w:eastAsia="Calibri"/>
          <w:sz w:val="27"/>
          <w:szCs w:val="27"/>
        </w:rPr>
        <w:t xml:space="preserve">одержат уголовно наказуемого деяния.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В соответствии с п. 2.3.2 ПДД РФ, водитель обязан по требованию должностных лиц, которым предоставлено право госу</w:t>
      </w:r>
      <w:r w:rsidRPr="00DC0D6C" w:rsidR="00A5299E">
        <w:rPr>
          <w:rFonts w:eastAsia="Calibri"/>
          <w:sz w:val="27"/>
          <w:szCs w:val="27"/>
        </w:rPr>
        <w:t xml:space="preserve">дарственного надзора и контроля </w:t>
      </w:r>
      <w:r w:rsidRPr="00DC0D6C">
        <w:rPr>
          <w:rFonts w:eastAsia="Calibri"/>
          <w:sz w:val="27"/>
          <w:szCs w:val="27"/>
        </w:rPr>
        <w:t>за безопасностью дорожного движения и эксплуатации транспортного средства</w:t>
      </w:r>
      <w:r w:rsidRPr="00DC0D6C">
        <w:rPr>
          <w:rFonts w:eastAsia="Calibri"/>
          <w:sz w:val="27"/>
          <w:szCs w:val="27"/>
        </w:rPr>
        <w:t xml:space="preserve">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387AEA" w:rsidRPr="00DC0D6C" w:rsidP="00FF04E6">
      <w:pPr>
        <w:ind w:firstLine="708"/>
        <w:jc w:val="both"/>
        <w:outlineLvl w:val="0"/>
        <w:rPr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Как следует из протокола об административном правонарушении серии </w:t>
      </w:r>
      <w:r w:rsidRPr="00DC0D6C" w:rsidR="006264A2">
        <w:rPr>
          <w:rFonts w:eastAsia="Calibri"/>
          <w:sz w:val="27"/>
          <w:szCs w:val="27"/>
        </w:rPr>
        <w:t>82АП</w:t>
      </w:r>
      <w:r w:rsidRPr="00DC0D6C" w:rsidR="000B5A5C">
        <w:rPr>
          <w:rFonts w:eastAsia="Calibri"/>
          <w:sz w:val="27"/>
          <w:szCs w:val="27"/>
        </w:rPr>
        <w:t xml:space="preserve"> №</w:t>
      </w:r>
      <w:r w:rsidRPr="00DC0D6C" w:rsidR="006264A2">
        <w:rPr>
          <w:rFonts w:eastAsia="Calibri"/>
          <w:sz w:val="27"/>
          <w:szCs w:val="27"/>
        </w:rPr>
        <w:t xml:space="preserve"> </w:t>
      </w:r>
      <w:r w:rsidRPr="00DC0D6C" w:rsidR="00FF04E6">
        <w:rPr>
          <w:rFonts w:eastAsia="Calibri"/>
          <w:sz w:val="27"/>
          <w:szCs w:val="27"/>
        </w:rPr>
        <w:t>323812</w:t>
      </w:r>
      <w:r w:rsidRPr="00DC0D6C" w:rsidR="00AC3EF0">
        <w:rPr>
          <w:rFonts w:eastAsia="Calibri"/>
          <w:sz w:val="27"/>
          <w:szCs w:val="27"/>
        </w:rPr>
        <w:t xml:space="preserve"> от </w:t>
      </w:r>
      <w:r w:rsidRPr="00DC0D6C" w:rsidR="00FF04E6">
        <w:rPr>
          <w:rFonts w:eastAsia="Calibri"/>
          <w:sz w:val="27"/>
          <w:szCs w:val="27"/>
        </w:rPr>
        <w:t>08.03</w:t>
      </w:r>
      <w:r w:rsidRPr="00DC0D6C" w:rsidR="00FD70B1">
        <w:rPr>
          <w:rFonts w:eastAsia="Calibri"/>
          <w:sz w:val="27"/>
          <w:szCs w:val="27"/>
        </w:rPr>
        <w:t>.2026</w:t>
      </w:r>
      <w:r w:rsidRPr="00DC0D6C" w:rsidR="00C80040">
        <w:rPr>
          <w:rFonts w:eastAsia="Calibri"/>
          <w:sz w:val="27"/>
          <w:szCs w:val="27"/>
        </w:rPr>
        <w:t xml:space="preserve"> </w:t>
      </w:r>
      <w:r w:rsidRPr="00DC0D6C" w:rsidR="002A5CE3">
        <w:rPr>
          <w:rFonts w:eastAsia="Calibri"/>
          <w:sz w:val="27"/>
          <w:szCs w:val="27"/>
        </w:rPr>
        <w:t xml:space="preserve">года </w:t>
      </w:r>
      <w:r w:rsidRPr="00DC0D6C">
        <w:rPr>
          <w:rFonts w:eastAsia="Calibri"/>
          <w:sz w:val="27"/>
          <w:szCs w:val="27"/>
        </w:rPr>
        <w:t xml:space="preserve">- </w:t>
      </w:r>
      <w:r w:rsidRPr="00DC0D6C" w:rsidR="00D11D9E">
        <w:rPr>
          <w:bCs/>
          <w:kern w:val="36"/>
          <w:sz w:val="27"/>
          <w:szCs w:val="27"/>
        </w:rPr>
        <w:t>ДАТА</w:t>
      </w:r>
      <w:r w:rsidRPr="00DC0D6C" w:rsidR="00FF04E6">
        <w:rPr>
          <w:bCs/>
          <w:kern w:val="36"/>
          <w:sz w:val="27"/>
          <w:szCs w:val="27"/>
        </w:rPr>
        <w:t xml:space="preserve"> года, в </w:t>
      </w:r>
      <w:r w:rsidRPr="00DC0D6C" w:rsidR="00D11D9E">
        <w:rPr>
          <w:bCs/>
          <w:kern w:val="36"/>
          <w:sz w:val="27"/>
          <w:szCs w:val="27"/>
        </w:rPr>
        <w:t>ВРЕМЯ</w:t>
      </w:r>
      <w:r w:rsidRPr="00DC0D6C" w:rsidR="00FF04E6">
        <w:rPr>
          <w:bCs/>
          <w:kern w:val="36"/>
          <w:sz w:val="27"/>
          <w:szCs w:val="27"/>
        </w:rPr>
        <w:t xml:space="preserve"> минут, водитель </w:t>
      </w:r>
      <w:r w:rsidRPr="00DC0D6C" w:rsidR="00FF04E6">
        <w:rPr>
          <w:sz w:val="27"/>
          <w:szCs w:val="27"/>
        </w:rPr>
        <w:t>Долженков С.Д.</w:t>
      </w:r>
      <w:r w:rsidRPr="00DC0D6C" w:rsidR="00FF04E6">
        <w:rPr>
          <w:bCs/>
          <w:kern w:val="36"/>
          <w:sz w:val="27"/>
          <w:szCs w:val="27"/>
        </w:rPr>
        <w:t xml:space="preserve"> управляя транспортным средством – автомобилем «</w:t>
      </w:r>
      <w:r w:rsidRPr="00DC0D6C" w:rsidR="00D11D9E">
        <w:rPr>
          <w:bCs/>
          <w:kern w:val="36"/>
          <w:sz w:val="27"/>
          <w:szCs w:val="27"/>
        </w:rPr>
        <w:t>МАРКА</w:t>
      </w:r>
      <w:r w:rsidRPr="00DC0D6C" w:rsidR="00FF04E6">
        <w:rPr>
          <w:bCs/>
          <w:kern w:val="36"/>
          <w:sz w:val="27"/>
          <w:szCs w:val="27"/>
        </w:rPr>
        <w:t xml:space="preserve">», государственный регистрационный знак </w:t>
      </w:r>
      <w:r w:rsidRPr="00DC0D6C" w:rsidR="00D11D9E">
        <w:rPr>
          <w:bCs/>
          <w:kern w:val="36"/>
          <w:sz w:val="27"/>
          <w:szCs w:val="27"/>
        </w:rPr>
        <w:t>НОМЕР</w:t>
      </w:r>
      <w:r w:rsidRPr="00DC0D6C" w:rsidR="00FF04E6">
        <w:rPr>
          <w:sz w:val="27"/>
          <w:szCs w:val="27"/>
        </w:rPr>
        <w:t xml:space="preserve">, по адресу: </w:t>
      </w:r>
      <w:r w:rsidRPr="00DC0D6C" w:rsidR="00D11D9E">
        <w:rPr>
          <w:sz w:val="27"/>
          <w:szCs w:val="27"/>
        </w:rPr>
        <w:t>АДРЕС</w:t>
      </w:r>
      <w:r w:rsidRPr="00DC0D6C" w:rsidR="00FF04E6">
        <w:rPr>
          <w:sz w:val="27"/>
          <w:szCs w:val="27"/>
        </w:rPr>
        <w:t xml:space="preserve">, </w:t>
      </w:r>
      <w:r w:rsidRPr="00DC0D6C" w:rsidR="00FF04E6">
        <w:rPr>
          <w:bCs/>
          <w:kern w:val="36"/>
          <w:sz w:val="27"/>
          <w:szCs w:val="27"/>
        </w:rPr>
        <w:t xml:space="preserve">при наличии признаков опьянения – запах алкоголя изо рта, в нарушение п.2.3.2 Правил дорожного движения  не выполнил </w:t>
      </w:r>
      <w:r w:rsidRPr="00DC0D6C" w:rsidR="00FF04E6">
        <w:rPr>
          <w:bCs/>
          <w:kern w:val="36"/>
          <w:sz w:val="27"/>
          <w:szCs w:val="27"/>
        </w:rPr>
        <w:t>законного требования должностного лица, уполномоченного на осуществление федерального государственного надзора в области безопасности дорожного движения о прохождении медицинского освидетельствования на состояние опьянения и его бездействие не содержит</w:t>
      </w:r>
      <w:r w:rsidRPr="00DC0D6C" w:rsidR="00FF04E6">
        <w:rPr>
          <w:bCs/>
          <w:kern w:val="36"/>
          <w:sz w:val="27"/>
          <w:szCs w:val="27"/>
        </w:rPr>
        <w:t xml:space="preserve"> признаков уголовно наказуемого деяния.</w:t>
      </w:r>
    </w:p>
    <w:p w:rsidR="00BE3390" w:rsidRPr="00DC0D6C" w:rsidP="006264A2">
      <w:pPr>
        <w:ind w:firstLine="708"/>
        <w:jc w:val="both"/>
        <w:outlineLvl w:val="0"/>
        <w:rPr>
          <w:rFonts w:eastAsia="Calibri"/>
          <w:sz w:val="27"/>
          <w:szCs w:val="27"/>
          <w:lang w:eastAsia="en-US"/>
        </w:rPr>
      </w:pPr>
      <w:r w:rsidRPr="00DC0D6C">
        <w:rPr>
          <w:rFonts w:eastAsia="Calibri"/>
          <w:sz w:val="27"/>
          <w:szCs w:val="27"/>
        </w:rPr>
        <w:t xml:space="preserve">Факт невыполнения </w:t>
      </w:r>
      <w:r w:rsidRPr="00DC0D6C" w:rsidR="00C6478B">
        <w:rPr>
          <w:sz w:val="27"/>
          <w:szCs w:val="27"/>
        </w:rPr>
        <w:t>Долженковым С.Д.</w:t>
      </w:r>
      <w:r w:rsidRPr="00DC0D6C" w:rsidR="004B70B7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законного требования о прохождении медицинского освидетельствования на </w:t>
      </w:r>
      <w:r w:rsidRPr="00DC0D6C">
        <w:rPr>
          <w:rFonts w:eastAsia="Calibri"/>
          <w:sz w:val="27"/>
          <w:szCs w:val="27"/>
        </w:rPr>
        <w:t>состояние опьянения подтвержд</w:t>
      </w:r>
      <w:r w:rsidRPr="00DC0D6C" w:rsidR="006E057F">
        <w:rPr>
          <w:rFonts w:eastAsia="Calibri"/>
          <w:sz w:val="27"/>
          <w:szCs w:val="27"/>
        </w:rPr>
        <w:t>ается</w:t>
      </w:r>
      <w:r w:rsidRPr="00DC0D6C">
        <w:rPr>
          <w:rFonts w:eastAsia="Calibri"/>
          <w:sz w:val="27"/>
          <w:szCs w:val="27"/>
        </w:rPr>
        <w:t xml:space="preserve"> протоколом об административном правонарушении серии </w:t>
      </w:r>
      <w:r w:rsidRPr="00DC0D6C" w:rsidR="00FD2F0F">
        <w:rPr>
          <w:rFonts w:eastAsia="Calibri"/>
          <w:sz w:val="27"/>
          <w:szCs w:val="27"/>
        </w:rPr>
        <w:t xml:space="preserve">82 </w:t>
      </w:r>
      <w:r w:rsidRPr="00DC0D6C" w:rsidR="006264A2">
        <w:rPr>
          <w:rFonts w:eastAsia="Calibri"/>
          <w:sz w:val="27"/>
          <w:szCs w:val="27"/>
        </w:rPr>
        <w:t>АП</w:t>
      </w:r>
      <w:r w:rsidRPr="00DC0D6C" w:rsidR="00FD2F0F">
        <w:rPr>
          <w:rFonts w:eastAsia="Calibri"/>
          <w:sz w:val="27"/>
          <w:szCs w:val="27"/>
        </w:rPr>
        <w:t xml:space="preserve"> </w:t>
      </w:r>
      <w:r w:rsidRPr="00DC0D6C" w:rsidR="00C80040">
        <w:rPr>
          <w:rFonts w:eastAsia="Calibri"/>
          <w:sz w:val="27"/>
          <w:szCs w:val="27"/>
        </w:rPr>
        <w:t>№</w:t>
      </w:r>
      <w:r w:rsidRPr="00DC0D6C" w:rsidR="00176EE6">
        <w:rPr>
          <w:rFonts w:eastAsia="Calibri"/>
          <w:sz w:val="27"/>
          <w:szCs w:val="27"/>
        </w:rPr>
        <w:t xml:space="preserve"> </w:t>
      </w:r>
      <w:r w:rsidRPr="00DC0D6C" w:rsidR="00FF04E6">
        <w:rPr>
          <w:rFonts w:eastAsia="Calibri"/>
          <w:sz w:val="27"/>
          <w:szCs w:val="27"/>
        </w:rPr>
        <w:t>323812</w:t>
      </w:r>
      <w:r w:rsidRPr="00DC0D6C" w:rsidR="00387AEA">
        <w:rPr>
          <w:rFonts w:eastAsia="Calibri"/>
          <w:sz w:val="27"/>
          <w:szCs w:val="27"/>
        </w:rPr>
        <w:t xml:space="preserve"> от </w:t>
      </w:r>
      <w:r w:rsidRPr="00DC0D6C" w:rsidR="00FF04E6">
        <w:rPr>
          <w:rFonts w:eastAsia="Calibri"/>
          <w:sz w:val="27"/>
          <w:szCs w:val="27"/>
        </w:rPr>
        <w:t>08.03</w:t>
      </w:r>
      <w:r w:rsidRPr="00DC0D6C" w:rsidR="00FD70B1">
        <w:rPr>
          <w:rFonts w:eastAsia="Calibri"/>
          <w:sz w:val="27"/>
          <w:szCs w:val="27"/>
        </w:rPr>
        <w:t>.2026</w:t>
      </w:r>
      <w:r w:rsidRPr="00DC0D6C">
        <w:rPr>
          <w:rFonts w:eastAsia="Calibri"/>
          <w:sz w:val="27"/>
          <w:szCs w:val="27"/>
        </w:rPr>
        <w:t xml:space="preserve"> г</w:t>
      </w:r>
      <w:r w:rsidRPr="00DC0D6C" w:rsidR="00FD70B1">
        <w:rPr>
          <w:rFonts w:eastAsia="Calibri"/>
          <w:sz w:val="27"/>
          <w:szCs w:val="27"/>
        </w:rPr>
        <w:t>.</w:t>
      </w:r>
      <w:r w:rsidRPr="00DC0D6C">
        <w:rPr>
          <w:rFonts w:eastAsia="Calibri"/>
          <w:sz w:val="27"/>
          <w:szCs w:val="27"/>
        </w:rPr>
        <w:t xml:space="preserve">, протоколом об отстранении от управления транспортным средством серии </w:t>
      </w:r>
      <w:r w:rsidRPr="00DC0D6C">
        <w:rPr>
          <w:rFonts w:eastAsia="Calibri"/>
          <w:sz w:val="27"/>
          <w:szCs w:val="27"/>
        </w:rPr>
        <w:t xml:space="preserve">82 </w:t>
      </w:r>
      <w:r w:rsidRPr="00DC0D6C" w:rsidR="00B84EF7">
        <w:rPr>
          <w:rFonts w:eastAsia="Calibri"/>
          <w:sz w:val="27"/>
          <w:szCs w:val="27"/>
        </w:rPr>
        <w:t>ОТ</w:t>
      </w:r>
      <w:r w:rsidRPr="00DC0D6C">
        <w:rPr>
          <w:rFonts w:eastAsia="Calibri"/>
          <w:sz w:val="27"/>
          <w:szCs w:val="27"/>
        </w:rPr>
        <w:t xml:space="preserve"> №</w:t>
      </w:r>
      <w:r w:rsidRPr="00DC0D6C">
        <w:rPr>
          <w:rFonts w:eastAsia="Calibri"/>
          <w:sz w:val="27"/>
          <w:szCs w:val="27"/>
        </w:rPr>
        <w:t xml:space="preserve"> </w:t>
      </w:r>
      <w:r w:rsidRPr="00DC0D6C" w:rsidR="00FD70B1">
        <w:rPr>
          <w:rFonts w:eastAsia="Calibri"/>
          <w:sz w:val="27"/>
          <w:szCs w:val="27"/>
        </w:rPr>
        <w:t>08</w:t>
      </w:r>
      <w:r w:rsidRPr="00DC0D6C" w:rsidR="00FF04E6">
        <w:rPr>
          <w:rFonts w:eastAsia="Calibri"/>
          <w:sz w:val="27"/>
          <w:szCs w:val="27"/>
        </w:rPr>
        <w:t>2231</w:t>
      </w:r>
      <w:r w:rsidRPr="00DC0D6C" w:rsidR="00970C47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от </w:t>
      </w:r>
      <w:r w:rsidRPr="00DC0D6C" w:rsidR="00FF04E6">
        <w:rPr>
          <w:rFonts w:eastAsia="Calibri"/>
          <w:sz w:val="27"/>
          <w:szCs w:val="27"/>
        </w:rPr>
        <w:t>08.03</w:t>
      </w:r>
      <w:r w:rsidRPr="00DC0D6C" w:rsidR="00FD70B1">
        <w:rPr>
          <w:rFonts w:eastAsia="Calibri"/>
          <w:sz w:val="27"/>
          <w:szCs w:val="27"/>
        </w:rPr>
        <w:t>.2026 г.</w:t>
      </w:r>
      <w:r w:rsidRPr="00DC0D6C" w:rsidR="007848EF">
        <w:rPr>
          <w:rFonts w:eastAsia="Calibri"/>
          <w:sz w:val="27"/>
          <w:szCs w:val="27"/>
        </w:rPr>
        <w:t xml:space="preserve">, </w:t>
      </w:r>
      <w:r w:rsidRPr="00DC0D6C" w:rsidR="002E3775">
        <w:rPr>
          <w:rFonts w:eastAsia="Calibri"/>
          <w:sz w:val="27"/>
          <w:szCs w:val="27"/>
        </w:rPr>
        <w:t>п</w:t>
      </w:r>
      <w:r w:rsidRPr="00DC0D6C" w:rsidR="00970C47">
        <w:rPr>
          <w:rFonts w:eastAsia="Calibri"/>
          <w:sz w:val="27"/>
          <w:szCs w:val="27"/>
        </w:rPr>
        <w:t>ротоколом о направлении на медицинское освидетельствование на состояние опьянения серии 82</w:t>
      </w:r>
      <w:r w:rsidRPr="00DC0D6C" w:rsidR="00387AEA">
        <w:rPr>
          <w:rFonts w:eastAsia="Calibri"/>
          <w:sz w:val="27"/>
          <w:szCs w:val="27"/>
        </w:rPr>
        <w:t xml:space="preserve"> </w:t>
      </w:r>
      <w:r w:rsidRPr="00DC0D6C" w:rsidR="00970C47">
        <w:rPr>
          <w:rFonts w:eastAsia="Calibri"/>
          <w:sz w:val="27"/>
          <w:szCs w:val="27"/>
        </w:rPr>
        <w:t xml:space="preserve">МО № </w:t>
      </w:r>
      <w:r w:rsidRPr="00DC0D6C" w:rsidR="00FF04E6">
        <w:rPr>
          <w:rFonts w:eastAsia="Calibri"/>
          <w:sz w:val="27"/>
          <w:szCs w:val="27"/>
        </w:rPr>
        <w:t>028451</w:t>
      </w:r>
      <w:r w:rsidRPr="00DC0D6C" w:rsidR="00970C47">
        <w:rPr>
          <w:rFonts w:eastAsia="Calibri"/>
          <w:sz w:val="27"/>
          <w:szCs w:val="27"/>
        </w:rPr>
        <w:t xml:space="preserve"> от </w:t>
      </w:r>
      <w:r w:rsidRPr="00DC0D6C" w:rsidR="00FF04E6">
        <w:rPr>
          <w:rFonts w:eastAsia="Calibri"/>
          <w:sz w:val="27"/>
          <w:szCs w:val="27"/>
        </w:rPr>
        <w:t>08.03</w:t>
      </w:r>
      <w:r w:rsidRPr="00DC0D6C" w:rsidR="00FD70B1">
        <w:rPr>
          <w:rFonts w:eastAsia="Calibri"/>
          <w:sz w:val="27"/>
          <w:szCs w:val="27"/>
        </w:rPr>
        <w:t xml:space="preserve">.2026 </w:t>
      </w:r>
      <w:r w:rsidRPr="00DC0D6C" w:rsidR="00970C47">
        <w:rPr>
          <w:rFonts w:eastAsia="Calibri"/>
          <w:sz w:val="27"/>
          <w:szCs w:val="27"/>
        </w:rPr>
        <w:t>г.</w:t>
      </w:r>
      <w:r w:rsidRPr="00DC0D6C" w:rsidR="007848EF">
        <w:rPr>
          <w:rFonts w:eastAsia="Calibri"/>
          <w:sz w:val="27"/>
          <w:szCs w:val="27"/>
        </w:rPr>
        <w:t xml:space="preserve">, </w:t>
      </w:r>
      <w:r w:rsidRPr="00DC0D6C" w:rsidR="00FD70B1">
        <w:rPr>
          <w:rFonts w:eastAsia="Calibri"/>
          <w:sz w:val="27"/>
          <w:szCs w:val="27"/>
        </w:rPr>
        <w:t xml:space="preserve">рапортом </w:t>
      </w:r>
      <w:r w:rsidRPr="00DC0D6C" w:rsidR="00FF04E6">
        <w:rPr>
          <w:rFonts w:eastAsia="Calibri"/>
          <w:sz w:val="27"/>
          <w:szCs w:val="27"/>
        </w:rPr>
        <w:t>о передаче транспортного средства</w:t>
      </w:r>
      <w:r w:rsidRPr="00DC0D6C" w:rsidR="005A1A56">
        <w:rPr>
          <w:rFonts w:eastAsia="Calibri"/>
          <w:sz w:val="27"/>
          <w:szCs w:val="27"/>
        </w:rPr>
        <w:t xml:space="preserve">, </w:t>
      </w:r>
      <w:r w:rsidRPr="00DC0D6C" w:rsidR="00FF04E6">
        <w:rPr>
          <w:rFonts w:eastAsia="Calibri"/>
          <w:sz w:val="27"/>
          <w:szCs w:val="27"/>
        </w:rPr>
        <w:t>распиской о передаче транспортного средства</w:t>
      </w:r>
      <w:r w:rsidRPr="00DC0D6C" w:rsidR="005A1A56">
        <w:rPr>
          <w:rFonts w:eastAsia="Calibri"/>
          <w:sz w:val="27"/>
          <w:szCs w:val="27"/>
        </w:rPr>
        <w:t>,</w:t>
      </w:r>
      <w:r w:rsidRPr="00DC0D6C" w:rsidR="00D426EA">
        <w:rPr>
          <w:rFonts w:eastAsia="Calibri"/>
          <w:sz w:val="27"/>
          <w:szCs w:val="27"/>
        </w:rPr>
        <w:t xml:space="preserve"> распиской о приеме транспортного средства, копией СТС, копией водительского удостоверения,</w:t>
      </w:r>
      <w:r w:rsidRPr="00DC0D6C" w:rsidR="005A1A56">
        <w:rPr>
          <w:rFonts w:eastAsia="Calibri"/>
          <w:sz w:val="27"/>
          <w:szCs w:val="27"/>
        </w:rPr>
        <w:t xml:space="preserve"> карточкой операций с ВУ</w:t>
      </w:r>
      <w:r w:rsidRPr="00DC0D6C" w:rsidR="002E3775">
        <w:rPr>
          <w:rFonts w:eastAsia="Calibri"/>
          <w:sz w:val="27"/>
          <w:szCs w:val="27"/>
        </w:rPr>
        <w:t xml:space="preserve">, </w:t>
      </w:r>
      <w:r w:rsidRPr="00DC0D6C" w:rsidR="00345D72">
        <w:rPr>
          <w:rFonts w:eastAsia="Calibri"/>
          <w:sz w:val="27"/>
          <w:szCs w:val="27"/>
        </w:rPr>
        <w:t>сведениями о привлечении</w:t>
      </w:r>
      <w:r w:rsidRPr="00DC0D6C" w:rsidR="0029544B">
        <w:rPr>
          <w:rFonts w:eastAsia="Calibri"/>
          <w:sz w:val="27"/>
          <w:szCs w:val="27"/>
        </w:rPr>
        <w:t xml:space="preserve">, </w:t>
      </w:r>
      <w:r w:rsidRPr="00DC0D6C" w:rsidR="00F8325C">
        <w:rPr>
          <w:rFonts w:eastAsia="Calibri"/>
          <w:sz w:val="27"/>
          <w:szCs w:val="27"/>
        </w:rPr>
        <w:t xml:space="preserve">справкой от </w:t>
      </w:r>
      <w:r w:rsidRPr="00DC0D6C" w:rsidR="00D426EA">
        <w:rPr>
          <w:rFonts w:eastAsia="Calibri"/>
          <w:sz w:val="27"/>
          <w:szCs w:val="27"/>
        </w:rPr>
        <w:t>10.03</w:t>
      </w:r>
      <w:r w:rsidRPr="00DC0D6C" w:rsidR="005A1A56">
        <w:rPr>
          <w:rFonts w:eastAsia="Calibri"/>
          <w:sz w:val="27"/>
          <w:szCs w:val="27"/>
        </w:rPr>
        <w:t>.2026</w:t>
      </w:r>
      <w:r w:rsidRPr="00DC0D6C" w:rsidR="00F8325C">
        <w:rPr>
          <w:rFonts w:eastAsia="Calibri"/>
          <w:sz w:val="27"/>
          <w:szCs w:val="27"/>
        </w:rPr>
        <w:t xml:space="preserve">г., </w:t>
      </w:r>
      <w:r w:rsidRPr="00DC0D6C" w:rsidR="006264A2">
        <w:rPr>
          <w:rFonts w:eastAsia="Calibri"/>
          <w:sz w:val="27"/>
          <w:szCs w:val="27"/>
        </w:rPr>
        <w:t xml:space="preserve">видеозаписью, </w:t>
      </w:r>
      <w:r w:rsidRPr="00DC0D6C" w:rsidR="00C2688B">
        <w:rPr>
          <w:rFonts w:eastAsia="Calibri"/>
          <w:sz w:val="27"/>
          <w:szCs w:val="27"/>
        </w:rPr>
        <w:t>которая хоть и не содержит факты проведения обеспечительных мер по делу по техническим причинам, между тем имеет в себе начало проведения процедуры. Т</w:t>
      </w:r>
      <w:r w:rsidRPr="00DC0D6C" w:rsidR="0029544B">
        <w:rPr>
          <w:rFonts w:eastAsia="Calibri"/>
          <w:sz w:val="27"/>
          <w:szCs w:val="27"/>
        </w:rPr>
        <w:t>акже</w:t>
      </w:r>
      <w:r w:rsidRPr="00DC0D6C" w:rsidR="006264A2">
        <w:rPr>
          <w:rFonts w:eastAsia="Calibri"/>
          <w:sz w:val="27"/>
          <w:szCs w:val="27"/>
        </w:rPr>
        <w:t xml:space="preserve"> признательными показаниями </w:t>
      </w:r>
      <w:r w:rsidRPr="00DC0D6C" w:rsidR="00C6478B">
        <w:rPr>
          <w:sz w:val="27"/>
          <w:szCs w:val="27"/>
        </w:rPr>
        <w:t>Долженкова С.Д.</w:t>
      </w:r>
      <w:r w:rsidRPr="00DC0D6C" w:rsidR="006264A2">
        <w:rPr>
          <w:sz w:val="27"/>
          <w:szCs w:val="27"/>
        </w:rPr>
        <w:t xml:space="preserve">, данных </w:t>
      </w:r>
      <w:r w:rsidRPr="00DC0D6C" w:rsidR="00C2688B">
        <w:rPr>
          <w:sz w:val="27"/>
          <w:szCs w:val="27"/>
        </w:rPr>
        <w:t>им при составлении протокола об административном правонарушении, о чем собственноручно в графе «</w:t>
      </w:r>
      <w:r w:rsidRPr="00DC0D6C" w:rsidR="00947C1F">
        <w:rPr>
          <w:sz w:val="27"/>
          <w:szCs w:val="27"/>
        </w:rPr>
        <w:t>объяснения лица</w:t>
      </w:r>
      <w:r w:rsidRPr="00DC0D6C" w:rsidR="00C2688B">
        <w:rPr>
          <w:sz w:val="27"/>
          <w:szCs w:val="27"/>
        </w:rPr>
        <w:t>»</w:t>
      </w:r>
      <w:r w:rsidRPr="00DC0D6C" w:rsidR="00947C1F">
        <w:rPr>
          <w:sz w:val="27"/>
          <w:szCs w:val="27"/>
        </w:rPr>
        <w:t xml:space="preserve"> указал на то, что с нарушением согласен, просит применить минимальное наказание</w:t>
      </w:r>
      <w:r w:rsidRPr="00DC0D6C" w:rsidR="00C01707">
        <w:rPr>
          <w:sz w:val="27"/>
          <w:szCs w:val="27"/>
        </w:rPr>
        <w:t xml:space="preserve">. А также свидетельскими показаниями </w:t>
      </w:r>
      <w:r w:rsidRPr="00DC0D6C" w:rsidR="00D11D9E">
        <w:rPr>
          <w:sz w:val="27"/>
          <w:szCs w:val="27"/>
        </w:rPr>
        <w:t>ФИО3.</w:t>
      </w:r>
      <w:r w:rsidRPr="00DC0D6C" w:rsidR="006264A2">
        <w:rPr>
          <w:rFonts w:eastAsia="Calibri"/>
          <w:sz w:val="27"/>
          <w:szCs w:val="27"/>
        </w:rPr>
        <w:t xml:space="preserve"> </w:t>
      </w:r>
    </w:p>
    <w:p w:rsidR="00B546F8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Так, </w:t>
      </w:r>
      <w:r w:rsidRPr="00DC0D6C" w:rsidR="00947C1F">
        <w:rPr>
          <w:rFonts w:eastAsia="Calibri"/>
          <w:sz w:val="27"/>
          <w:szCs w:val="27"/>
        </w:rPr>
        <w:t xml:space="preserve"> в судебном </w:t>
      </w:r>
      <w:r w:rsidRPr="00DC0D6C">
        <w:rPr>
          <w:rFonts w:eastAsia="Calibri"/>
          <w:sz w:val="27"/>
          <w:szCs w:val="27"/>
        </w:rPr>
        <w:t xml:space="preserve">заседании свидетель-сотрудник ОСБ ГАИ </w:t>
      </w:r>
      <w:r w:rsidRPr="00DC0D6C" w:rsidR="00DC0D6C">
        <w:rPr>
          <w:rFonts w:eastAsia="Calibri"/>
          <w:sz w:val="27"/>
          <w:szCs w:val="27"/>
        </w:rPr>
        <w:t>ФИО3</w:t>
      </w:r>
      <w:r w:rsidRPr="00DC0D6C">
        <w:rPr>
          <w:rFonts w:eastAsia="Calibri"/>
          <w:sz w:val="27"/>
          <w:szCs w:val="27"/>
        </w:rPr>
        <w:t>, все обеспечительные меры по делу проводились под видеозапись, однако по техническим причинам видеозапись на диск записана некорре</w:t>
      </w:r>
      <w:r w:rsidRPr="00DC0D6C">
        <w:rPr>
          <w:rFonts w:eastAsia="Calibri"/>
          <w:sz w:val="27"/>
          <w:szCs w:val="27"/>
        </w:rPr>
        <w:t>ктно, а с телефона была после запись на СД диск удалена. Видеозапись с системы «Патруль-видео» по неизвестным ему причинам не содержит аудио-звук и видео, т.е. считает, что произошел технический сбой.</w:t>
      </w:r>
    </w:p>
    <w:p w:rsidR="00823648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Установленное законом требование о применении мер </w:t>
      </w:r>
      <w:r w:rsidRPr="00DC0D6C">
        <w:rPr>
          <w:rFonts w:eastAsia="Calibri"/>
          <w:sz w:val="27"/>
          <w:szCs w:val="27"/>
        </w:rPr>
        <w:t>обеспечения производства по делу об административном правонарушении с участием понятых или с применением видеозаписи является одной из гарантий обеспечения прав лица, привлекаемого к административной ответственности, с целью исключения любых сомнений относ</w:t>
      </w:r>
      <w:r w:rsidRPr="00DC0D6C">
        <w:rPr>
          <w:rFonts w:eastAsia="Calibri"/>
          <w:sz w:val="27"/>
          <w:szCs w:val="27"/>
        </w:rPr>
        <w:t>ительно полноты и правильности фиксирования в соответствующем протоколе или акте содержания и результатов проводимого процессуального действия.</w:t>
      </w:r>
    </w:p>
    <w:p w:rsidR="00B10067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При этом, суд учитывает, что фактически фиксация проведения обеспечительных мер проводилась под видеозапись, но </w:t>
      </w:r>
      <w:r w:rsidRPr="00DC0D6C">
        <w:rPr>
          <w:rFonts w:eastAsia="Calibri"/>
          <w:sz w:val="27"/>
          <w:szCs w:val="27"/>
        </w:rPr>
        <w:t>не сохранилась, что подтверждается имеющейся на диске дорожки записи, но без отображения визуального и звукового сигнала после разъяснения прав Долженкову С.Д.</w:t>
      </w:r>
    </w:p>
    <w:p w:rsidR="008C474F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Освидетельствование водителей на состояние опьянения регламентируется  Правилами освидетельствов</w:t>
      </w:r>
      <w:r w:rsidRPr="00DC0D6C">
        <w:rPr>
          <w:rFonts w:eastAsia="Calibri"/>
          <w:sz w:val="27"/>
          <w:szCs w:val="27"/>
        </w:rPr>
        <w:t xml:space="preserve">ания на состояние алкогольного опьянения и оформления его результатов, направления на медицинское освидетельствование на состояние опьянения, утвержденных Постановлением Правительства РФ от 21 октября 2022 г. №1882. </w:t>
      </w:r>
    </w:p>
    <w:p w:rsidR="008C474F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Согласно разделу I п. 2  названных Прав</w:t>
      </w:r>
      <w:r w:rsidRPr="00DC0D6C">
        <w:rPr>
          <w:rFonts w:eastAsia="Calibri"/>
          <w:sz w:val="27"/>
          <w:szCs w:val="27"/>
        </w:rPr>
        <w:t>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алкогольно</w:t>
      </w:r>
      <w:r w:rsidRPr="00DC0D6C">
        <w:rPr>
          <w:rFonts w:eastAsia="Calibri"/>
          <w:sz w:val="27"/>
          <w:szCs w:val="27"/>
        </w:rPr>
        <w:t>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 и</w:t>
      </w:r>
      <w:r w:rsidRPr="00DC0D6C">
        <w:rPr>
          <w:rFonts w:eastAsia="Calibri"/>
          <w:sz w:val="27"/>
          <w:szCs w:val="27"/>
        </w:rPr>
        <w:t xml:space="preserve">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947C73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Как следует из </w:t>
      </w:r>
      <w:r w:rsidRPr="00DC0D6C">
        <w:rPr>
          <w:rFonts w:eastAsia="Calibri"/>
          <w:sz w:val="27"/>
          <w:szCs w:val="27"/>
        </w:rPr>
        <w:t xml:space="preserve">протокола об отстранении от управления транспортным средством, у </w:t>
      </w:r>
      <w:r w:rsidRPr="00DC0D6C" w:rsidR="00C6478B">
        <w:rPr>
          <w:sz w:val="27"/>
          <w:szCs w:val="27"/>
        </w:rPr>
        <w:t>Долженкова С.Д.</w:t>
      </w:r>
      <w:r w:rsidRPr="00DC0D6C">
        <w:rPr>
          <w:rFonts w:eastAsia="Calibri"/>
          <w:sz w:val="27"/>
          <w:szCs w:val="27"/>
        </w:rPr>
        <w:t xml:space="preserve"> сотрудниками полиции выявлены следующие признаки опьянения –</w:t>
      </w:r>
      <w:r w:rsidRPr="00DC0D6C" w:rsidR="007B7DB8">
        <w:rPr>
          <w:rFonts w:eastAsia="Calibri"/>
          <w:sz w:val="27"/>
          <w:szCs w:val="27"/>
        </w:rPr>
        <w:t xml:space="preserve"> </w:t>
      </w:r>
      <w:r w:rsidRPr="00DC0D6C" w:rsidR="005A1A56">
        <w:rPr>
          <w:bCs/>
          <w:kern w:val="36"/>
          <w:sz w:val="27"/>
          <w:szCs w:val="27"/>
        </w:rPr>
        <w:t>запах алкоголя изо рта</w:t>
      </w:r>
      <w:r w:rsidRPr="00DC0D6C" w:rsidR="00A07216">
        <w:rPr>
          <w:rFonts w:eastAsia="Calibri"/>
          <w:sz w:val="27"/>
          <w:szCs w:val="27"/>
        </w:rPr>
        <w:t>.</w:t>
      </w:r>
    </w:p>
    <w:p w:rsidR="008C474F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При наличии указанных признаков сотрудником полиции должно быть проведено освидетельствова</w:t>
      </w:r>
      <w:r w:rsidRPr="00DC0D6C">
        <w:rPr>
          <w:rFonts w:eastAsia="Calibri"/>
          <w:sz w:val="27"/>
          <w:szCs w:val="27"/>
        </w:rPr>
        <w:t>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8C474F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Согласно п. 8 раздела  III вышеуказанных Правил  направлению на медицинское освидетельствование на состояние</w:t>
      </w:r>
      <w:r w:rsidRPr="00DC0D6C">
        <w:rPr>
          <w:rFonts w:eastAsia="Calibri"/>
          <w:sz w:val="27"/>
          <w:szCs w:val="27"/>
        </w:rPr>
        <w:t xml:space="preserve">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</w:t>
      </w:r>
      <w:r w:rsidRPr="00DC0D6C">
        <w:rPr>
          <w:rFonts w:eastAsia="Calibri"/>
          <w:sz w:val="27"/>
          <w:szCs w:val="27"/>
        </w:rPr>
        <w:t xml:space="preserve">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A03AF5" w:rsidRPr="00DC0D6C" w:rsidP="008C474F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Как следует из протокола о направлении на медицинское освидетельствование на состо</w:t>
      </w:r>
      <w:r w:rsidRPr="00DC0D6C">
        <w:rPr>
          <w:rFonts w:eastAsia="Calibri"/>
          <w:sz w:val="27"/>
          <w:szCs w:val="27"/>
        </w:rPr>
        <w:t xml:space="preserve">яние опьянения, основанием для направления на </w:t>
      </w:r>
      <w:r w:rsidRPr="00DC0D6C" w:rsidR="009C6686">
        <w:rPr>
          <w:rFonts w:eastAsia="Calibri"/>
          <w:sz w:val="27"/>
          <w:szCs w:val="27"/>
        </w:rPr>
        <w:t xml:space="preserve">медицинское освидетельствование </w:t>
      </w:r>
      <w:r w:rsidRPr="00DC0D6C" w:rsidR="00C6478B">
        <w:rPr>
          <w:sz w:val="27"/>
          <w:szCs w:val="27"/>
        </w:rPr>
        <w:t>Долженкова С.Д.</w:t>
      </w:r>
      <w:r w:rsidRPr="00DC0D6C" w:rsidR="008E7B2D">
        <w:rPr>
          <w:rFonts w:eastAsia="Calibri"/>
          <w:sz w:val="27"/>
          <w:szCs w:val="27"/>
        </w:rPr>
        <w:t xml:space="preserve"> </w:t>
      </w:r>
      <w:r w:rsidRPr="00DC0D6C" w:rsidR="003567A3">
        <w:rPr>
          <w:rFonts w:eastAsia="Calibri"/>
          <w:sz w:val="27"/>
          <w:szCs w:val="27"/>
        </w:rPr>
        <w:t>послужил</w:t>
      </w:r>
      <w:r w:rsidRPr="00DC0D6C" w:rsidR="00613865">
        <w:rPr>
          <w:rFonts w:eastAsia="Calibri"/>
          <w:sz w:val="27"/>
          <w:szCs w:val="27"/>
        </w:rPr>
        <w:t xml:space="preserve"> </w:t>
      </w:r>
      <w:r w:rsidRPr="00DC0D6C" w:rsidR="00970C47">
        <w:rPr>
          <w:rFonts w:eastAsia="Calibri"/>
          <w:sz w:val="27"/>
          <w:szCs w:val="27"/>
        </w:rPr>
        <w:t>отказ от прохождения освидетельствования на состояние алкогольного опьянения</w:t>
      </w:r>
      <w:r w:rsidRPr="00DC0D6C">
        <w:rPr>
          <w:rFonts w:eastAsia="Calibri"/>
          <w:sz w:val="27"/>
          <w:szCs w:val="27"/>
        </w:rPr>
        <w:t>.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Ответственность по ч. 1 ст. 12.26 КоАП РФ наступает за отказ от прохождения</w:t>
      </w:r>
      <w:r w:rsidRPr="00DC0D6C">
        <w:rPr>
          <w:rFonts w:eastAsia="Calibri"/>
          <w:sz w:val="27"/>
          <w:szCs w:val="27"/>
        </w:rPr>
        <w:t xml:space="preserve"> медицинского освидетельствования.</w:t>
      </w:r>
    </w:p>
    <w:p w:rsidR="00BE3390" w:rsidRPr="00DC0D6C" w:rsidP="00BE3390">
      <w:pPr>
        <w:ind w:firstLine="708"/>
        <w:jc w:val="both"/>
        <w:rPr>
          <w:sz w:val="27"/>
          <w:szCs w:val="27"/>
        </w:rPr>
      </w:pPr>
      <w:r w:rsidRPr="00DC0D6C">
        <w:rPr>
          <w:sz w:val="27"/>
          <w:szCs w:val="27"/>
        </w:rPr>
        <w:t>В соответствии со ст. 27.12 КоАП РФ отстранение от управления транспортным средством, проведение освидетельствования на состояние алкогольного опьянения и направление на медицинское освидетельствование на состояние опьяне</w:t>
      </w:r>
      <w:r w:rsidRPr="00DC0D6C">
        <w:rPr>
          <w:sz w:val="27"/>
          <w:szCs w:val="27"/>
        </w:rPr>
        <w:t>ния осуществлено сотрудниками полиции посредством вид</w:t>
      </w:r>
      <w:r w:rsidRPr="00DC0D6C" w:rsidR="00A5299E">
        <w:rPr>
          <w:sz w:val="27"/>
          <w:szCs w:val="27"/>
        </w:rPr>
        <w:t>е</w:t>
      </w:r>
      <w:r w:rsidRPr="00DC0D6C">
        <w:rPr>
          <w:sz w:val="27"/>
          <w:szCs w:val="27"/>
        </w:rPr>
        <w:t>офиксации</w:t>
      </w:r>
      <w:r w:rsidRPr="00DC0D6C" w:rsidR="00224620">
        <w:rPr>
          <w:sz w:val="27"/>
          <w:szCs w:val="27"/>
        </w:rPr>
        <w:t>, которая фактически проводилась, что установлено в судебном заседании</w:t>
      </w:r>
      <w:r w:rsidRPr="00DC0D6C">
        <w:rPr>
          <w:sz w:val="27"/>
          <w:szCs w:val="27"/>
        </w:rPr>
        <w:t>.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Учитывая изложенное, у сотрудников </w:t>
      </w:r>
      <w:r w:rsidRPr="00DC0D6C" w:rsidR="00F8325C">
        <w:rPr>
          <w:rFonts w:eastAsia="Calibri"/>
          <w:sz w:val="27"/>
          <w:szCs w:val="27"/>
        </w:rPr>
        <w:t>ГАИ</w:t>
      </w:r>
      <w:r w:rsidRPr="00DC0D6C">
        <w:rPr>
          <w:rFonts w:eastAsia="Calibri"/>
          <w:sz w:val="27"/>
          <w:szCs w:val="27"/>
        </w:rPr>
        <w:t xml:space="preserve"> имелись законные основания для </w:t>
      </w:r>
      <w:r w:rsidRPr="00DC0D6C" w:rsidR="006F7349">
        <w:rPr>
          <w:rFonts w:eastAsia="Calibri"/>
          <w:sz w:val="27"/>
          <w:szCs w:val="27"/>
        </w:rPr>
        <w:t xml:space="preserve">направления </w:t>
      </w:r>
      <w:r w:rsidRPr="00DC0D6C" w:rsidR="00C6478B">
        <w:rPr>
          <w:sz w:val="27"/>
          <w:szCs w:val="27"/>
        </w:rPr>
        <w:t>Долженкова С.Д.</w:t>
      </w:r>
      <w:r w:rsidRPr="00DC0D6C">
        <w:rPr>
          <w:rFonts w:eastAsia="Calibri"/>
          <w:sz w:val="27"/>
          <w:szCs w:val="27"/>
        </w:rPr>
        <w:t xml:space="preserve"> на медицинское освидете</w:t>
      </w:r>
      <w:r w:rsidRPr="00DC0D6C">
        <w:rPr>
          <w:rFonts w:eastAsia="Calibri"/>
          <w:sz w:val="27"/>
          <w:szCs w:val="27"/>
        </w:rPr>
        <w:t>льствование на состояние опьянения, от прохождения которого он отказался, что и было установлено в ходе рассмотрения дела.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Нарушений, установленного законом порядка, составления протоколов и проведение иных обеспечительных  мер по делу, судом не </w:t>
      </w:r>
      <w:r w:rsidRPr="00DC0D6C">
        <w:rPr>
          <w:rFonts w:eastAsia="Calibri"/>
          <w:sz w:val="27"/>
          <w:szCs w:val="27"/>
        </w:rPr>
        <w:t>установлено</w:t>
      </w:r>
      <w:r w:rsidRPr="00DC0D6C" w:rsidR="00D764B6">
        <w:rPr>
          <w:rFonts w:eastAsia="Calibri"/>
          <w:sz w:val="27"/>
          <w:szCs w:val="27"/>
        </w:rPr>
        <w:t xml:space="preserve">, отсутствие видеозаписи фиксации проведения обеспечительных мер не могут повлечь освобождение от </w:t>
      </w:r>
      <w:r w:rsidRPr="00DC0D6C" w:rsidR="00CF2A0C">
        <w:rPr>
          <w:rFonts w:eastAsia="Calibri"/>
          <w:sz w:val="27"/>
          <w:szCs w:val="27"/>
        </w:rPr>
        <w:t>административной</w:t>
      </w:r>
      <w:r w:rsidRPr="00DC0D6C" w:rsidR="00D764B6">
        <w:rPr>
          <w:rFonts w:eastAsia="Calibri"/>
          <w:sz w:val="27"/>
          <w:szCs w:val="27"/>
        </w:rPr>
        <w:t xml:space="preserve"> ответственности Долженкова С.Д., поскольку как установлено судом</w:t>
      </w:r>
      <w:r w:rsidRPr="00DC0D6C" w:rsidR="006C06A8">
        <w:rPr>
          <w:rFonts w:eastAsia="Calibri"/>
          <w:sz w:val="27"/>
          <w:szCs w:val="27"/>
        </w:rPr>
        <w:t>,</w:t>
      </w:r>
      <w:r w:rsidRPr="00DC0D6C" w:rsidR="00D764B6">
        <w:rPr>
          <w:rFonts w:eastAsia="Calibri"/>
          <w:sz w:val="27"/>
          <w:szCs w:val="27"/>
        </w:rPr>
        <w:t xml:space="preserve"> фактически </w:t>
      </w:r>
      <w:r w:rsidRPr="00DC0D6C" w:rsidR="00CF2A0C">
        <w:rPr>
          <w:rFonts w:eastAsia="Calibri"/>
          <w:sz w:val="27"/>
          <w:szCs w:val="27"/>
        </w:rPr>
        <w:t>обеспечительные меры по делу как</w:t>
      </w:r>
      <w:r w:rsidRPr="00DC0D6C" w:rsidR="006C06A8">
        <w:rPr>
          <w:rFonts w:eastAsia="Calibri"/>
          <w:sz w:val="27"/>
          <w:szCs w:val="27"/>
        </w:rPr>
        <w:t>,</w:t>
      </w:r>
      <w:r w:rsidRPr="00DC0D6C" w:rsidR="00CF2A0C">
        <w:rPr>
          <w:rFonts w:eastAsia="Calibri"/>
          <w:sz w:val="27"/>
          <w:szCs w:val="27"/>
        </w:rPr>
        <w:t xml:space="preserve"> отстранение от </w:t>
      </w:r>
      <w:r w:rsidRPr="00DC0D6C" w:rsidR="00B308A0">
        <w:rPr>
          <w:rFonts w:eastAsia="Calibri"/>
          <w:sz w:val="27"/>
          <w:szCs w:val="27"/>
        </w:rPr>
        <w:t>управления</w:t>
      </w:r>
      <w:r w:rsidRPr="00DC0D6C" w:rsidR="00D764B6">
        <w:rPr>
          <w:rFonts w:eastAsia="Calibri"/>
          <w:sz w:val="27"/>
          <w:szCs w:val="27"/>
        </w:rPr>
        <w:t xml:space="preserve"> </w:t>
      </w:r>
      <w:r w:rsidRPr="00DC0D6C" w:rsidR="00B308A0">
        <w:rPr>
          <w:rFonts w:eastAsia="Calibri"/>
          <w:sz w:val="27"/>
          <w:szCs w:val="27"/>
        </w:rPr>
        <w:t>транспортным средством, направление на медицинское освидетельствование</w:t>
      </w:r>
      <w:r w:rsidRPr="00DC0D6C" w:rsidR="006C06A8">
        <w:rPr>
          <w:rFonts w:eastAsia="Calibri"/>
          <w:sz w:val="27"/>
          <w:szCs w:val="27"/>
        </w:rPr>
        <w:t>, проводились под видео, однако по техническим причинам видео и аудио сигнал после начала процедуры, после разъяснения прав, не</w:t>
      </w:r>
      <w:r w:rsidRPr="00DC0D6C" w:rsidR="00B308A0">
        <w:rPr>
          <w:rFonts w:eastAsia="Calibri"/>
          <w:sz w:val="27"/>
          <w:szCs w:val="27"/>
        </w:rPr>
        <w:t xml:space="preserve"> </w:t>
      </w:r>
      <w:r w:rsidRPr="00DC0D6C" w:rsidR="00532591">
        <w:rPr>
          <w:rFonts w:eastAsia="Calibri"/>
          <w:sz w:val="27"/>
          <w:szCs w:val="27"/>
        </w:rPr>
        <w:t>отображается на записи.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Принимая во внимание п</w:t>
      </w:r>
      <w:r w:rsidRPr="00DC0D6C">
        <w:rPr>
          <w:rFonts w:eastAsia="Calibri"/>
          <w:sz w:val="27"/>
          <w:szCs w:val="27"/>
        </w:rPr>
        <w:t>оложени</w:t>
      </w:r>
      <w:r w:rsidRPr="00DC0D6C">
        <w:rPr>
          <w:rFonts w:eastAsia="Calibri"/>
          <w:sz w:val="27"/>
          <w:szCs w:val="27"/>
        </w:rPr>
        <w:t>я</w:t>
      </w:r>
      <w:r w:rsidRPr="00DC0D6C">
        <w:rPr>
          <w:rFonts w:eastAsia="Calibri"/>
          <w:sz w:val="27"/>
          <w:szCs w:val="27"/>
        </w:rPr>
        <w:t xml:space="preserve"> части 3 </w:t>
      </w:r>
      <w:r w:rsidRPr="00DC0D6C" w:rsidR="002B4055">
        <w:rPr>
          <w:rFonts w:eastAsia="Calibri"/>
          <w:sz w:val="27"/>
          <w:szCs w:val="27"/>
        </w:rPr>
        <w:t>ст. 1.5 КоАП РФ и примечани</w:t>
      </w:r>
      <w:r w:rsidRPr="00DC0D6C" w:rsidR="009B2352">
        <w:rPr>
          <w:rFonts w:eastAsia="Calibri"/>
          <w:sz w:val="27"/>
          <w:szCs w:val="27"/>
        </w:rPr>
        <w:t>е</w:t>
      </w:r>
      <w:r w:rsidRPr="00DC0D6C" w:rsidR="002B4055">
        <w:rPr>
          <w:rFonts w:eastAsia="Calibri"/>
          <w:sz w:val="27"/>
          <w:szCs w:val="27"/>
        </w:rPr>
        <w:t xml:space="preserve"> к данной статье, согласно которому положения ч. 3 </w:t>
      </w:r>
      <w:r w:rsidRPr="00DC0D6C">
        <w:rPr>
          <w:rFonts w:eastAsia="Calibri"/>
          <w:sz w:val="27"/>
          <w:szCs w:val="27"/>
        </w:rPr>
        <w:t>настоящей статьи не распространяется на административные правонарушения, предусмотренные частями 3.1 - 3.4 статьи 8.2, главой 12 настоящего Кодекса, и администр</w:t>
      </w:r>
      <w:r w:rsidRPr="00DC0D6C">
        <w:rPr>
          <w:rFonts w:eastAsia="Calibri"/>
          <w:sz w:val="27"/>
          <w:szCs w:val="27"/>
        </w:rPr>
        <w:t>ативные правонарушения в области благоустройства территории, административные правонарушения,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регионального, межмуниципа</w:t>
      </w:r>
      <w:r w:rsidRPr="00DC0D6C">
        <w:rPr>
          <w:rFonts w:eastAsia="Calibri"/>
          <w:sz w:val="27"/>
          <w:szCs w:val="27"/>
        </w:rPr>
        <w:t>льного и местного значения, частным автомобильным дорогам общего пользования, платным участкам автомобильных дорог общего пользования регионального, межмуниципального и местного значения, частных автомобильных дорог общего пользования, предусмотренные зако</w:t>
      </w:r>
      <w:r w:rsidRPr="00DC0D6C">
        <w:rPr>
          <w:rFonts w:eastAsia="Calibri"/>
          <w:sz w:val="27"/>
          <w:szCs w:val="27"/>
        </w:rPr>
        <w:t xml:space="preserve">нами субъектов Российской Федерации, совершенные с использованием транспортных средств либо собственником, владельцем земельного участка либо другого объекта недвижимости, в случае фиксации этих административных правонарушений работающими в автоматическом </w:t>
      </w:r>
      <w:r w:rsidRPr="00DC0D6C">
        <w:rPr>
          <w:rFonts w:eastAsia="Calibri"/>
          <w:sz w:val="27"/>
          <w:szCs w:val="27"/>
        </w:rPr>
        <w:t>режиме специальными техническими средствами, имеющими функции фото- и киносъемки, видеозаписи, или средствами фото- и киносъемки, видеозаписи</w:t>
      </w:r>
      <w:r w:rsidRPr="00DC0D6C" w:rsidR="00B21ADF">
        <w:rPr>
          <w:rFonts w:eastAsia="Calibri"/>
          <w:sz w:val="27"/>
          <w:szCs w:val="27"/>
        </w:rPr>
        <w:t>, и у</w:t>
      </w:r>
      <w:r w:rsidRPr="00DC0D6C">
        <w:rPr>
          <w:rFonts w:eastAsia="Calibri"/>
          <w:sz w:val="27"/>
          <w:szCs w:val="27"/>
        </w:rPr>
        <w:t xml:space="preserve">читывая </w:t>
      </w:r>
      <w:r w:rsidRPr="00DC0D6C">
        <w:rPr>
          <w:rFonts w:eastAsia="Calibri"/>
          <w:sz w:val="27"/>
          <w:szCs w:val="27"/>
        </w:rPr>
        <w:t xml:space="preserve">положения п. 2.3.2, п. 2.7 Правил дорожного движения, мировой судья находит, что в деянии </w:t>
      </w:r>
      <w:r w:rsidRPr="00DC0D6C" w:rsidR="00C6478B">
        <w:rPr>
          <w:sz w:val="27"/>
          <w:szCs w:val="27"/>
        </w:rPr>
        <w:t>Долженкова С.Д.</w:t>
      </w:r>
      <w:r w:rsidRPr="00DC0D6C" w:rsidR="001C721C">
        <w:rPr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>имеется состав административного правонарушения, предусмотренный ч.1 ст.12.26 КоАП РФ, поскольку его действиями нарушен п. 2.3.2 ПДД РФ.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В действиях </w:t>
      </w:r>
      <w:r w:rsidRPr="00DC0D6C" w:rsidR="00C6478B">
        <w:rPr>
          <w:sz w:val="27"/>
          <w:szCs w:val="27"/>
        </w:rPr>
        <w:t>Долженкова С.Д.</w:t>
      </w:r>
      <w:r w:rsidRPr="00DC0D6C" w:rsidR="003D1B8A">
        <w:rPr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не содержится признаков уголовно-наказуемого деяния.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Протокол об административном прав</w:t>
      </w:r>
      <w:r w:rsidRPr="00DC0D6C">
        <w:rPr>
          <w:rFonts w:eastAsia="Calibri"/>
          <w:sz w:val="27"/>
          <w:szCs w:val="27"/>
        </w:rPr>
        <w:t xml:space="preserve">онарушении составлен в соответствии со </w:t>
      </w:r>
      <w:hyperlink r:id="rId6" w:history="1">
        <w:r w:rsidRPr="00DC0D6C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28.2</w:t>
        </w:r>
      </w:hyperlink>
      <w:r w:rsidRPr="00DC0D6C">
        <w:rPr>
          <w:rFonts w:eastAsia="Calibri"/>
          <w:sz w:val="27"/>
          <w:szCs w:val="27"/>
        </w:rPr>
        <w:t xml:space="preserve"> КоАП РФ, в нем отражены все сведения, необходимые для разрешения дела. Права,</w:t>
      </w:r>
      <w:r w:rsidRPr="00DC0D6C">
        <w:rPr>
          <w:rFonts w:eastAsia="Calibri"/>
          <w:sz w:val="27"/>
          <w:szCs w:val="27"/>
        </w:rPr>
        <w:t xml:space="preserve"> предусмотренные </w:t>
      </w:r>
      <w:hyperlink r:id="rId7" w:history="1">
        <w:r w:rsidRPr="00DC0D6C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25.1</w:t>
        </w:r>
      </w:hyperlink>
      <w:r w:rsidRPr="00DC0D6C">
        <w:rPr>
          <w:rFonts w:eastAsia="Calibri"/>
          <w:sz w:val="27"/>
          <w:szCs w:val="27"/>
        </w:rPr>
        <w:t xml:space="preserve"> КоАП РФ и </w:t>
      </w:r>
      <w:hyperlink r:id="rId8" w:history="1">
        <w:r w:rsidRPr="00DC0D6C">
          <w:rPr>
            <w:rStyle w:val="Hyperlink"/>
            <w:rFonts w:eastAsia="Calibri"/>
            <w:color w:val="auto"/>
            <w:sz w:val="27"/>
            <w:szCs w:val="27"/>
            <w:u w:val="none"/>
          </w:rPr>
          <w:t>ст. 51</w:t>
        </w:r>
      </w:hyperlink>
      <w:r w:rsidRPr="00DC0D6C">
        <w:rPr>
          <w:rFonts w:eastAsia="Calibri"/>
          <w:sz w:val="27"/>
          <w:szCs w:val="27"/>
        </w:rPr>
        <w:t xml:space="preserve"> Конституции РФ лицу, привлекаемому к административной ответственности, разъяснены.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Представленные по делу доказательства являются допустимыми и дос</w:t>
      </w:r>
      <w:r w:rsidRPr="00DC0D6C" w:rsidR="00060E94">
        <w:rPr>
          <w:rFonts w:eastAsia="Calibri"/>
          <w:sz w:val="27"/>
          <w:szCs w:val="27"/>
        </w:rPr>
        <w:t xml:space="preserve">таточными для установления вины </w:t>
      </w:r>
      <w:r w:rsidRPr="00DC0D6C" w:rsidR="00C6478B">
        <w:rPr>
          <w:sz w:val="27"/>
          <w:szCs w:val="27"/>
        </w:rPr>
        <w:t>Долженкова С.Д.</w:t>
      </w:r>
      <w:r w:rsidRPr="00DC0D6C" w:rsidR="007F1B65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</w:t>
      </w:r>
      <w:hyperlink r:id="rId9" w:history="1">
        <w:r w:rsidRPr="00DC0D6C">
          <w:rPr>
            <w:rStyle w:val="Hyperlink"/>
            <w:rFonts w:eastAsia="Calibri"/>
            <w:color w:val="auto"/>
            <w:sz w:val="27"/>
            <w:szCs w:val="27"/>
            <w:u w:val="none"/>
          </w:rPr>
          <w:t>ч. 1 ст. 12.26</w:t>
        </w:r>
      </w:hyperlink>
      <w:r w:rsidRPr="00DC0D6C">
        <w:rPr>
          <w:rFonts w:eastAsia="Calibri"/>
          <w:sz w:val="27"/>
          <w:szCs w:val="27"/>
        </w:rPr>
        <w:t xml:space="preserve"> КоАП РФ.</w:t>
      </w:r>
    </w:p>
    <w:p w:rsidR="00BE3390" w:rsidRPr="00DC0D6C" w:rsidP="00752758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Таким образом, судья полагает, что вина </w:t>
      </w:r>
      <w:r w:rsidRPr="00DC0D6C" w:rsidR="00C6478B">
        <w:rPr>
          <w:sz w:val="27"/>
          <w:szCs w:val="27"/>
        </w:rPr>
        <w:t>Долженкова С.Д.</w:t>
      </w:r>
      <w:r w:rsidRPr="00DC0D6C" w:rsidR="00C17E53">
        <w:rPr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в совершении административного правонарушения, предусмотренного ч. 1 ст. 12.26 КоАП РФ, доказана и нашла свое подтверждение в ходе производства по делу об административном правонарушении.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Действия </w:t>
      </w:r>
      <w:r w:rsidRPr="00DC0D6C" w:rsidR="00C6478B">
        <w:rPr>
          <w:sz w:val="27"/>
          <w:szCs w:val="27"/>
        </w:rPr>
        <w:t>Долженкова С.Д.</w:t>
      </w:r>
      <w:r w:rsidRPr="00DC0D6C" w:rsidR="005A1A56">
        <w:rPr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>правильно квалифицированы п</w:t>
      </w:r>
      <w:r w:rsidRPr="00DC0D6C">
        <w:rPr>
          <w:rFonts w:eastAsia="Calibri"/>
          <w:sz w:val="27"/>
          <w:szCs w:val="27"/>
        </w:rPr>
        <w:t>о ч. 1 ст. 12.26 КоАП РФ, т.к. он в нарушение п. 2.3.2 Правил дорожного движения не выполнил законного требования сотрудника полиции о прохождении медицинского освидетельствования на состояние опьянения, таким образом, совершил административное правонаруше</w:t>
      </w:r>
      <w:r w:rsidRPr="00DC0D6C">
        <w:rPr>
          <w:rFonts w:eastAsia="Calibri"/>
          <w:sz w:val="27"/>
          <w:szCs w:val="27"/>
        </w:rPr>
        <w:t>ние, предусмотренное ч. 1 ст. 12.26 КоАП РФ.</w:t>
      </w:r>
    </w:p>
    <w:p w:rsidR="008C231A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</w:t>
      </w:r>
      <w:r w:rsidRPr="00DC0D6C">
        <w:rPr>
          <w:rFonts w:eastAsia="Calibri"/>
          <w:sz w:val="27"/>
          <w:szCs w:val="27"/>
        </w:rPr>
        <w:t xml:space="preserve"> виде лишения права управления транспортными средствами (статья 3.8 КоАП РФ)</w:t>
      </w:r>
      <w:r w:rsidRPr="00DC0D6C" w:rsidR="0029544B">
        <w:rPr>
          <w:rFonts w:eastAsia="Calibri"/>
          <w:sz w:val="27"/>
          <w:szCs w:val="27"/>
        </w:rPr>
        <w:t>,</w:t>
      </w:r>
      <w:r w:rsidRPr="00DC0D6C">
        <w:rPr>
          <w:rFonts w:eastAsia="Calibri"/>
          <w:sz w:val="27"/>
          <w:szCs w:val="27"/>
        </w:rPr>
        <w:t xml:space="preserve">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</w:t>
      </w:r>
      <w:r w:rsidRPr="00DC0D6C" w:rsidR="007F1B65">
        <w:rPr>
          <w:rFonts w:eastAsia="Calibri"/>
          <w:sz w:val="27"/>
          <w:szCs w:val="27"/>
        </w:rPr>
        <w:t xml:space="preserve">спортными средствами (статья 47 </w:t>
      </w:r>
      <w:r w:rsidRPr="00DC0D6C">
        <w:rPr>
          <w:rFonts w:eastAsia="Calibri"/>
          <w:sz w:val="27"/>
          <w:szCs w:val="27"/>
        </w:rPr>
        <w:t xml:space="preserve">УК РФ).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Обстоятельств, смягчающи</w:t>
      </w:r>
      <w:r w:rsidRPr="00DC0D6C" w:rsidR="009C0E06">
        <w:rPr>
          <w:rFonts w:eastAsia="Calibri"/>
          <w:sz w:val="27"/>
          <w:szCs w:val="27"/>
        </w:rPr>
        <w:t>х</w:t>
      </w:r>
      <w:r w:rsidRPr="00DC0D6C">
        <w:rPr>
          <w:rFonts w:eastAsia="Calibri"/>
          <w:sz w:val="27"/>
          <w:szCs w:val="27"/>
        </w:rPr>
        <w:t xml:space="preserve"> административную ответственность </w:t>
      </w:r>
      <w:r w:rsidRPr="00DC0D6C" w:rsidR="00C6478B">
        <w:rPr>
          <w:sz w:val="27"/>
          <w:szCs w:val="27"/>
        </w:rPr>
        <w:t>Долженкова С.Д.</w:t>
      </w:r>
      <w:r w:rsidRPr="00DC0D6C" w:rsidR="003D1B8A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в соответствии со ст. 4.2 КоАП РФ, мировым судьей </w:t>
      </w:r>
      <w:r w:rsidRPr="00DC0D6C" w:rsidR="009C0E06">
        <w:rPr>
          <w:rFonts w:eastAsia="Calibri"/>
          <w:sz w:val="27"/>
          <w:szCs w:val="27"/>
        </w:rPr>
        <w:t>не установлено</w:t>
      </w:r>
      <w:r w:rsidRPr="00DC0D6C" w:rsidR="001C721C">
        <w:rPr>
          <w:sz w:val="27"/>
          <w:szCs w:val="27"/>
        </w:rPr>
        <w:t>.</w:t>
      </w:r>
      <w:r w:rsidRPr="00DC0D6C" w:rsidR="00C17E53">
        <w:rPr>
          <w:rFonts w:eastAsia="Calibri"/>
          <w:sz w:val="27"/>
          <w:szCs w:val="27"/>
        </w:rPr>
        <w:t xml:space="preserve">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Обстоятельств, отягчающих административную ответственность </w:t>
      </w:r>
      <w:r w:rsidRPr="00DC0D6C">
        <w:rPr>
          <w:rFonts w:eastAsia="Calibri"/>
          <w:sz w:val="27"/>
          <w:szCs w:val="27"/>
        </w:rPr>
        <w:br/>
      </w:r>
      <w:r w:rsidRPr="00DC0D6C" w:rsidR="00C6478B">
        <w:rPr>
          <w:sz w:val="27"/>
          <w:szCs w:val="27"/>
        </w:rPr>
        <w:t>Долженкова С.Д.</w:t>
      </w:r>
      <w:r w:rsidRPr="00DC0D6C" w:rsidR="005B7691">
        <w:rPr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 xml:space="preserve">в соответствии со ст. 4.3 КоАП РФ, мировым судьей не установлено.  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</w:t>
      </w:r>
      <w:r w:rsidRPr="00DC0D6C">
        <w:rPr>
          <w:rFonts w:eastAsia="Calibri"/>
          <w:sz w:val="27"/>
          <w:szCs w:val="27"/>
        </w:rPr>
        <w:t xml:space="preserve">х предупреждения совершения новых правонарушений, как самим правонарушителем, так и другими лицами.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При назначении</w:t>
      </w:r>
      <w:r w:rsidRPr="00DC0D6C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>вида и размера административного наказания судья учитывает характер совершенного правонарушения, данные о личности лица, в отношении которог</w:t>
      </w:r>
      <w:r w:rsidRPr="00DC0D6C">
        <w:rPr>
          <w:rFonts w:eastAsia="Calibri"/>
          <w:sz w:val="27"/>
          <w:szCs w:val="27"/>
        </w:rPr>
        <w:t xml:space="preserve">о ведется производство по делу. </w:t>
      </w:r>
    </w:p>
    <w:p w:rsidR="00BE3390" w:rsidRPr="00DC0D6C" w:rsidP="00BE3390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На основании изложенного, и руководствуясь ст. ст. 12.26 ч. 1,  29.10 КоАП РФ, мировой судья</w:t>
      </w:r>
    </w:p>
    <w:p w:rsidR="006F7349" w:rsidRPr="00DC0D6C" w:rsidP="00BE3390">
      <w:pPr>
        <w:ind w:firstLine="708"/>
        <w:jc w:val="both"/>
        <w:rPr>
          <w:rFonts w:eastAsia="Calibri"/>
          <w:sz w:val="27"/>
          <w:szCs w:val="27"/>
        </w:rPr>
      </w:pPr>
    </w:p>
    <w:p w:rsidR="00BE3390" w:rsidRPr="00DC0D6C" w:rsidP="00BE3390">
      <w:pPr>
        <w:jc w:val="center"/>
        <w:rPr>
          <w:bCs/>
          <w:sz w:val="27"/>
          <w:szCs w:val="27"/>
        </w:rPr>
      </w:pPr>
      <w:r w:rsidRPr="00DC0D6C">
        <w:rPr>
          <w:bCs/>
          <w:sz w:val="27"/>
          <w:szCs w:val="27"/>
        </w:rPr>
        <w:t>постановил:</w:t>
      </w:r>
    </w:p>
    <w:p w:rsidR="009672F2" w:rsidRPr="00DC0D6C" w:rsidP="009672F2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b/>
          <w:sz w:val="27"/>
          <w:szCs w:val="27"/>
          <w:lang w:eastAsia="en-US"/>
        </w:rPr>
        <w:t>Долженкова</w:t>
      </w:r>
      <w:r w:rsidRPr="00DC0D6C">
        <w:rPr>
          <w:rFonts w:eastAsia="Calibri"/>
          <w:b/>
          <w:sz w:val="27"/>
          <w:szCs w:val="27"/>
          <w:lang w:eastAsia="en-US"/>
        </w:rPr>
        <w:t xml:space="preserve"> </w:t>
      </w:r>
      <w:r w:rsidRPr="00DC0D6C" w:rsidR="00DC0D6C">
        <w:rPr>
          <w:rFonts w:eastAsia="Calibri"/>
          <w:b/>
          <w:sz w:val="27"/>
          <w:szCs w:val="27"/>
          <w:lang w:eastAsia="en-US"/>
        </w:rPr>
        <w:t>С.Д., ДАТА</w:t>
      </w:r>
      <w:r w:rsidRPr="00DC0D6C">
        <w:rPr>
          <w:b/>
          <w:sz w:val="27"/>
          <w:szCs w:val="27"/>
        </w:rPr>
        <w:t xml:space="preserve"> </w:t>
      </w:r>
      <w:r w:rsidRPr="00DC0D6C">
        <w:rPr>
          <w:sz w:val="27"/>
          <w:szCs w:val="27"/>
        </w:rPr>
        <w:t xml:space="preserve">года рождения,  </w:t>
      </w:r>
      <w:r w:rsidRPr="00DC0D6C">
        <w:rPr>
          <w:rFonts w:eastAsia="Calibri"/>
          <w:sz w:val="27"/>
          <w:szCs w:val="27"/>
        </w:rPr>
        <w:t>признать виновным в совершении административного правонаруш</w:t>
      </w:r>
      <w:r w:rsidRPr="00DC0D6C">
        <w:rPr>
          <w:rFonts w:eastAsia="Calibri"/>
          <w:sz w:val="27"/>
          <w:szCs w:val="27"/>
        </w:rPr>
        <w:t xml:space="preserve">ения, предусмотренного ч.1 ст. 12.26 КоАП РФ, и назначить ему наказание в виде административного штрафа в </w:t>
      </w:r>
      <w:r w:rsidRPr="00DC0D6C">
        <w:rPr>
          <w:rFonts w:eastAsia="Calibri"/>
          <w:sz w:val="27"/>
          <w:szCs w:val="27"/>
        </w:rPr>
        <w:t xml:space="preserve">размере </w:t>
      </w:r>
      <w:r w:rsidRPr="00DC0D6C">
        <w:rPr>
          <w:rFonts w:eastAsia="Calibri"/>
          <w:b/>
          <w:sz w:val="27"/>
          <w:szCs w:val="27"/>
        </w:rPr>
        <w:t>45</w:t>
      </w:r>
      <w:r w:rsidRPr="00DC0D6C">
        <w:rPr>
          <w:rFonts w:eastAsia="Calibri"/>
          <w:b/>
          <w:sz w:val="27"/>
          <w:szCs w:val="27"/>
        </w:rPr>
        <w:t> 000 (</w:t>
      </w:r>
      <w:r w:rsidRPr="00DC0D6C">
        <w:rPr>
          <w:rFonts w:eastAsia="Calibri"/>
          <w:b/>
          <w:sz w:val="27"/>
          <w:szCs w:val="27"/>
        </w:rPr>
        <w:t>сорок пять</w:t>
      </w:r>
      <w:r w:rsidRPr="00DC0D6C">
        <w:rPr>
          <w:rFonts w:eastAsia="Calibri"/>
          <w:b/>
          <w:sz w:val="27"/>
          <w:szCs w:val="27"/>
        </w:rPr>
        <w:t xml:space="preserve"> тысяч) рублей</w:t>
      </w:r>
      <w:r w:rsidRPr="00DC0D6C">
        <w:rPr>
          <w:rFonts w:eastAsia="Calibri"/>
          <w:sz w:val="27"/>
          <w:szCs w:val="27"/>
        </w:rPr>
        <w:t xml:space="preserve"> с лишением права управления транспортными средствами на срок </w:t>
      </w:r>
      <w:r w:rsidRPr="00DC0D6C">
        <w:rPr>
          <w:rFonts w:eastAsia="Calibri"/>
          <w:b/>
          <w:sz w:val="27"/>
          <w:szCs w:val="27"/>
        </w:rPr>
        <w:t>один год шесть месяцев</w:t>
      </w:r>
      <w:r w:rsidRPr="00DC0D6C">
        <w:rPr>
          <w:rFonts w:eastAsia="Calibri"/>
          <w:sz w:val="27"/>
          <w:szCs w:val="27"/>
        </w:rPr>
        <w:t>.</w:t>
      </w:r>
    </w:p>
    <w:p w:rsidR="009F5B9E" w:rsidRPr="00DC0D6C" w:rsidP="009F5B9E">
      <w:pPr>
        <w:ind w:firstLine="708"/>
        <w:jc w:val="both"/>
        <w:rPr>
          <w:sz w:val="26"/>
          <w:szCs w:val="26"/>
        </w:rPr>
      </w:pPr>
      <w:r w:rsidRPr="00DC0D6C">
        <w:rPr>
          <w:sz w:val="26"/>
          <w:szCs w:val="26"/>
        </w:rPr>
        <w:t xml:space="preserve">Штраф подлежит перечислению на счет получателя платежа: </w:t>
      </w:r>
      <w:r w:rsidRPr="00DC0D6C" w:rsidR="00DC0D6C">
        <w:rPr>
          <w:sz w:val="26"/>
          <w:szCs w:val="26"/>
        </w:rPr>
        <w:t>РЕКВИЗИТЫ</w:t>
      </w:r>
      <w:r w:rsidRPr="00DC0D6C">
        <w:rPr>
          <w:sz w:val="26"/>
          <w:szCs w:val="26"/>
        </w:rPr>
        <w:t>.</w:t>
      </w:r>
    </w:p>
    <w:p w:rsidR="009672F2" w:rsidRPr="00DC0D6C" w:rsidP="009672F2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Разъяснить лицу, привлеченному к административной ответственности, что в соответствии с требованиями части 1 ст. 32.2 КоАП РФ </w:t>
      </w:r>
      <w:r w:rsidRPr="00DC0D6C">
        <w:rPr>
          <w:rFonts w:eastAsia="Calibri"/>
          <w:sz w:val="27"/>
          <w:szCs w:val="27"/>
        </w:rPr>
        <w:t>а</w:t>
      </w:r>
      <w:r w:rsidRPr="00DC0D6C">
        <w:rPr>
          <w:rFonts w:eastAsia="Calibri"/>
          <w:sz w:val="27"/>
          <w:szCs w:val="27"/>
        </w:rPr>
        <w:t xml:space="preserve">дминистративный </w:t>
      </w:r>
      <w:r w:rsidRPr="00DC0D6C">
        <w:rPr>
          <w:rFonts w:eastAsia="Calibri"/>
          <w:b/>
          <w:sz w:val="27"/>
          <w:szCs w:val="27"/>
        </w:rPr>
        <w:t>штраф должен б</w:t>
      </w:r>
      <w:r w:rsidRPr="00DC0D6C">
        <w:rPr>
          <w:rFonts w:eastAsia="Calibri"/>
          <w:b/>
          <w:sz w:val="27"/>
          <w:szCs w:val="27"/>
        </w:rPr>
        <w:t>ыть уплачен</w:t>
      </w:r>
      <w:r w:rsidRPr="00DC0D6C">
        <w:rPr>
          <w:rFonts w:eastAsia="Calibri"/>
          <w:sz w:val="27"/>
          <w:szCs w:val="27"/>
        </w:rPr>
        <w:t xml:space="preserve"> в полном размере лицом, привлеченным к административной ответственности, </w:t>
      </w:r>
      <w:r w:rsidRPr="00DC0D6C">
        <w:rPr>
          <w:rFonts w:eastAsia="Calibri"/>
          <w:b/>
          <w:sz w:val="27"/>
          <w:szCs w:val="27"/>
        </w:rPr>
        <w:t>не позднее шестидесяти дней</w:t>
      </w:r>
      <w:r w:rsidRPr="00DC0D6C">
        <w:rPr>
          <w:rFonts w:eastAsia="Calibri"/>
          <w:sz w:val="27"/>
          <w:szCs w:val="27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</w:t>
      </w:r>
      <w:r w:rsidRPr="00DC0D6C">
        <w:rPr>
          <w:rFonts w:eastAsia="Calibri"/>
          <w:sz w:val="27"/>
          <w:szCs w:val="27"/>
        </w:rPr>
        <w:t xml:space="preserve">- 1.3-3 и 1.4 настоящей статьи, либо со дня истечения срока отсрочки или срока рассрочки, предусмотренных </w:t>
      </w:r>
      <w:r w:rsidRPr="00DC0D6C">
        <w:rPr>
          <w:rFonts w:eastAsia="Calibri"/>
          <w:sz w:val="27"/>
          <w:szCs w:val="27"/>
        </w:rPr>
        <w:t>статьей 31.5 настоящего Кодекса</w:t>
      </w:r>
      <w:r w:rsidRPr="00DC0D6C">
        <w:rPr>
          <w:rFonts w:eastAsia="Calibri"/>
          <w:sz w:val="27"/>
          <w:szCs w:val="27"/>
        </w:rPr>
        <w:t>.</w:t>
      </w:r>
    </w:p>
    <w:p w:rsidR="009672F2" w:rsidRPr="00DC0D6C" w:rsidP="009672F2">
      <w:pPr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          Разъяснить лицу, привлеченному к административной ответственности, что в соответствии с требованиями части </w:t>
      </w:r>
      <w:r w:rsidRPr="00DC0D6C">
        <w:rPr>
          <w:rFonts w:eastAsia="Calibri"/>
          <w:sz w:val="27"/>
          <w:szCs w:val="27"/>
        </w:rPr>
        <w:t xml:space="preserve">3 ст. 32.2 КоАП РФ </w:t>
      </w:r>
      <w:r w:rsidRPr="00DC0D6C">
        <w:rPr>
          <w:rFonts w:eastAsia="Calibri"/>
          <w:sz w:val="27"/>
          <w:szCs w:val="27"/>
        </w:rPr>
        <w:t>с</w:t>
      </w:r>
      <w:r w:rsidRPr="00DC0D6C">
        <w:rPr>
          <w:rFonts w:eastAsia="Calibri"/>
          <w:sz w:val="27"/>
          <w:szCs w:val="27"/>
        </w:rPr>
        <w:t>умма административного штрафа вносится или переводится лицом, привлеченным к административной ответственности, в кредитную организацию, в том числе с привлечением банковского платежного агента или банковского платежного субагента, осуще</w:t>
      </w:r>
      <w:r w:rsidRPr="00DC0D6C">
        <w:rPr>
          <w:rFonts w:eastAsia="Calibri"/>
          <w:sz w:val="27"/>
          <w:szCs w:val="27"/>
        </w:rPr>
        <w:t>ствляющих деятельность в соответствии с Федеральным законом "О национальной платежной системе", организацию федеральной почтовой связи либо платежному агенту, осуществляющему деятельность в соответствии с Федеральным законом от 3 июня 2009 года N 103-ФЗ "О</w:t>
      </w:r>
      <w:r w:rsidRPr="00DC0D6C">
        <w:rPr>
          <w:rFonts w:eastAsia="Calibri"/>
          <w:sz w:val="27"/>
          <w:szCs w:val="27"/>
        </w:rPr>
        <w:t xml:space="preserve"> деятельности по приему платежей физических лиц, осуществляемой платежными агентами"</w:t>
      </w:r>
      <w:r w:rsidRPr="00DC0D6C">
        <w:rPr>
          <w:rFonts w:eastAsia="Calibri"/>
          <w:sz w:val="27"/>
          <w:szCs w:val="27"/>
        </w:rPr>
        <w:t>.</w:t>
      </w:r>
    </w:p>
    <w:p w:rsidR="009672F2" w:rsidRPr="00DC0D6C" w:rsidP="009672F2">
      <w:pPr>
        <w:ind w:firstLine="708"/>
        <w:jc w:val="both"/>
        <w:rPr>
          <w:sz w:val="27"/>
          <w:szCs w:val="27"/>
        </w:rPr>
      </w:pPr>
      <w:r w:rsidRPr="00DC0D6C">
        <w:rPr>
          <w:rFonts w:eastAsia="Calibri"/>
          <w:sz w:val="27"/>
          <w:szCs w:val="27"/>
        </w:rPr>
        <w:t>Документ, свидетельствующий об уплате административного штрафа (</w:t>
      </w:r>
      <w:r w:rsidRPr="00DC0D6C">
        <w:rPr>
          <w:rFonts w:eastAsia="Calibri"/>
          <w:b/>
          <w:sz w:val="27"/>
          <w:szCs w:val="27"/>
        </w:rPr>
        <w:t>квитанцию об уплате</w:t>
      </w:r>
      <w:r w:rsidRPr="00DC0D6C">
        <w:rPr>
          <w:rFonts w:eastAsia="Calibri"/>
          <w:sz w:val="27"/>
          <w:szCs w:val="27"/>
        </w:rPr>
        <w:t xml:space="preserve"> административного штрафа) лицу, привлеченному к административной ответственности, необходимо </w:t>
      </w:r>
      <w:r w:rsidRPr="00DC0D6C">
        <w:rPr>
          <w:rFonts w:eastAsia="Calibri"/>
          <w:b/>
          <w:sz w:val="27"/>
          <w:szCs w:val="27"/>
        </w:rPr>
        <w:t>представить мировому судье судебного участка № 54</w:t>
      </w:r>
      <w:r w:rsidRPr="00DC0D6C">
        <w:rPr>
          <w:rFonts w:eastAsia="Calibri"/>
          <w:sz w:val="27"/>
          <w:szCs w:val="27"/>
        </w:rPr>
        <w:t xml:space="preserve"> Красногвардейского судебного района Республики Крым по адресу: пгт.</w:t>
      </w:r>
      <w:r w:rsidRPr="00DC0D6C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>Красногвардейское, ул. Титова, д.60.</w:t>
      </w:r>
    </w:p>
    <w:p w:rsidR="009672F2" w:rsidRPr="00DC0D6C" w:rsidP="009672F2">
      <w:pPr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  </w:t>
      </w:r>
      <w:r w:rsidRPr="00DC0D6C">
        <w:rPr>
          <w:rFonts w:eastAsia="Calibri"/>
          <w:sz w:val="27"/>
          <w:szCs w:val="27"/>
        </w:rPr>
        <w:tab/>
        <w:t>Такж</w:t>
      </w:r>
      <w:r w:rsidRPr="00DC0D6C">
        <w:rPr>
          <w:rFonts w:eastAsia="Calibri"/>
          <w:sz w:val="27"/>
          <w:szCs w:val="27"/>
        </w:rPr>
        <w:t>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 срок, предусмотренный Кодексом, влечет наложение административного штрафа в двукратном разм</w:t>
      </w:r>
      <w:r w:rsidRPr="00DC0D6C">
        <w:rPr>
          <w:rFonts w:eastAsia="Calibri"/>
          <w:sz w:val="27"/>
          <w:szCs w:val="27"/>
        </w:rPr>
        <w:t>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9672F2" w:rsidRPr="00DC0D6C" w:rsidP="009672F2">
      <w:pPr>
        <w:ind w:firstLine="709"/>
        <w:jc w:val="both"/>
        <w:rPr>
          <w:sz w:val="27"/>
          <w:szCs w:val="27"/>
        </w:rPr>
      </w:pPr>
      <w:r w:rsidRPr="00DC0D6C">
        <w:rPr>
          <w:sz w:val="27"/>
          <w:szCs w:val="27"/>
        </w:rPr>
        <w:t xml:space="preserve">В соответствии с ч. 1.1 ст. 32.7 КоАП РФ обязать лицо, привлекаемое к административной ответственности в течение трёх рабочих дней со дня вступления в законную силу данного постановления сдать водительское удостоверение в ОГИБДД ОМВД России по </w:t>
      </w:r>
      <w:r w:rsidRPr="00DC0D6C" w:rsidR="00EC2DC5">
        <w:rPr>
          <w:sz w:val="27"/>
          <w:szCs w:val="27"/>
        </w:rPr>
        <w:t>месту жительства</w:t>
      </w:r>
      <w:r w:rsidRPr="00DC0D6C">
        <w:rPr>
          <w:sz w:val="27"/>
          <w:szCs w:val="27"/>
        </w:rPr>
        <w:t xml:space="preserve">. При наличии водительского удостоверения на право управления трактором, самоходной машины и других видов техники, данное удостоверение сдать в Инспекцию по надзору за техническим состоянием самоходных машин и других видов техники Республики Крым </w:t>
      </w:r>
      <w:r w:rsidRPr="00DC0D6C">
        <w:rPr>
          <w:sz w:val="27"/>
          <w:szCs w:val="27"/>
        </w:rPr>
        <w:t>(по а</w:t>
      </w:r>
      <w:r w:rsidRPr="00DC0D6C">
        <w:rPr>
          <w:sz w:val="27"/>
          <w:szCs w:val="27"/>
        </w:rPr>
        <w:t>дресу: 295022, Республика Крым, г. Симфер</w:t>
      </w:r>
      <w:r w:rsidRPr="00DC0D6C" w:rsidR="005B217D">
        <w:rPr>
          <w:sz w:val="27"/>
          <w:szCs w:val="27"/>
        </w:rPr>
        <w:t>ополь, ул.</w:t>
      </w:r>
      <w:r w:rsidRPr="00DC0D6C">
        <w:rPr>
          <w:sz w:val="27"/>
          <w:szCs w:val="27"/>
        </w:rPr>
        <w:t>Кечкеметская, д. 198</w:t>
      </w:r>
      <w:r w:rsidRPr="00DC0D6C">
        <w:rPr>
          <w:sz w:val="27"/>
          <w:szCs w:val="27"/>
        </w:rPr>
        <w:t>), в те же сроки.</w:t>
      </w:r>
    </w:p>
    <w:p w:rsidR="009672F2" w:rsidRPr="00DC0D6C" w:rsidP="009672F2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В случае утраты указанных документов заявить об этом в указанный орган в тот же срок. В случае уклонения лица, лишенного права транспортными средствами, от сдачи водит</w:t>
      </w:r>
      <w:r w:rsidRPr="00DC0D6C">
        <w:rPr>
          <w:rFonts w:eastAsia="Calibri"/>
          <w:sz w:val="27"/>
          <w:szCs w:val="27"/>
        </w:rPr>
        <w:t>ельского удостоверения срок лишения данного права прерывается. Течение срока лишения права управления транспортными средствами начинается со дня сдачи лицом либо изъятия у него водительского удостоверения.</w:t>
      </w:r>
    </w:p>
    <w:p w:rsidR="009672F2" w:rsidRPr="00DC0D6C" w:rsidP="009672F2">
      <w:pPr>
        <w:ind w:firstLine="708"/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>Постановление может быть обжаловано в Красногварде</w:t>
      </w:r>
      <w:r w:rsidRPr="00DC0D6C">
        <w:rPr>
          <w:rFonts w:eastAsia="Calibri"/>
          <w:sz w:val="27"/>
          <w:szCs w:val="27"/>
        </w:rPr>
        <w:t xml:space="preserve">йский районный суд Республики Крым через мирового судью судебного участка № 54 </w:t>
      </w:r>
      <w:r w:rsidRPr="00DC0D6C">
        <w:rPr>
          <w:rFonts w:eastAsia="Calibri"/>
          <w:sz w:val="27"/>
          <w:szCs w:val="27"/>
        </w:rPr>
        <w:t xml:space="preserve">Красногвардейского судебного района Республики Крым в течение 10 </w:t>
      </w:r>
      <w:r w:rsidRPr="00DC0D6C">
        <w:rPr>
          <w:rFonts w:eastAsia="Calibri"/>
          <w:sz w:val="27"/>
          <w:szCs w:val="27"/>
        </w:rPr>
        <w:t>дней</w:t>
      </w:r>
      <w:r w:rsidRPr="00DC0D6C">
        <w:rPr>
          <w:rFonts w:eastAsia="Calibri"/>
          <w:sz w:val="27"/>
          <w:szCs w:val="27"/>
        </w:rPr>
        <w:t xml:space="preserve"> со дня получения его копии.</w:t>
      </w:r>
    </w:p>
    <w:p w:rsidR="009672F2" w:rsidRPr="00DC0D6C" w:rsidP="009672F2">
      <w:pPr>
        <w:jc w:val="both"/>
        <w:rPr>
          <w:rFonts w:eastAsia="Calibri"/>
          <w:sz w:val="27"/>
          <w:szCs w:val="27"/>
        </w:rPr>
      </w:pPr>
    </w:p>
    <w:p w:rsidR="009672F2" w:rsidRPr="00DC0D6C" w:rsidP="009672F2">
      <w:pPr>
        <w:jc w:val="both"/>
        <w:rPr>
          <w:rFonts w:eastAsia="Calibri"/>
          <w:sz w:val="27"/>
          <w:szCs w:val="27"/>
        </w:rPr>
      </w:pPr>
      <w:r w:rsidRPr="00DC0D6C">
        <w:rPr>
          <w:rFonts w:eastAsia="Calibri"/>
          <w:sz w:val="27"/>
          <w:szCs w:val="27"/>
        </w:rPr>
        <w:t xml:space="preserve">         Мировой судья                                                        </w:t>
      </w:r>
      <w:r w:rsidRPr="00DC0D6C">
        <w:rPr>
          <w:rFonts w:eastAsia="Calibri"/>
          <w:sz w:val="27"/>
          <w:szCs w:val="27"/>
        </w:rPr>
        <w:t xml:space="preserve">             </w:t>
      </w:r>
      <w:r w:rsidRPr="00DC0D6C" w:rsidR="005734F3">
        <w:rPr>
          <w:rFonts w:eastAsia="Calibri"/>
          <w:sz w:val="27"/>
          <w:szCs w:val="27"/>
        </w:rPr>
        <w:t xml:space="preserve">        </w:t>
      </w:r>
      <w:r w:rsidRPr="00DC0D6C">
        <w:rPr>
          <w:rFonts w:eastAsia="Calibri"/>
          <w:sz w:val="27"/>
          <w:szCs w:val="27"/>
        </w:rPr>
        <w:t xml:space="preserve"> </w:t>
      </w:r>
      <w:r w:rsidRPr="00DC0D6C">
        <w:rPr>
          <w:rFonts w:eastAsia="Calibri"/>
          <w:sz w:val="27"/>
          <w:szCs w:val="27"/>
        </w:rPr>
        <w:t>И.В. Чернецкая</w:t>
      </w:r>
    </w:p>
    <w:sectPr w:rsidSect="00C01707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F33"/>
    <w:rsid w:val="00001F6A"/>
    <w:rsid w:val="000107FA"/>
    <w:rsid w:val="00020D5B"/>
    <w:rsid w:val="000274A9"/>
    <w:rsid w:val="00060E94"/>
    <w:rsid w:val="00061B29"/>
    <w:rsid w:val="000714D0"/>
    <w:rsid w:val="0008772A"/>
    <w:rsid w:val="00092E51"/>
    <w:rsid w:val="00095BF7"/>
    <w:rsid w:val="000A1100"/>
    <w:rsid w:val="000A31F5"/>
    <w:rsid w:val="000B5A5C"/>
    <w:rsid w:val="000D4BB9"/>
    <w:rsid w:val="000E343B"/>
    <w:rsid w:val="000F2F72"/>
    <w:rsid w:val="00101AAA"/>
    <w:rsid w:val="00110D0C"/>
    <w:rsid w:val="00120090"/>
    <w:rsid w:val="001579FD"/>
    <w:rsid w:val="00162B57"/>
    <w:rsid w:val="00173126"/>
    <w:rsid w:val="00176EE6"/>
    <w:rsid w:val="00185136"/>
    <w:rsid w:val="001C721C"/>
    <w:rsid w:val="001F5009"/>
    <w:rsid w:val="00205956"/>
    <w:rsid w:val="00206C63"/>
    <w:rsid w:val="00224620"/>
    <w:rsid w:val="002320D4"/>
    <w:rsid w:val="0023558E"/>
    <w:rsid w:val="002369F4"/>
    <w:rsid w:val="002667DC"/>
    <w:rsid w:val="002818D9"/>
    <w:rsid w:val="00282B96"/>
    <w:rsid w:val="0029544B"/>
    <w:rsid w:val="002A058F"/>
    <w:rsid w:val="002A5CE3"/>
    <w:rsid w:val="002B4055"/>
    <w:rsid w:val="002C3130"/>
    <w:rsid w:val="002C69A8"/>
    <w:rsid w:val="002D3A2D"/>
    <w:rsid w:val="002E3775"/>
    <w:rsid w:val="002E4393"/>
    <w:rsid w:val="002F67D1"/>
    <w:rsid w:val="00301424"/>
    <w:rsid w:val="00314278"/>
    <w:rsid w:val="003226C9"/>
    <w:rsid w:val="00331E66"/>
    <w:rsid w:val="00334F54"/>
    <w:rsid w:val="00345D72"/>
    <w:rsid w:val="003567A3"/>
    <w:rsid w:val="00387AEA"/>
    <w:rsid w:val="003D1B8A"/>
    <w:rsid w:val="003F78B7"/>
    <w:rsid w:val="00422D78"/>
    <w:rsid w:val="004361F7"/>
    <w:rsid w:val="004909DE"/>
    <w:rsid w:val="004B4AD5"/>
    <w:rsid w:val="004B70B7"/>
    <w:rsid w:val="004C1C1A"/>
    <w:rsid w:val="004E4D1D"/>
    <w:rsid w:val="00503BC6"/>
    <w:rsid w:val="00527438"/>
    <w:rsid w:val="00532591"/>
    <w:rsid w:val="005734F3"/>
    <w:rsid w:val="00595688"/>
    <w:rsid w:val="00597DB1"/>
    <w:rsid w:val="005A1A56"/>
    <w:rsid w:val="005B217D"/>
    <w:rsid w:val="005B7691"/>
    <w:rsid w:val="005E6201"/>
    <w:rsid w:val="005F2B44"/>
    <w:rsid w:val="0060317E"/>
    <w:rsid w:val="006115A7"/>
    <w:rsid w:val="00611903"/>
    <w:rsid w:val="00613865"/>
    <w:rsid w:val="00613A4A"/>
    <w:rsid w:val="006264A2"/>
    <w:rsid w:val="00652D2F"/>
    <w:rsid w:val="006628ED"/>
    <w:rsid w:val="00667F3E"/>
    <w:rsid w:val="006716E2"/>
    <w:rsid w:val="00675611"/>
    <w:rsid w:val="00691604"/>
    <w:rsid w:val="006A7A0F"/>
    <w:rsid w:val="006C06A8"/>
    <w:rsid w:val="006E057F"/>
    <w:rsid w:val="006E6593"/>
    <w:rsid w:val="006F7349"/>
    <w:rsid w:val="007043C0"/>
    <w:rsid w:val="00717BD2"/>
    <w:rsid w:val="00726673"/>
    <w:rsid w:val="00735331"/>
    <w:rsid w:val="00740544"/>
    <w:rsid w:val="00752758"/>
    <w:rsid w:val="007848EF"/>
    <w:rsid w:val="007A5FFB"/>
    <w:rsid w:val="007B7DB8"/>
    <w:rsid w:val="007F1B65"/>
    <w:rsid w:val="007F3FA5"/>
    <w:rsid w:val="008217A6"/>
    <w:rsid w:val="00823648"/>
    <w:rsid w:val="008264ED"/>
    <w:rsid w:val="008B1F0F"/>
    <w:rsid w:val="008B6091"/>
    <w:rsid w:val="008C231A"/>
    <w:rsid w:val="008C474F"/>
    <w:rsid w:val="008E6E73"/>
    <w:rsid w:val="008E701A"/>
    <w:rsid w:val="008E7B2D"/>
    <w:rsid w:val="00900EAD"/>
    <w:rsid w:val="00906174"/>
    <w:rsid w:val="0091240A"/>
    <w:rsid w:val="00916FC5"/>
    <w:rsid w:val="00936336"/>
    <w:rsid w:val="00947C1F"/>
    <w:rsid w:val="00947C73"/>
    <w:rsid w:val="009672F2"/>
    <w:rsid w:val="00970C47"/>
    <w:rsid w:val="00994ED7"/>
    <w:rsid w:val="00996264"/>
    <w:rsid w:val="009A7CB6"/>
    <w:rsid w:val="009B2352"/>
    <w:rsid w:val="009B778F"/>
    <w:rsid w:val="009C0636"/>
    <w:rsid w:val="009C0E06"/>
    <w:rsid w:val="009C6686"/>
    <w:rsid w:val="009E11EC"/>
    <w:rsid w:val="009F5259"/>
    <w:rsid w:val="009F5891"/>
    <w:rsid w:val="009F5B9E"/>
    <w:rsid w:val="00A03AF5"/>
    <w:rsid w:val="00A04926"/>
    <w:rsid w:val="00A07216"/>
    <w:rsid w:val="00A255CB"/>
    <w:rsid w:val="00A32B7B"/>
    <w:rsid w:val="00A359AC"/>
    <w:rsid w:val="00A5168D"/>
    <w:rsid w:val="00A5299E"/>
    <w:rsid w:val="00A54584"/>
    <w:rsid w:val="00A60D4B"/>
    <w:rsid w:val="00A7090C"/>
    <w:rsid w:val="00A75915"/>
    <w:rsid w:val="00A972FD"/>
    <w:rsid w:val="00AB2F3C"/>
    <w:rsid w:val="00AC3EF0"/>
    <w:rsid w:val="00AC747C"/>
    <w:rsid w:val="00AD06B2"/>
    <w:rsid w:val="00AF1D91"/>
    <w:rsid w:val="00B10067"/>
    <w:rsid w:val="00B163A4"/>
    <w:rsid w:val="00B21ADF"/>
    <w:rsid w:val="00B25875"/>
    <w:rsid w:val="00B308A0"/>
    <w:rsid w:val="00B462E3"/>
    <w:rsid w:val="00B546F8"/>
    <w:rsid w:val="00B56D32"/>
    <w:rsid w:val="00B5707F"/>
    <w:rsid w:val="00B6047E"/>
    <w:rsid w:val="00B76619"/>
    <w:rsid w:val="00B81AB9"/>
    <w:rsid w:val="00B84EF7"/>
    <w:rsid w:val="00B871F1"/>
    <w:rsid w:val="00BA53EB"/>
    <w:rsid w:val="00BB1CFD"/>
    <w:rsid w:val="00BD4018"/>
    <w:rsid w:val="00BE3390"/>
    <w:rsid w:val="00BF1B98"/>
    <w:rsid w:val="00C01707"/>
    <w:rsid w:val="00C16D23"/>
    <w:rsid w:val="00C17E53"/>
    <w:rsid w:val="00C23DBF"/>
    <w:rsid w:val="00C2688B"/>
    <w:rsid w:val="00C50B2E"/>
    <w:rsid w:val="00C6478B"/>
    <w:rsid w:val="00C80040"/>
    <w:rsid w:val="00C809D3"/>
    <w:rsid w:val="00C82052"/>
    <w:rsid w:val="00C96E9F"/>
    <w:rsid w:val="00CC0D8E"/>
    <w:rsid w:val="00CF2A0C"/>
    <w:rsid w:val="00D070B7"/>
    <w:rsid w:val="00D11D9E"/>
    <w:rsid w:val="00D33D60"/>
    <w:rsid w:val="00D42660"/>
    <w:rsid w:val="00D426EA"/>
    <w:rsid w:val="00D63DA0"/>
    <w:rsid w:val="00D7267C"/>
    <w:rsid w:val="00D764B6"/>
    <w:rsid w:val="00D9592C"/>
    <w:rsid w:val="00DA1EC1"/>
    <w:rsid w:val="00DA32CE"/>
    <w:rsid w:val="00DA743C"/>
    <w:rsid w:val="00DA7A54"/>
    <w:rsid w:val="00DC0D6C"/>
    <w:rsid w:val="00DC2695"/>
    <w:rsid w:val="00DC38A4"/>
    <w:rsid w:val="00DD509E"/>
    <w:rsid w:val="00DF3F33"/>
    <w:rsid w:val="00E1339D"/>
    <w:rsid w:val="00E1670D"/>
    <w:rsid w:val="00E244DA"/>
    <w:rsid w:val="00E25C5A"/>
    <w:rsid w:val="00E548ED"/>
    <w:rsid w:val="00E609F1"/>
    <w:rsid w:val="00E72409"/>
    <w:rsid w:val="00E92417"/>
    <w:rsid w:val="00EA2772"/>
    <w:rsid w:val="00EA3DFC"/>
    <w:rsid w:val="00EC2DC5"/>
    <w:rsid w:val="00EC661A"/>
    <w:rsid w:val="00EC6D56"/>
    <w:rsid w:val="00EF10F9"/>
    <w:rsid w:val="00F00CFF"/>
    <w:rsid w:val="00F21F5C"/>
    <w:rsid w:val="00F73265"/>
    <w:rsid w:val="00F8325C"/>
    <w:rsid w:val="00F970EF"/>
    <w:rsid w:val="00FA5879"/>
    <w:rsid w:val="00FC3DA3"/>
    <w:rsid w:val="00FD2F0F"/>
    <w:rsid w:val="00FD70B1"/>
    <w:rsid w:val="00FE2FC7"/>
    <w:rsid w:val="00FE7BD4"/>
    <w:rsid w:val="00FF04E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4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339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A03AF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03A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ms54@must.rk.gov.ru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82CA6C-B1E1-44F1-B755-4497A0D2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