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7CBF" w:rsidRPr="00840EBE" w:rsidP="00667CB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Дело № 5-54-</w:t>
      </w:r>
      <w:r w:rsidRPr="00840EBE">
        <w:rPr>
          <w:rFonts w:ascii="Times New Roman" w:hAnsi="Times New Roman" w:cs="Times New Roman"/>
          <w:sz w:val="27"/>
          <w:szCs w:val="27"/>
        </w:rPr>
        <w:t>1</w:t>
      </w:r>
      <w:r w:rsidRPr="00840EBE" w:rsidR="000C7ADD">
        <w:rPr>
          <w:rFonts w:ascii="Times New Roman" w:hAnsi="Times New Roman" w:cs="Times New Roman"/>
          <w:sz w:val="27"/>
          <w:szCs w:val="27"/>
        </w:rPr>
        <w:t>74</w:t>
      </w:r>
      <w:r w:rsidRPr="00840EBE">
        <w:rPr>
          <w:rFonts w:ascii="Times New Roman" w:hAnsi="Times New Roman" w:cs="Times New Roman"/>
          <w:sz w:val="27"/>
          <w:szCs w:val="27"/>
        </w:rPr>
        <w:t>/2026</w:t>
      </w:r>
    </w:p>
    <w:p w:rsidR="00667CBF" w:rsidRPr="00840EBE" w:rsidP="00667CB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91MS0054-01-202</w:t>
      </w:r>
      <w:r w:rsidRPr="00840EBE">
        <w:rPr>
          <w:rFonts w:ascii="Times New Roman" w:hAnsi="Times New Roman" w:cs="Times New Roman"/>
          <w:sz w:val="27"/>
          <w:szCs w:val="27"/>
        </w:rPr>
        <w:t>6</w:t>
      </w:r>
      <w:r w:rsidRPr="00840EBE">
        <w:rPr>
          <w:rFonts w:ascii="Times New Roman" w:hAnsi="Times New Roman" w:cs="Times New Roman"/>
          <w:sz w:val="27"/>
          <w:szCs w:val="27"/>
        </w:rPr>
        <w:t>-00</w:t>
      </w:r>
      <w:r w:rsidRPr="00840EBE">
        <w:rPr>
          <w:rFonts w:ascii="Times New Roman" w:hAnsi="Times New Roman" w:cs="Times New Roman"/>
          <w:sz w:val="27"/>
          <w:szCs w:val="27"/>
        </w:rPr>
        <w:t>1</w:t>
      </w:r>
      <w:r w:rsidRPr="00840EBE" w:rsidR="000C7ADD">
        <w:rPr>
          <w:rFonts w:ascii="Times New Roman" w:hAnsi="Times New Roman" w:cs="Times New Roman"/>
          <w:sz w:val="27"/>
          <w:szCs w:val="27"/>
        </w:rPr>
        <w:t>236-24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67CBF" w:rsidRPr="00840EBE" w:rsidP="00667CB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0EB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67CBF" w:rsidRPr="00840EBE" w:rsidP="00667CB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0EBE">
        <w:rPr>
          <w:rFonts w:ascii="Times New Roman" w:hAnsi="Times New Roman" w:cs="Times New Roman"/>
          <w:sz w:val="24"/>
          <w:szCs w:val="24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</w:t>
      </w:r>
    </w:p>
    <w:p w:rsidR="00667CBF" w:rsidRPr="00840EBE" w:rsidP="00667CB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0EBE">
        <w:rPr>
          <w:rFonts w:ascii="Times New Roman" w:hAnsi="Times New Roman" w:cs="Times New Roman"/>
          <w:sz w:val="24"/>
          <w:szCs w:val="24"/>
        </w:rPr>
        <w:t>ул. Титова, д.60, тел.: (36556) 2-18-28, е</w:t>
      </w:r>
      <w:r w:rsidRPr="00840EBE">
        <w:rPr>
          <w:rFonts w:ascii="Times New Roman" w:hAnsi="Times New Roman" w:cs="Times New Roman"/>
          <w:sz w:val="24"/>
          <w:szCs w:val="24"/>
        </w:rPr>
        <w:t>-mail:ms54@must.rk.gov.ru)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08 июля 2026</w:t>
      </w:r>
      <w:r w:rsidRPr="00840EBE">
        <w:rPr>
          <w:rFonts w:ascii="Times New Roman" w:hAnsi="Times New Roman" w:cs="Times New Roman"/>
          <w:sz w:val="27"/>
          <w:szCs w:val="27"/>
        </w:rPr>
        <w:t xml:space="preserve"> года                                                    </w:t>
      </w:r>
      <w:r w:rsidRPr="00840EBE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840EBE">
        <w:rPr>
          <w:rFonts w:ascii="Times New Roman" w:hAnsi="Times New Roman" w:cs="Times New Roman"/>
          <w:sz w:val="27"/>
          <w:szCs w:val="27"/>
        </w:rPr>
        <w:t>пгт. Красногвардейское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Мировой судья судебного участка № 54 Красногвардейского судебного района Республики Крым Чернецкая И.В.,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рассмотрев в судебном</w:t>
      </w:r>
      <w:r w:rsidRPr="00840EBE">
        <w:rPr>
          <w:rFonts w:ascii="Times New Roman" w:hAnsi="Times New Roman" w:cs="Times New Roman"/>
          <w:sz w:val="27"/>
          <w:szCs w:val="27"/>
        </w:rPr>
        <w:t xml:space="preserve"> заседании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ст.15.33.2 КоАП РФ, в отношении:</w:t>
      </w:r>
    </w:p>
    <w:p w:rsidR="00667CBF" w:rsidRPr="00840EBE" w:rsidP="00667C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40EBE">
        <w:rPr>
          <w:rFonts w:ascii="Times New Roman" w:eastAsia="Calibri" w:hAnsi="Times New Roman" w:cs="Times New Roman"/>
          <w:b/>
          <w:sz w:val="26"/>
          <w:szCs w:val="26"/>
        </w:rPr>
        <w:t>должностного лица</w:t>
      </w:r>
      <w:r w:rsidRPr="00840EBE">
        <w:rPr>
          <w:rFonts w:ascii="Times New Roman" w:eastAsia="Calibri" w:hAnsi="Times New Roman" w:cs="Times New Roman"/>
          <w:sz w:val="26"/>
          <w:szCs w:val="26"/>
        </w:rPr>
        <w:t xml:space="preserve"> –</w:t>
      </w:r>
      <w:r w:rsidRPr="00840EBE">
        <w:rPr>
          <w:rFonts w:ascii="Times New Roman" w:eastAsia="Calibri" w:hAnsi="Times New Roman" w:cs="Times New Roman"/>
          <w:sz w:val="26"/>
          <w:szCs w:val="26"/>
        </w:rPr>
        <w:t xml:space="preserve"> ДОЛЖНОСТЬ</w:t>
      </w:r>
      <w:r w:rsidRPr="00840EB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40EBE">
        <w:rPr>
          <w:rFonts w:ascii="Times New Roman" w:eastAsia="Calibri" w:hAnsi="Times New Roman" w:cs="Times New Roman"/>
          <w:b/>
          <w:sz w:val="26"/>
          <w:szCs w:val="26"/>
        </w:rPr>
        <w:t xml:space="preserve">Новикова В.Г., </w:t>
      </w:r>
      <w:r w:rsidRPr="00840EBE">
        <w:rPr>
          <w:rFonts w:ascii="Times New Roman" w:eastAsia="Calibri" w:hAnsi="Times New Roman" w:cs="Times New Roman"/>
          <w:sz w:val="26"/>
          <w:szCs w:val="26"/>
        </w:rPr>
        <w:t>ДАННЫЕ О ЛИЧНОСТИ</w:t>
      </w:r>
      <w:r w:rsidRPr="00840EBE">
        <w:rPr>
          <w:rFonts w:ascii="Times New Roman" w:eastAsia="Calibri" w:hAnsi="Times New Roman" w:cs="Times New Roman"/>
          <w:sz w:val="26"/>
          <w:szCs w:val="26"/>
        </w:rPr>
        <w:t>, адрес организации: АДРЕС</w:t>
      </w:r>
      <w:r w:rsidRPr="00840EB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67CBF" w:rsidRPr="00840EBE" w:rsidP="00667CB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установил:</w:t>
      </w:r>
    </w:p>
    <w:p w:rsidR="00667CBF" w:rsidRPr="00840EBE" w:rsidP="00667C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EBE">
        <w:rPr>
          <w:rFonts w:ascii="Times New Roman" w:hAnsi="Times New Roman"/>
          <w:sz w:val="27"/>
          <w:szCs w:val="27"/>
        </w:rPr>
        <w:t>Новиков В.Г.</w:t>
      </w:r>
      <w:r w:rsidRPr="00840EBE">
        <w:rPr>
          <w:rFonts w:ascii="Times New Roman" w:hAnsi="Times New Roman"/>
          <w:sz w:val="27"/>
          <w:szCs w:val="27"/>
        </w:rPr>
        <w:t xml:space="preserve">, </w:t>
      </w:r>
      <w:r w:rsidRPr="00840EBE">
        <w:rPr>
          <w:rFonts w:ascii="Times New Roman" w:hAnsi="Times New Roman"/>
          <w:sz w:val="27"/>
          <w:szCs w:val="27"/>
        </w:rPr>
        <w:t>являясь</w:t>
      </w:r>
      <w:r w:rsidRPr="00840EBE">
        <w:rPr>
          <w:rFonts w:ascii="Times New Roman" w:hAnsi="Times New Roman"/>
          <w:sz w:val="27"/>
          <w:szCs w:val="27"/>
        </w:rPr>
        <w:t xml:space="preserve"> ДОЛЖНОСТЬ</w:t>
      </w:r>
      <w:r w:rsidRPr="00840EBE">
        <w:rPr>
          <w:rFonts w:ascii="Times New Roman" w:hAnsi="Times New Roman"/>
          <w:sz w:val="27"/>
          <w:szCs w:val="27"/>
        </w:rPr>
        <w:t>, расположенного по адресу:</w:t>
      </w:r>
      <w:r w:rsidRPr="00840EBE">
        <w:rPr>
          <w:sz w:val="27"/>
          <w:szCs w:val="27"/>
        </w:rPr>
        <w:t xml:space="preserve"> </w:t>
      </w:r>
      <w:r w:rsidRPr="00840EBE">
        <w:rPr>
          <w:rFonts w:ascii="Times New Roman" w:eastAsia="Calibri" w:hAnsi="Times New Roman" w:cs="Times New Roman"/>
          <w:sz w:val="26"/>
          <w:szCs w:val="26"/>
        </w:rPr>
        <w:t>АДРЕС</w:t>
      </w:r>
      <w:r w:rsidRPr="00840EBE">
        <w:rPr>
          <w:rFonts w:ascii="Times New Roman" w:hAnsi="Times New Roman" w:cs="Times New Roman"/>
          <w:sz w:val="27"/>
          <w:szCs w:val="27"/>
        </w:rPr>
        <w:t>,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в нарушение п</w:t>
      </w:r>
      <w:r w:rsidRPr="00840EBE">
        <w:rPr>
          <w:rFonts w:ascii="Times New Roman" w:eastAsia="Calibri" w:hAnsi="Times New Roman" w:cs="Times New Roman"/>
          <w:sz w:val="27"/>
          <w:szCs w:val="27"/>
        </w:rPr>
        <w:t>.2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ст.11 Федерального закона от 01.04.1996 года №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27-ФЗ </w:t>
      </w:r>
      <w:r w:rsidRPr="00840EBE">
        <w:rPr>
          <w:rFonts w:ascii="Times New Roman" w:eastAsia="Calibri" w:hAnsi="Times New Roman" w:cs="Times New Roman"/>
          <w:sz w:val="27"/>
          <w:szCs w:val="27"/>
        </w:rPr>
        <w:t>«Об индивидуальном (персонифицированном) учете в системе обязательного пенсионного страхования», своевременно не предостави</w:t>
      </w:r>
      <w:r w:rsidRPr="00840EBE">
        <w:rPr>
          <w:rFonts w:ascii="Times New Roman" w:eastAsia="Calibri" w:hAnsi="Times New Roman" w:cs="Times New Roman"/>
          <w:sz w:val="27"/>
          <w:szCs w:val="27"/>
        </w:rPr>
        <w:t>л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840EBE">
        <w:rPr>
          <w:rFonts w:ascii="Times New Roman" w:eastAsia="Calibri" w:hAnsi="Times New Roman" w:cs="Times New Roman"/>
          <w:sz w:val="27"/>
          <w:szCs w:val="27"/>
        </w:rPr>
        <w:t>сведения</w:t>
      </w:r>
      <w:r w:rsidRPr="00840EBE" w:rsidR="00D025C0">
        <w:rPr>
          <w:rFonts w:ascii="Times New Roman" w:eastAsia="Calibri" w:hAnsi="Times New Roman" w:cs="Times New Roman"/>
          <w:sz w:val="27"/>
          <w:szCs w:val="27"/>
        </w:rPr>
        <w:t>, необходимых для ведения индивидуального учета в системах обязательн</w:t>
      </w:r>
      <w:r w:rsidRPr="00840EBE" w:rsidR="00FC6919">
        <w:rPr>
          <w:rFonts w:ascii="Times New Roman" w:eastAsia="Calibri" w:hAnsi="Times New Roman" w:cs="Times New Roman"/>
          <w:sz w:val="27"/>
          <w:szCs w:val="27"/>
        </w:rPr>
        <w:t>ого пенсионного и социального стр</w:t>
      </w:r>
      <w:r w:rsidRPr="00840EBE" w:rsidR="00D025C0">
        <w:rPr>
          <w:rFonts w:ascii="Times New Roman" w:eastAsia="Calibri" w:hAnsi="Times New Roman" w:cs="Times New Roman"/>
          <w:sz w:val="27"/>
          <w:szCs w:val="27"/>
        </w:rPr>
        <w:t xml:space="preserve">ахования 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(подраздел 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1.2 раздела 1 Формы ЕФС-1) </w:t>
      </w:r>
      <w:r w:rsidRPr="00840EBE" w:rsidR="00FC6919">
        <w:rPr>
          <w:rFonts w:ascii="Times New Roman" w:eastAsia="Calibri" w:hAnsi="Times New Roman" w:cs="Times New Roman"/>
          <w:sz w:val="27"/>
          <w:szCs w:val="27"/>
        </w:rPr>
        <w:t xml:space="preserve">о страховом стаже 12 застрахованных лиц 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за </w:t>
      </w:r>
      <w:r w:rsidRPr="00840EBE">
        <w:rPr>
          <w:rFonts w:ascii="Times New Roman" w:eastAsia="Calibri" w:hAnsi="Times New Roman" w:cs="Times New Roman"/>
          <w:sz w:val="27"/>
          <w:szCs w:val="27"/>
        </w:rPr>
        <w:t>2025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год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Pr="00840EBE" w:rsidR="00FC6919">
        <w:rPr>
          <w:rFonts w:ascii="Times New Roman" w:eastAsia="Calibri" w:hAnsi="Times New Roman" w:cs="Times New Roman"/>
          <w:sz w:val="27"/>
          <w:szCs w:val="27"/>
        </w:rPr>
        <w:t>недостатки не устранены до 02.02.2026 года, чем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соверши</w:t>
      </w:r>
      <w:r w:rsidRPr="00840EBE">
        <w:rPr>
          <w:rFonts w:ascii="Times New Roman" w:eastAsia="Calibri" w:hAnsi="Times New Roman" w:cs="Times New Roman"/>
          <w:sz w:val="27"/>
          <w:szCs w:val="27"/>
        </w:rPr>
        <w:t>л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административное правонарушение, предусмотренное  ч. 1 ст. 15.33.2 КоАП РФ.</w:t>
      </w:r>
    </w:p>
    <w:p w:rsidR="00FC6919" w:rsidRPr="00840EBE" w:rsidP="00667C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Уведомление об устранении недостатков </w:t>
      </w:r>
      <w:r w:rsidRPr="00840EBE">
        <w:rPr>
          <w:rFonts w:ascii="Times New Roman" w:eastAsia="Calibri" w:hAnsi="Times New Roman" w:cs="Times New Roman"/>
          <w:sz w:val="27"/>
          <w:szCs w:val="27"/>
        </w:rPr>
        <w:t>получены страхователем 27.01.2026 года в срок до 02.02.2026 года недостатки не устранены сведения по запросу не предоставлены.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Время совершения правонарушения </w:t>
      </w:r>
      <w:r w:rsidRPr="00840EBE" w:rsidR="00FC6919">
        <w:rPr>
          <w:rFonts w:ascii="Times New Roman" w:hAnsi="Times New Roman" w:cs="Times New Roman"/>
          <w:sz w:val="27"/>
          <w:szCs w:val="27"/>
        </w:rPr>
        <w:t>03</w:t>
      </w:r>
      <w:r w:rsidRPr="00840EBE">
        <w:rPr>
          <w:rFonts w:ascii="Times New Roman" w:hAnsi="Times New Roman" w:cs="Times New Roman"/>
          <w:sz w:val="27"/>
          <w:szCs w:val="27"/>
        </w:rPr>
        <w:t>.0</w:t>
      </w:r>
      <w:r w:rsidRPr="00840EBE" w:rsidR="00FC6919">
        <w:rPr>
          <w:rFonts w:ascii="Times New Roman" w:hAnsi="Times New Roman" w:cs="Times New Roman"/>
          <w:sz w:val="27"/>
          <w:szCs w:val="27"/>
        </w:rPr>
        <w:t>2</w:t>
      </w:r>
      <w:r w:rsidRPr="00840EBE">
        <w:rPr>
          <w:rFonts w:ascii="Times New Roman" w:hAnsi="Times New Roman" w:cs="Times New Roman"/>
          <w:sz w:val="27"/>
          <w:szCs w:val="27"/>
        </w:rPr>
        <w:t>.2026</w:t>
      </w:r>
      <w:r w:rsidRPr="00840EBE">
        <w:rPr>
          <w:rFonts w:ascii="Times New Roman" w:hAnsi="Times New Roman" w:cs="Times New Roman"/>
          <w:sz w:val="27"/>
          <w:szCs w:val="27"/>
        </w:rPr>
        <w:t xml:space="preserve"> года.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  </w:t>
      </w:r>
    </w:p>
    <w:p w:rsidR="00667CBF" w:rsidRPr="00840EBE" w:rsidP="00667C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Место совершения правонарушения: адрес организации - </w:t>
      </w:r>
      <w:r w:rsidRPr="00840EBE">
        <w:rPr>
          <w:rFonts w:ascii="Times New Roman" w:eastAsia="Calibri" w:hAnsi="Times New Roman" w:cs="Times New Roman"/>
          <w:sz w:val="26"/>
          <w:szCs w:val="26"/>
        </w:rPr>
        <w:t>АДРЕС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. 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В судебное заседание </w:t>
      </w:r>
      <w:r w:rsidRPr="00840EBE">
        <w:rPr>
          <w:rFonts w:ascii="Times New Roman" w:hAnsi="Times New Roman"/>
          <w:sz w:val="27"/>
          <w:szCs w:val="27"/>
        </w:rPr>
        <w:t>Новиков В.Г.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не явил</w:t>
      </w:r>
      <w:r w:rsidRPr="00840EBE">
        <w:rPr>
          <w:rFonts w:ascii="Times New Roman" w:eastAsia="Calibri" w:hAnsi="Times New Roman" w:cs="Times New Roman"/>
          <w:sz w:val="27"/>
          <w:szCs w:val="27"/>
        </w:rPr>
        <w:t>ся</w:t>
      </w:r>
      <w:r w:rsidRPr="00840EBE">
        <w:rPr>
          <w:rFonts w:ascii="Times New Roman" w:eastAsia="Calibri" w:hAnsi="Times New Roman" w:cs="Times New Roman"/>
          <w:sz w:val="27"/>
          <w:szCs w:val="27"/>
        </w:rPr>
        <w:t>, о времени и месте рассмотрения дела извещал</w:t>
      </w:r>
      <w:r w:rsidRPr="00840EBE">
        <w:rPr>
          <w:rFonts w:ascii="Times New Roman" w:eastAsia="Calibri" w:hAnsi="Times New Roman" w:cs="Times New Roman"/>
          <w:sz w:val="27"/>
          <w:szCs w:val="27"/>
        </w:rPr>
        <w:t>ся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по адресу регистрации, указанному в протоколе и по адресу, расположения организации. Ходатайств о рассмотрении дела без е</w:t>
      </w:r>
      <w:r w:rsidRPr="00840EBE">
        <w:rPr>
          <w:rFonts w:ascii="Times New Roman" w:eastAsia="Calibri" w:hAnsi="Times New Roman" w:cs="Times New Roman"/>
          <w:sz w:val="27"/>
          <w:szCs w:val="27"/>
        </w:rPr>
        <w:t>го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участия или об отложении рассмотрения дела не предоставил. </w:t>
      </w:r>
    </w:p>
    <w:p w:rsidR="00667CBF" w:rsidRPr="00840EBE" w:rsidP="00667C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EBE">
        <w:rPr>
          <w:rFonts w:ascii="Times New Roman" w:eastAsia="Calibri" w:hAnsi="Times New Roman" w:cs="Times New Roman"/>
          <w:sz w:val="27"/>
          <w:szCs w:val="27"/>
        </w:rPr>
        <w:t>В соответствии с ч. 2 ст. 25.1 КоАП РФ в случаях, если имеются данные о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надлежащем извещении лица о месте и времени рассмотрения дела, если от лица не поступило ходатайство об отложении рассмотрения дела либо если такое ходатайство оставлено без удовлетворения, дело может быть рассмотрено в отсутствие лица, в отношении которо</w:t>
      </w:r>
      <w:r w:rsidRPr="00840EBE">
        <w:rPr>
          <w:rFonts w:ascii="Times New Roman" w:eastAsia="Calibri" w:hAnsi="Times New Roman" w:cs="Times New Roman"/>
          <w:sz w:val="27"/>
          <w:szCs w:val="27"/>
        </w:rPr>
        <w:t>го ведется производство по делу об административном правонарушении</w:t>
      </w:r>
      <w:r w:rsidRPr="00840EBE">
        <w:rPr>
          <w:rFonts w:ascii="Times New Roman" w:eastAsia="Calibri" w:hAnsi="Times New Roman" w:cs="Times New Roman"/>
          <w:sz w:val="27"/>
          <w:szCs w:val="27"/>
        </w:rPr>
        <w:t>.</w:t>
      </w:r>
    </w:p>
    <w:p w:rsidR="00667CBF" w:rsidRPr="00840EBE" w:rsidP="00667C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В связи с изложенным, судья признает причины неявки </w:t>
      </w:r>
      <w:r w:rsidRPr="00840EBE">
        <w:rPr>
          <w:rFonts w:ascii="Times New Roman" w:hAnsi="Times New Roman"/>
          <w:sz w:val="27"/>
          <w:szCs w:val="27"/>
        </w:rPr>
        <w:t>Новикова В.Г.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в судебное заседание неуважительными и полагает возможным рассмотреть данное дело в её отсутствие. Явка лица, в отношении которого ведется производство об административном правонарушении, не признана судом обязательной. </w:t>
      </w:r>
    </w:p>
    <w:p w:rsidR="00667CBF" w:rsidRPr="00840EBE" w:rsidP="00667C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EBE">
        <w:rPr>
          <w:rFonts w:ascii="Times New Roman" w:eastAsia="Calibri" w:hAnsi="Times New Roman" w:cs="Times New Roman"/>
          <w:sz w:val="27"/>
          <w:szCs w:val="27"/>
        </w:rPr>
        <w:t>Данные, содержащиеся в протоколе о</w:t>
      </w:r>
      <w:r w:rsidRPr="00840EBE">
        <w:rPr>
          <w:rFonts w:ascii="Times New Roman" w:eastAsia="Calibri" w:hAnsi="Times New Roman" w:cs="Times New Roman"/>
          <w:sz w:val="27"/>
          <w:szCs w:val="27"/>
        </w:rPr>
        <w:t>б административном правонарушении и материалах к нему, являются достаточными для рассмотрения дела об административном правонарушении по существу.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Судья, исследовав в совокупности материалы дела об административном правонарушении, приходит к выводу о том, 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что вина </w:t>
      </w:r>
      <w:r w:rsidRPr="00840EBE">
        <w:rPr>
          <w:rFonts w:ascii="Times New Roman" w:hAnsi="Times New Roman"/>
          <w:sz w:val="27"/>
          <w:szCs w:val="27"/>
        </w:rPr>
        <w:t>Новикова В.Г.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ч.1 ст.15.33.2 КоАП РФ, доказана и нашла свое подтверждение в ходе производства по делу об административном правонарушении. </w:t>
      </w:r>
    </w:p>
    <w:p w:rsidR="00667CBF" w:rsidRPr="00840EBE" w:rsidP="00667C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Из пункта 1 статьи 11 Федерального закона от 01.04.1996 </w:t>
      </w:r>
      <w:r w:rsidRPr="00840EBE">
        <w:rPr>
          <w:rFonts w:ascii="Times New Roman" w:hAnsi="Times New Roman" w:cs="Times New Roman"/>
          <w:sz w:val="27"/>
          <w:szCs w:val="27"/>
        </w:rPr>
        <w:t>№</w:t>
      </w:r>
      <w:r w:rsidRPr="00840EBE">
        <w:rPr>
          <w:rFonts w:ascii="Times New Roman" w:hAnsi="Times New Roman" w:cs="Times New Roman"/>
          <w:sz w:val="27"/>
          <w:szCs w:val="27"/>
        </w:rPr>
        <w:t xml:space="preserve"> 27-ФЗ </w:t>
      </w:r>
      <w:r w:rsidRPr="00840EBE">
        <w:rPr>
          <w:rFonts w:ascii="Times New Roman" w:hAnsi="Times New Roman" w:cs="Times New Roman"/>
          <w:sz w:val="27"/>
          <w:szCs w:val="27"/>
        </w:rPr>
        <w:t>«</w:t>
      </w:r>
      <w:r w:rsidRPr="00840EBE">
        <w:rPr>
          <w:rFonts w:ascii="Times New Roman" w:hAnsi="Times New Roman" w:cs="Times New Roman"/>
          <w:sz w:val="27"/>
          <w:szCs w:val="27"/>
        </w:rPr>
        <w:t>Об индивидуальном (персонифицированном) учете в системе обязательного пенсионного страхования</w:t>
      </w:r>
      <w:r w:rsidRPr="00840EBE">
        <w:rPr>
          <w:rFonts w:ascii="Times New Roman" w:hAnsi="Times New Roman" w:cs="Times New Roman"/>
          <w:sz w:val="27"/>
          <w:szCs w:val="27"/>
        </w:rPr>
        <w:t>»</w:t>
      </w:r>
      <w:r w:rsidRPr="00840EBE">
        <w:rPr>
          <w:rFonts w:ascii="Times New Roman" w:hAnsi="Times New Roman" w:cs="Times New Roman"/>
          <w:sz w:val="27"/>
          <w:szCs w:val="27"/>
        </w:rPr>
        <w:t xml:space="preserve"> (далее также - Закон </w:t>
      </w:r>
      <w:r w:rsidRPr="00840EBE">
        <w:rPr>
          <w:rFonts w:ascii="Times New Roman" w:hAnsi="Times New Roman" w:cs="Times New Roman"/>
          <w:sz w:val="27"/>
          <w:szCs w:val="27"/>
        </w:rPr>
        <w:t>№</w:t>
      </w:r>
      <w:r w:rsidRPr="00840EBE">
        <w:rPr>
          <w:rFonts w:ascii="Times New Roman" w:hAnsi="Times New Roman" w:cs="Times New Roman"/>
          <w:sz w:val="27"/>
          <w:szCs w:val="27"/>
        </w:rPr>
        <w:t xml:space="preserve"> 27-ФЗ) следует, что страхователи представляют предусмотренные пунктами 2 </w:t>
      </w:r>
      <w:r w:rsidRPr="00840EBE">
        <w:rPr>
          <w:rFonts w:ascii="Times New Roman" w:hAnsi="Times New Roman" w:cs="Times New Roman"/>
          <w:sz w:val="27"/>
          <w:szCs w:val="27"/>
        </w:rPr>
        <w:t>- 2.2 и 2.4 настоящей статьи сведения для индивидуального (персонифицированного) учета в органы Пенсионного фонда Российской Федерации по месту их регистрации, а сведения, предусмотренные пунктом 2.3 настоящей статьи, - в налоговые органы по месту их учета</w:t>
      </w:r>
      <w:r w:rsidRPr="00840EBE">
        <w:rPr>
          <w:rFonts w:ascii="Times New Roman" w:hAnsi="Times New Roman" w:cs="Times New Roman"/>
          <w:sz w:val="27"/>
          <w:szCs w:val="27"/>
        </w:rPr>
        <w:t>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Согласно пп.3 п. 2 ст.11 Закон </w:t>
      </w:r>
      <w:r w:rsidRPr="00840EBE">
        <w:rPr>
          <w:rFonts w:ascii="Times New Roman" w:hAnsi="Times New Roman" w:cs="Times New Roman"/>
          <w:sz w:val="27"/>
          <w:szCs w:val="27"/>
        </w:rPr>
        <w:t>№</w:t>
      </w:r>
      <w:r w:rsidRPr="00840EBE">
        <w:rPr>
          <w:rFonts w:ascii="Times New Roman" w:hAnsi="Times New Roman" w:cs="Times New Roman"/>
          <w:sz w:val="27"/>
          <w:szCs w:val="27"/>
        </w:rPr>
        <w:t xml:space="preserve"> 27-ФЗ,</w:t>
      </w:r>
      <w:r w:rsidRPr="00840EBE">
        <w:rPr>
          <w:sz w:val="27"/>
          <w:szCs w:val="27"/>
        </w:rPr>
        <w:t xml:space="preserve"> </w:t>
      </w:r>
      <w:r w:rsidRPr="00840EBE">
        <w:rPr>
          <w:rFonts w:ascii="Times New Roman" w:hAnsi="Times New Roman" w:cs="Times New Roman"/>
          <w:sz w:val="27"/>
          <w:szCs w:val="27"/>
        </w:rPr>
        <w:t>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</w:t>
      </w:r>
      <w:r w:rsidRPr="00840EBE">
        <w:rPr>
          <w:rFonts w:ascii="Times New Roman" w:hAnsi="Times New Roman" w:cs="Times New Roman"/>
          <w:sz w:val="27"/>
          <w:szCs w:val="27"/>
        </w:rPr>
        <w:t xml:space="preserve">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</w:t>
      </w:r>
      <w:r w:rsidRPr="00840EBE">
        <w:rPr>
          <w:rFonts w:ascii="Times New Roman" w:hAnsi="Times New Roman" w:cs="Times New Roman"/>
          <w:sz w:val="27"/>
          <w:szCs w:val="27"/>
        </w:rPr>
        <w:t xml:space="preserve">едаче полномочий по управлению правами, заключенные с организацией по управлению правами на коллективной основе) </w:t>
      </w:r>
      <w:r w:rsidRPr="00840EBE">
        <w:rPr>
          <w:rFonts w:ascii="Times New Roman" w:hAnsi="Times New Roman" w:cs="Times New Roman"/>
          <w:sz w:val="27"/>
          <w:szCs w:val="27"/>
        </w:rPr>
        <w:t>сведения о периодах работы (деятельности), в том числе периодах работы (деятельности), включаемые в стаж для определения права на досрочное наз</w:t>
      </w:r>
      <w:r w:rsidRPr="00840EBE">
        <w:rPr>
          <w:rFonts w:ascii="Times New Roman" w:hAnsi="Times New Roman" w:cs="Times New Roman"/>
          <w:sz w:val="27"/>
          <w:szCs w:val="27"/>
        </w:rPr>
        <w:t>начение пенсии или на повышение фиксированной выплаты к пенсии</w:t>
      </w:r>
      <w:r w:rsidRPr="00840EBE">
        <w:rPr>
          <w:rFonts w:ascii="Times New Roman" w:hAnsi="Times New Roman" w:cs="Times New Roman"/>
          <w:sz w:val="27"/>
          <w:szCs w:val="27"/>
        </w:rPr>
        <w:t>.</w:t>
      </w:r>
    </w:p>
    <w:p w:rsidR="00667CBF" w:rsidRPr="00840EBE" w:rsidP="00667C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Пунктом 3 статьи 11 Закона </w:t>
      </w:r>
      <w:r w:rsidRPr="00840EBE">
        <w:rPr>
          <w:rFonts w:ascii="Times New Roman" w:hAnsi="Times New Roman" w:cs="Times New Roman"/>
          <w:sz w:val="27"/>
          <w:szCs w:val="27"/>
        </w:rPr>
        <w:t>№</w:t>
      </w:r>
      <w:r w:rsidRPr="00840EBE">
        <w:rPr>
          <w:rFonts w:ascii="Times New Roman" w:hAnsi="Times New Roman" w:cs="Times New Roman"/>
          <w:sz w:val="27"/>
          <w:szCs w:val="27"/>
        </w:rPr>
        <w:t xml:space="preserve"> 27-ФЗ установлено, что сведения, указанные в подпункте 3 пункта 2 настоящей статьи, представляются страхователями по окончании календарного года не позднее 25-го ч</w:t>
      </w:r>
      <w:r w:rsidRPr="00840EBE">
        <w:rPr>
          <w:rFonts w:ascii="Times New Roman" w:hAnsi="Times New Roman" w:cs="Times New Roman"/>
          <w:sz w:val="27"/>
          <w:szCs w:val="27"/>
        </w:rPr>
        <w:t>исла месяца, следующего за отчетным периодом, в отношении застрахованных лиц, которые в отчетном периоде.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Срок предоставления </w:t>
      </w:r>
      <w:r w:rsidRPr="00840EBE">
        <w:rPr>
          <w:rFonts w:ascii="Times New Roman" w:hAnsi="Times New Roman" w:cs="Times New Roman"/>
          <w:sz w:val="27"/>
          <w:szCs w:val="27"/>
        </w:rPr>
        <w:t xml:space="preserve">сведений о периодах работы (деятельности), в том числе периодах работы (деятельности), включаемые в стаж для определения права на </w:t>
      </w:r>
      <w:r w:rsidRPr="00840EBE">
        <w:rPr>
          <w:rFonts w:ascii="Times New Roman" w:hAnsi="Times New Roman" w:cs="Times New Roman"/>
          <w:sz w:val="27"/>
          <w:szCs w:val="27"/>
        </w:rPr>
        <w:t>досрочное назначение пенсии или на повышение фиксированной выплаты к пенсии</w:t>
      </w:r>
      <w:r w:rsidRPr="00840EBE">
        <w:rPr>
          <w:rFonts w:ascii="Times New Roman" w:hAnsi="Times New Roman" w:cs="Times New Roman"/>
          <w:sz w:val="27"/>
          <w:szCs w:val="27"/>
        </w:rPr>
        <w:t xml:space="preserve"> – 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по окончании календарного года не позднее 25-го числа месяца, следующего за отчетным периодом, то есть срок предоставления отчета по 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Форме </w:t>
      </w:r>
      <w:r w:rsidRPr="00840EBE">
        <w:rPr>
          <w:rFonts w:ascii="Times New Roman" w:hAnsi="Times New Roman" w:cs="Times New Roman"/>
          <w:sz w:val="27"/>
          <w:szCs w:val="27"/>
        </w:rPr>
        <w:t>ЕФС-1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Раздела 1 подраздела 1.2 за 202</w:t>
      </w:r>
      <w:r w:rsidRPr="00840EBE" w:rsidR="00B05676">
        <w:rPr>
          <w:rFonts w:ascii="Times New Roman" w:eastAsia="Calibri" w:hAnsi="Times New Roman" w:cs="Times New Roman"/>
          <w:sz w:val="27"/>
          <w:szCs w:val="27"/>
        </w:rPr>
        <w:t>5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год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– до </w:t>
      </w:r>
      <w:r w:rsidRPr="00840EBE">
        <w:rPr>
          <w:rFonts w:ascii="Times New Roman" w:eastAsia="Calibri" w:hAnsi="Times New Roman" w:cs="Times New Roman"/>
          <w:sz w:val="27"/>
          <w:szCs w:val="27"/>
        </w:rPr>
        <w:t>25.01.202</w:t>
      </w:r>
      <w:r w:rsidRPr="00840EBE" w:rsidR="00B05676">
        <w:rPr>
          <w:rFonts w:ascii="Times New Roman" w:eastAsia="Calibri" w:hAnsi="Times New Roman" w:cs="Times New Roman"/>
          <w:sz w:val="27"/>
          <w:szCs w:val="27"/>
        </w:rPr>
        <w:t>6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года</w:t>
      </w:r>
      <w:r w:rsidRPr="00840EBE">
        <w:rPr>
          <w:rFonts w:ascii="Times New Roman" w:hAnsi="Times New Roman" w:cs="Times New Roman"/>
          <w:sz w:val="27"/>
          <w:szCs w:val="27"/>
        </w:rPr>
        <w:t>.</w:t>
      </w:r>
      <w:r w:rsidRPr="00840EBE" w:rsidR="00B05676">
        <w:rPr>
          <w:rFonts w:ascii="Times New Roman" w:hAnsi="Times New Roman" w:cs="Times New Roman"/>
          <w:sz w:val="27"/>
          <w:szCs w:val="27"/>
        </w:rPr>
        <w:t xml:space="preserve"> Запрос страхователю об исправлении недостатков направлен 27.01.2026 года, т.е. срок предоставления сведений до 02.02.2026 года, однако данные сведения страхователем не предоставлены.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В силу ч. 1 </w:t>
      </w:r>
      <w:hyperlink r:id="rId4" w:anchor="/document/12125267/entry/15332" w:history="1">
        <w:r w:rsidRPr="00840EBE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ст. 15.33</w:t>
        </w:r>
      </w:hyperlink>
      <w:r w:rsidRPr="00840EBE">
        <w:rPr>
          <w:rFonts w:ascii="Times New Roman" w:hAnsi="Times New Roman" w:cs="Times New Roman"/>
          <w:sz w:val="27"/>
          <w:szCs w:val="27"/>
        </w:rPr>
        <w:t>.2</w:t>
      </w:r>
      <w:r w:rsidRPr="00840EBE">
        <w:rPr>
          <w:rFonts w:ascii="Times New Roman" w:hAnsi="Times New Roman" w:cs="Times New Roman"/>
          <w:sz w:val="27"/>
          <w:szCs w:val="27"/>
        </w:rPr>
        <w:t xml:space="preserve"> КоАП РФ непредставление в установленный </w:t>
      </w:r>
      <w:hyperlink r:id="rId5" w:history="1">
        <w:r w:rsidRPr="00840EBE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законодательством</w:t>
        </w:r>
      </w:hyperlink>
      <w:r w:rsidRPr="00840EBE">
        <w:rPr>
          <w:rFonts w:ascii="Times New Roman" w:hAnsi="Times New Roman" w:cs="Times New Roman"/>
          <w:sz w:val="27"/>
          <w:szCs w:val="27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</w:t>
      </w:r>
      <w:r w:rsidRPr="00840EBE">
        <w:rPr>
          <w:rFonts w:ascii="Times New Roman" w:hAnsi="Times New Roman" w:cs="Times New Roman"/>
          <w:sz w:val="27"/>
          <w:szCs w:val="27"/>
        </w:rPr>
        <w:t xml:space="preserve">ий (документов), </w:t>
      </w:r>
      <w:r w:rsidRPr="00840EBE">
        <w:rPr>
          <w:rFonts w:ascii="Times New Roman" w:hAnsi="Times New Roman" w:cs="Times New Roman"/>
          <w:sz w:val="27"/>
          <w:szCs w:val="27"/>
        </w:rPr>
        <w:t xml:space="preserve">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6" w:history="1">
        <w:r w:rsidRPr="00840EBE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частью 2</w:t>
        </w:r>
      </w:hyperlink>
      <w:r w:rsidRPr="00840EBE">
        <w:rPr>
          <w:rFonts w:ascii="Times New Roman" w:hAnsi="Times New Roman" w:cs="Times New Roman"/>
          <w:sz w:val="27"/>
          <w:szCs w:val="27"/>
        </w:rPr>
        <w:t xml:space="preserve"> настоящей статьи - влечет наложение административного штрафа на должностных лиц в размере </w:t>
      </w:r>
      <w:r w:rsidRPr="00840EBE">
        <w:rPr>
          <w:rFonts w:ascii="Times New Roman" w:hAnsi="Times New Roman" w:cs="Times New Roman"/>
          <w:sz w:val="27"/>
          <w:szCs w:val="27"/>
        </w:rPr>
        <w:t>от трехсот до пятисот рублей.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На основании </w:t>
      </w:r>
      <w:hyperlink r:id="rId4" w:anchor="/document/12125267/entry/24" w:history="1">
        <w:r w:rsidRPr="00840EBE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ст. 2.4</w:t>
        </w:r>
      </w:hyperlink>
      <w:r w:rsidRPr="00840EBE">
        <w:rPr>
          <w:rFonts w:ascii="Times New Roman" w:hAnsi="Times New Roman" w:cs="Times New Roman"/>
          <w:sz w:val="27"/>
          <w:szCs w:val="27"/>
        </w:rPr>
        <w:t> </w:t>
      </w:r>
      <w:r w:rsidRPr="00840EBE">
        <w:rPr>
          <w:rFonts w:ascii="Times New Roman" w:hAnsi="Times New Roman" w:cs="Times New Roman"/>
          <w:sz w:val="27"/>
          <w:szCs w:val="27"/>
        </w:rPr>
        <w:t xml:space="preserve">КоАП РФ административной ответственности подлежит должностное лицо в случае совершения им административного правонарушения в связи с </w:t>
      </w:r>
      <w:r w:rsidRPr="00840EBE">
        <w:rPr>
          <w:rFonts w:ascii="Times New Roman" w:hAnsi="Times New Roman" w:cs="Times New Roman"/>
          <w:sz w:val="27"/>
          <w:szCs w:val="27"/>
        </w:rPr>
        <w:t>неисполнением либо ненадлежащим исполнением своих служебных обязанностей.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Совершившие административные правонарушения физические лица, являющиеся учредителями (участниками) юридических лиц, руководители организаций, осуществляющих полномочия единоличных ис</w:t>
      </w:r>
      <w:r w:rsidRPr="00840EBE">
        <w:rPr>
          <w:rFonts w:ascii="Times New Roman" w:hAnsi="Times New Roman" w:cs="Times New Roman"/>
          <w:sz w:val="27"/>
          <w:szCs w:val="27"/>
        </w:rPr>
        <w:t>полнительных органов организаций, являющихся учредителями юридических лиц, несут административную ответственность, как должностные лица (примечание к </w:t>
      </w:r>
      <w:hyperlink r:id="rId4" w:anchor="/document/12125267/entry/24" w:history="1">
        <w:r w:rsidRPr="00840EBE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ст. 2.4</w:t>
        </w:r>
      </w:hyperlink>
      <w:r w:rsidRPr="00840EBE">
        <w:rPr>
          <w:rFonts w:ascii="Times New Roman" w:hAnsi="Times New Roman" w:cs="Times New Roman"/>
          <w:sz w:val="27"/>
          <w:szCs w:val="27"/>
        </w:rPr>
        <w:t> КоАП РФ).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/>
          <w:sz w:val="27"/>
          <w:szCs w:val="27"/>
        </w:rPr>
        <w:t>Из материалов де</w:t>
      </w:r>
      <w:r w:rsidRPr="00840EBE">
        <w:rPr>
          <w:rFonts w:ascii="Times New Roman" w:hAnsi="Times New Roman"/>
          <w:sz w:val="27"/>
          <w:szCs w:val="27"/>
        </w:rPr>
        <w:t xml:space="preserve">ла усматривается, что </w:t>
      </w:r>
      <w:r w:rsidRPr="00840EBE">
        <w:rPr>
          <w:rFonts w:ascii="Times New Roman" w:hAnsi="Times New Roman"/>
          <w:sz w:val="27"/>
          <w:szCs w:val="27"/>
        </w:rPr>
        <w:t>Новиков В.Г.</w:t>
      </w:r>
      <w:r w:rsidRPr="00840EBE">
        <w:rPr>
          <w:rFonts w:ascii="Times New Roman" w:hAnsi="Times New Roman"/>
          <w:sz w:val="27"/>
          <w:szCs w:val="27"/>
        </w:rPr>
        <w:t xml:space="preserve"> является субъектом ответственности по ч. 1 </w:t>
      </w:r>
      <w:hyperlink r:id="rId4" w:anchor="/document/12125267/entry/15332" w:history="1">
        <w:r w:rsidRPr="00840EBE">
          <w:rPr>
            <w:rFonts w:ascii="Times New Roman" w:hAnsi="Times New Roman"/>
            <w:sz w:val="27"/>
            <w:szCs w:val="27"/>
          </w:rPr>
          <w:t>ст. 15.33</w:t>
        </w:r>
      </w:hyperlink>
      <w:r w:rsidRPr="00840EBE">
        <w:rPr>
          <w:rFonts w:ascii="Times New Roman" w:hAnsi="Times New Roman"/>
          <w:sz w:val="27"/>
          <w:szCs w:val="27"/>
        </w:rPr>
        <w:t>.2</w:t>
      </w:r>
      <w:r w:rsidRPr="00840EBE">
        <w:rPr>
          <w:rFonts w:ascii="Times New Roman" w:hAnsi="Times New Roman"/>
          <w:sz w:val="27"/>
          <w:szCs w:val="27"/>
        </w:rPr>
        <w:t xml:space="preserve"> КоАП РФ, поскольку согласно выписке из единого государственного реестра юридических лиц, на</w:t>
      </w:r>
      <w:r w:rsidRPr="00840EBE">
        <w:rPr>
          <w:rFonts w:ascii="Times New Roman" w:hAnsi="Times New Roman"/>
          <w:sz w:val="27"/>
          <w:szCs w:val="27"/>
        </w:rPr>
        <w:t xml:space="preserve"> момент совершения правонарушения </w:t>
      </w:r>
      <w:r w:rsidRPr="00840EBE">
        <w:rPr>
          <w:rFonts w:ascii="Times New Roman" w:hAnsi="Times New Roman"/>
          <w:sz w:val="27"/>
          <w:szCs w:val="27"/>
        </w:rPr>
        <w:t>Новиков В.Г.</w:t>
      </w:r>
      <w:r w:rsidRPr="00840EBE">
        <w:rPr>
          <w:rFonts w:ascii="Times New Roman" w:hAnsi="Times New Roman"/>
          <w:sz w:val="27"/>
          <w:szCs w:val="27"/>
        </w:rPr>
        <w:t xml:space="preserve"> явля</w:t>
      </w:r>
      <w:r w:rsidRPr="00840EBE">
        <w:rPr>
          <w:rFonts w:ascii="Times New Roman" w:hAnsi="Times New Roman"/>
          <w:sz w:val="27"/>
          <w:szCs w:val="27"/>
        </w:rPr>
        <w:t>л</w:t>
      </w:r>
      <w:r w:rsidRPr="00840EBE">
        <w:rPr>
          <w:rFonts w:ascii="Times New Roman" w:hAnsi="Times New Roman"/>
          <w:sz w:val="27"/>
          <w:szCs w:val="27"/>
        </w:rPr>
        <w:t>ся</w:t>
      </w:r>
      <w:r w:rsidRPr="00840EBE">
        <w:rPr>
          <w:rFonts w:ascii="Times New Roman" w:hAnsi="Times New Roman"/>
          <w:sz w:val="27"/>
          <w:szCs w:val="27"/>
        </w:rPr>
        <w:t xml:space="preserve"> ДОЛЖНОСТЬ</w:t>
      </w:r>
      <w:r w:rsidRPr="00840EBE">
        <w:rPr>
          <w:rFonts w:ascii="Times New Roman" w:hAnsi="Times New Roman" w:cs="Times New Roman"/>
          <w:sz w:val="27"/>
          <w:szCs w:val="27"/>
        </w:rPr>
        <w:t>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Таким образом, вина </w:t>
      </w:r>
      <w:r w:rsidRPr="00840EBE">
        <w:rPr>
          <w:rFonts w:ascii="Times New Roman" w:hAnsi="Times New Roman"/>
          <w:sz w:val="27"/>
          <w:szCs w:val="27"/>
        </w:rPr>
        <w:t>Новикова В.Г.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840EBE">
        <w:rPr>
          <w:rFonts w:ascii="Times New Roman" w:hAnsi="Times New Roman" w:cs="Times New Roman"/>
          <w:sz w:val="27"/>
          <w:szCs w:val="27"/>
        </w:rPr>
        <w:t>в совершении административного правонарушения, ответственность за которое предусмотрена</w:t>
      </w:r>
      <w:r w:rsidRPr="00840EBE">
        <w:rPr>
          <w:rFonts w:ascii="Times New Roman" w:hAnsi="Times New Roman" w:cs="Times New Roman"/>
          <w:sz w:val="27"/>
          <w:szCs w:val="27"/>
        </w:rPr>
        <w:br/>
      </w:r>
      <w:hyperlink r:id="rId4" w:anchor="/document/12125267/entry/15332" w:history="1">
        <w:r w:rsidRPr="00840EBE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>ч. 1 ст. 15.33</w:t>
        </w:r>
      </w:hyperlink>
      <w:r w:rsidRPr="00840EBE">
        <w:rPr>
          <w:rFonts w:ascii="Times New Roman" w:hAnsi="Times New Roman" w:cs="Times New Roman"/>
          <w:sz w:val="27"/>
          <w:szCs w:val="27"/>
        </w:rPr>
        <w:t>.2</w:t>
      </w:r>
      <w:r w:rsidRPr="00840EBE">
        <w:rPr>
          <w:rFonts w:ascii="Times New Roman" w:hAnsi="Times New Roman" w:cs="Times New Roman"/>
          <w:sz w:val="27"/>
          <w:szCs w:val="27"/>
        </w:rPr>
        <w:t xml:space="preserve"> КоАП  РФ, подтверждается совокупностью собранных по делу доказательств, а именно: протоколом об административном правонарушении </w:t>
      </w:r>
      <w:r w:rsidRPr="00840EBE">
        <w:rPr>
          <w:rFonts w:ascii="Times New Roman" w:hAnsi="Times New Roman" w:cs="Times New Roman"/>
          <w:sz w:val="27"/>
          <w:szCs w:val="27"/>
        </w:rPr>
        <w:t>№091</w:t>
      </w:r>
      <w:r w:rsidRPr="00840EBE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840EBE">
        <w:rPr>
          <w:rFonts w:ascii="Times New Roman" w:hAnsi="Times New Roman" w:cs="Times New Roman"/>
          <w:sz w:val="27"/>
          <w:szCs w:val="27"/>
        </w:rPr>
        <w:t>202</w:t>
      </w:r>
      <w:r w:rsidRPr="00840EBE">
        <w:rPr>
          <w:rFonts w:ascii="Times New Roman" w:hAnsi="Times New Roman" w:cs="Times New Roman"/>
          <w:sz w:val="27"/>
          <w:szCs w:val="27"/>
        </w:rPr>
        <w:t>6</w:t>
      </w:r>
      <w:r w:rsidRPr="00840EBE">
        <w:rPr>
          <w:rFonts w:ascii="Times New Roman" w:hAnsi="Times New Roman" w:cs="Times New Roman"/>
          <w:sz w:val="27"/>
          <w:szCs w:val="27"/>
        </w:rPr>
        <w:t>000</w:t>
      </w:r>
      <w:r w:rsidRPr="00840EBE">
        <w:rPr>
          <w:rFonts w:ascii="Times New Roman" w:hAnsi="Times New Roman" w:cs="Times New Roman"/>
          <w:sz w:val="27"/>
          <w:szCs w:val="27"/>
        </w:rPr>
        <w:t>0</w:t>
      </w:r>
      <w:r w:rsidRPr="00840EBE" w:rsidR="00BC64A0">
        <w:rPr>
          <w:rFonts w:ascii="Times New Roman" w:hAnsi="Times New Roman" w:cs="Times New Roman"/>
          <w:sz w:val="27"/>
          <w:szCs w:val="27"/>
        </w:rPr>
        <w:t>739</w:t>
      </w:r>
      <w:r w:rsidRPr="00840EBE">
        <w:rPr>
          <w:rFonts w:ascii="Times New Roman" w:hAnsi="Times New Roman" w:cs="Times New Roman"/>
          <w:sz w:val="27"/>
          <w:szCs w:val="27"/>
        </w:rPr>
        <w:t xml:space="preserve"> от </w:t>
      </w:r>
      <w:r w:rsidRPr="00840EBE" w:rsidR="00BC64A0">
        <w:rPr>
          <w:rFonts w:ascii="Times New Roman" w:hAnsi="Times New Roman" w:cs="Times New Roman"/>
          <w:sz w:val="27"/>
          <w:szCs w:val="27"/>
        </w:rPr>
        <w:t>08</w:t>
      </w:r>
      <w:r w:rsidRPr="00840EBE">
        <w:rPr>
          <w:rFonts w:ascii="Times New Roman" w:hAnsi="Times New Roman" w:cs="Times New Roman"/>
          <w:sz w:val="27"/>
          <w:szCs w:val="27"/>
        </w:rPr>
        <w:t>.0</w:t>
      </w:r>
      <w:r w:rsidRPr="00840EBE" w:rsidR="00BC64A0">
        <w:rPr>
          <w:rFonts w:ascii="Times New Roman" w:hAnsi="Times New Roman" w:cs="Times New Roman"/>
          <w:sz w:val="27"/>
          <w:szCs w:val="27"/>
        </w:rPr>
        <w:t>6</w:t>
      </w:r>
      <w:r w:rsidRPr="00840EBE">
        <w:rPr>
          <w:rFonts w:ascii="Times New Roman" w:hAnsi="Times New Roman" w:cs="Times New Roman"/>
          <w:sz w:val="27"/>
          <w:szCs w:val="27"/>
        </w:rPr>
        <w:t>.2026</w:t>
      </w:r>
      <w:r w:rsidRPr="00840EBE">
        <w:rPr>
          <w:rFonts w:ascii="Times New Roman" w:hAnsi="Times New Roman" w:cs="Times New Roman"/>
          <w:sz w:val="27"/>
          <w:szCs w:val="27"/>
        </w:rPr>
        <w:t xml:space="preserve"> г.; </w:t>
      </w:r>
      <w:r w:rsidRPr="00840EBE">
        <w:rPr>
          <w:rFonts w:ascii="Times New Roman" w:hAnsi="Times New Roman" w:cs="Times New Roman"/>
          <w:sz w:val="27"/>
          <w:szCs w:val="27"/>
        </w:rPr>
        <w:t>уве</w:t>
      </w:r>
      <w:r w:rsidRPr="00840EBE">
        <w:rPr>
          <w:rFonts w:ascii="Times New Roman" w:hAnsi="Times New Roman" w:cs="Times New Roman"/>
          <w:sz w:val="27"/>
          <w:szCs w:val="27"/>
        </w:rPr>
        <w:t>домлением о регистрации юридического лица в территориальном органе ПФ РФ; выпиской из единого государственного реестра юридических лиц; копией Формы ЕФС-1,</w:t>
      </w:r>
      <w:r w:rsidRPr="00840EBE">
        <w:rPr>
          <w:rFonts w:ascii="Times New Roman" w:hAnsi="Times New Roman" w:cs="Times New Roman"/>
          <w:sz w:val="27"/>
          <w:szCs w:val="27"/>
        </w:rPr>
        <w:t xml:space="preserve"> </w:t>
      </w:r>
      <w:r w:rsidRPr="00840EBE">
        <w:rPr>
          <w:rFonts w:ascii="Times New Roman" w:hAnsi="Times New Roman" w:cs="Times New Roman"/>
          <w:sz w:val="27"/>
          <w:szCs w:val="27"/>
        </w:rPr>
        <w:t xml:space="preserve">копией протокола проверки отчетности, копией </w:t>
      </w:r>
      <w:r w:rsidRPr="00840EBE">
        <w:rPr>
          <w:rFonts w:ascii="Times New Roman" w:hAnsi="Times New Roman" w:cs="Times New Roman"/>
          <w:sz w:val="27"/>
          <w:szCs w:val="27"/>
        </w:rPr>
        <w:t>извещения</w:t>
      </w:r>
      <w:r w:rsidRPr="00840EBE">
        <w:rPr>
          <w:rFonts w:ascii="Times New Roman" w:hAnsi="Times New Roman" w:cs="Times New Roman"/>
          <w:sz w:val="27"/>
          <w:szCs w:val="27"/>
        </w:rPr>
        <w:t xml:space="preserve"> о доставке, копией Акта о выявлении правонару</w:t>
      </w:r>
      <w:r w:rsidRPr="00840EBE">
        <w:rPr>
          <w:rFonts w:ascii="Times New Roman" w:hAnsi="Times New Roman" w:cs="Times New Roman"/>
          <w:sz w:val="27"/>
          <w:szCs w:val="27"/>
        </w:rPr>
        <w:t xml:space="preserve">шения, копией </w:t>
      </w:r>
      <w:r w:rsidRPr="00840EBE">
        <w:rPr>
          <w:rFonts w:ascii="Times New Roman" w:hAnsi="Times New Roman" w:cs="Times New Roman"/>
          <w:sz w:val="27"/>
          <w:szCs w:val="27"/>
        </w:rPr>
        <w:t>уведомления о составлении протокола об административном правонарушении</w:t>
      </w:r>
      <w:r w:rsidRPr="00840EBE">
        <w:rPr>
          <w:rFonts w:ascii="Times New Roman" w:hAnsi="Times New Roman" w:cs="Times New Roman"/>
          <w:sz w:val="27"/>
          <w:szCs w:val="27"/>
        </w:rPr>
        <w:t xml:space="preserve">, </w:t>
      </w:r>
      <w:r w:rsidRPr="00840EBE">
        <w:rPr>
          <w:rFonts w:ascii="Times New Roman" w:hAnsi="Times New Roman" w:cs="Times New Roman"/>
          <w:sz w:val="27"/>
          <w:szCs w:val="27"/>
        </w:rPr>
        <w:t xml:space="preserve">копией списка внутренних почтовых отправлений, </w:t>
      </w:r>
      <w:r w:rsidRPr="00840EBE">
        <w:rPr>
          <w:rFonts w:ascii="Times New Roman" w:hAnsi="Times New Roman" w:cs="Times New Roman"/>
          <w:sz w:val="27"/>
          <w:szCs w:val="27"/>
        </w:rPr>
        <w:t xml:space="preserve">копией отчета об отслеживании </w:t>
      </w:r>
      <w:r w:rsidRPr="00840EBE">
        <w:rPr>
          <w:rFonts w:ascii="Times New Roman" w:hAnsi="Times New Roman" w:cs="Times New Roman"/>
          <w:sz w:val="27"/>
          <w:szCs w:val="27"/>
        </w:rPr>
        <w:t>почтовых отравлений</w:t>
      </w:r>
      <w:r w:rsidRPr="00840EBE">
        <w:rPr>
          <w:rFonts w:ascii="Times New Roman" w:hAnsi="Times New Roman" w:cs="Times New Roman"/>
          <w:sz w:val="27"/>
          <w:szCs w:val="27"/>
        </w:rPr>
        <w:t>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Протокол об административном правонарушении составлен в соответствии со п. 4 ч. 5 ст. 28.3 КоАП РФ, в нем отражены все сведения, необходимые для разрешения дела. 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Представленные по делу доказательства являются допустимыми и достаточными для установления ви</w:t>
      </w:r>
      <w:r w:rsidRPr="00840EBE">
        <w:rPr>
          <w:rFonts w:ascii="Times New Roman" w:hAnsi="Times New Roman" w:cs="Times New Roman"/>
          <w:sz w:val="27"/>
          <w:szCs w:val="27"/>
        </w:rPr>
        <w:t xml:space="preserve">ны </w:t>
      </w:r>
      <w:r w:rsidRPr="00840EBE">
        <w:rPr>
          <w:rFonts w:ascii="Times New Roman" w:hAnsi="Times New Roman"/>
          <w:sz w:val="27"/>
          <w:szCs w:val="27"/>
        </w:rPr>
        <w:t>Новикова В.Г.</w:t>
      </w:r>
      <w:r w:rsidRPr="00840EBE">
        <w:rPr>
          <w:rFonts w:ascii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</w:t>
      </w:r>
      <w:hyperlink r:id="rId7" w:history="1">
        <w:r w:rsidRPr="00840EBE">
          <w:rPr>
            <w:rStyle w:val="Hyperlink"/>
            <w:rFonts w:ascii="Times New Roman" w:hAnsi="Times New Roman" w:cs="Times New Roman"/>
            <w:color w:val="auto"/>
            <w:sz w:val="27"/>
            <w:szCs w:val="27"/>
          </w:rPr>
          <w:t xml:space="preserve"> ч. 1 ст.15.33</w:t>
        </w:r>
      </w:hyperlink>
      <w:r w:rsidRPr="00840EBE">
        <w:rPr>
          <w:rFonts w:ascii="Times New Roman" w:hAnsi="Times New Roman" w:cs="Times New Roman"/>
          <w:sz w:val="27"/>
          <w:szCs w:val="27"/>
        </w:rPr>
        <w:t>.2</w:t>
      </w:r>
      <w:r w:rsidRPr="00840EBE">
        <w:rPr>
          <w:rFonts w:ascii="Times New Roman" w:hAnsi="Times New Roman" w:cs="Times New Roman"/>
          <w:sz w:val="27"/>
          <w:szCs w:val="27"/>
        </w:rPr>
        <w:t xml:space="preserve"> КоАП РФ.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Таким образом, судья по</w:t>
      </w:r>
      <w:r w:rsidRPr="00840EBE">
        <w:rPr>
          <w:rFonts w:ascii="Times New Roman" w:hAnsi="Times New Roman" w:cs="Times New Roman"/>
          <w:sz w:val="27"/>
          <w:szCs w:val="27"/>
        </w:rPr>
        <w:t xml:space="preserve">лагает, что вина </w:t>
      </w:r>
      <w:r w:rsidRPr="00840EBE">
        <w:rPr>
          <w:rFonts w:ascii="Times New Roman" w:hAnsi="Times New Roman"/>
          <w:sz w:val="27"/>
          <w:szCs w:val="27"/>
        </w:rPr>
        <w:t>Новикова В.Г.</w:t>
      </w:r>
      <w:r w:rsidRPr="00840EBE">
        <w:rPr>
          <w:rFonts w:ascii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ст.15.33.2 КоАП РФ, доказана и нашла свое подтверждение в ходе производства по делу об административном правонарушении.   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Действия </w:t>
      </w:r>
      <w:r w:rsidRPr="00840EBE">
        <w:rPr>
          <w:rFonts w:ascii="Times New Roman" w:hAnsi="Times New Roman"/>
          <w:sz w:val="27"/>
          <w:szCs w:val="27"/>
        </w:rPr>
        <w:t>Новикова В.Г.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840EBE">
        <w:rPr>
          <w:rFonts w:ascii="Times New Roman" w:hAnsi="Times New Roman" w:cs="Times New Roman"/>
          <w:sz w:val="27"/>
          <w:szCs w:val="27"/>
        </w:rPr>
        <w:t xml:space="preserve">правильно </w:t>
      </w:r>
      <w:r w:rsidRPr="00840EBE">
        <w:rPr>
          <w:rFonts w:ascii="Times New Roman" w:hAnsi="Times New Roman" w:cs="Times New Roman"/>
          <w:sz w:val="27"/>
          <w:szCs w:val="27"/>
        </w:rPr>
        <w:t xml:space="preserve">квалифицированы по ч. 1 ст.15.33.2 КоАП РФ, т.к. </w:t>
      </w:r>
      <w:r w:rsidRPr="00840EBE">
        <w:rPr>
          <w:rFonts w:ascii="Times New Roman" w:hAnsi="Times New Roman" w:cs="Times New Roman"/>
          <w:sz w:val="27"/>
          <w:szCs w:val="27"/>
        </w:rPr>
        <w:t>он</w:t>
      </w:r>
      <w:r w:rsidRPr="00840EBE">
        <w:rPr>
          <w:rFonts w:ascii="Times New Roman" w:hAnsi="Times New Roman" w:cs="Times New Roman"/>
          <w:sz w:val="27"/>
          <w:szCs w:val="27"/>
        </w:rPr>
        <w:t xml:space="preserve"> своевременно не предостави</w:t>
      </w:r>
      <w:r w:rsidRPr="00840EBE">
        <w:rPr>
          <w:rFonts w:ascii="Times New Roman" w:hAnsi="Times New Roman" w:cs="Times New Roman"/>
          <w:sz w:val="27"/>
          <w:szCs w:val="27"/>
        </w:rPr>
        <w:t>л</w:t>
      </w:r>
      <w:r w:rsidRPr="00840EBE">
        <w:rPr>
          <w:rFonts w:ascii="Times New Roman" w:hAnsi="Times New Roman" w:cs="Times New Roman"/>
          <w:sz w:val="27"/>
          <w:szCs w:val="27"/>
        </w:rPr>
        <w:t xml:space="preserve"> сведения по форме ЕФС-1.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Обстоятельством, смягчающим ответственность </w:t>
      </w:r>
      <w:r w:rsidRPr="00840EBE">
        <w:rPr>
          <w:rFonts w:ascii="Times New Roman" w:hAnsi="Times New Roman"/>
          <w:sz w:val="27"/>
          <w:szCs w:val="27"/>
        </w:rPr>
        <w:t>Новикова В.Г.</w:t>
      </w:r>
      <w:r w:rsidRPr="00840EBE">
        <w:rPr>
          <w:rFonts w:ascii="Times New Roman" w:hAnsi="Times New Roman" w:cs="Times New Roman"/>
          <w:sz w:val="27"/>
          <w:szCs w:val="27"/>
        </w:rPr>
        <w:t xml:space="preserve"> мировым судьей установлено: совершение правонарушения впервые.      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Обстоятельств, отягчающи</w:t>
      </w:r>
      <w:r w:rsidRPr="00840EBE">
        <w:rPr>
          <w:rFonts w:ascii="Times New Roman" w:hAnsi="Times New Roman" w:cs="Times New Roman"/>
          <w:sz w:val="27"/>
          <w:szCs w:val="27"/>
        </w:rPr>
        <w:t xml:space="preserve">х административную ответственность </w:t>
      </w:r>
      <w:r w:rsidRPr="00840EBE">
        <w:rPr>
          <w:rFonts w:ascii="Times New Roman" w:hAnsi="Times New Roman" w:cs="Times New Roman"/>
          <w:sz w:val="27"/>
          <w:szCs w:val="27"/>
        </w:rPr>
        <w:br/>
      </w:r>
      <w:r w:rsidRPr="00840EBE">
        <w:rPr>
          <w:rFonts w:ascii="Times New Roman" w:hAnsi="Times New Roman"/>
          <w:sz w:val="27"/>
          <w:szCs w:val="27"/>
        </w:rPr>
        <w:t>Новикова В.Г.</w:t>
      </w:r>
      <w:r w:rsidRPr="00840EBE">
        <w:rPr>
          <w:rFonts w:ascii="Times New Roman" w:hAnsi="Times New Roman" w:cs="Times New Roman"/>
          <w:sz w:val="27"/>
          <w:szCs w:val="27"/>
        </w:rPr>
        <w:t xml:space="preserve"> в соответствии со ст.4.3 КоАП РФ, мировым судьей не установлено.    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При назначении наказания, мировой судья исходит из того, что административное наказание является установленной государством мерой ответст</w:t>
      </w:r>
      <w:r w:rsidRPr="00840EBE">
        <w:rPr>
          <w:rFonts w:ascii="Times New Roman" w:hAnsi="Times New Roman" w:cs="Times New Roman"/>
          <w:sz w:val="27"/>
          <w:szCs w:val="27"/>
        </w:rPr>
        <w:t xml:space="preserve">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В соответствии с ч. 2 ст.4.1 КоАП РФ, учитывая характер совершенного администра</w:t>
      </w:r>
      <w:r w:rsidRPr="00840EBE">
        <w:rPr>
          <w:rFonts w:ascii="Times New Roman" w:hAnsi="Times New Roman" w:cs="Times New Roman"/>
          <w:sz w:val="27"/>
          <w:szCs w:val="27"/>
        </w:rPr>
        <w:t xml:space="preserve">тивного правонарушения, личность виновного, отсутствие обстоятельств, которые отягчают административную ответственность </w:t>
      </w:r>
      <w:r w:rsidRPr="00840EBE">
        <w:rPr>
          <w:rFonts w:ascii="Times New Roman" w:hAnsi="Times New Roman"/>
          <w:sz w:val="27"/>
          <w:szCs w:val="27"/>
        </w:rPr>
        <w:t>Новикова В.Г.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840EBE">
        <w:rPr>
          <w:rFonts w:ascii="Times New Roman" w:hAnsi="Times New Roman" w:cs="Times New Roman"/>
          <w:sz w:val="27"/>
          <w:szCs w:val="27"/>
        </w:rPr>
        <w:t>за совершенное правонарушение, судья считает необходимым подвергнуть административному наказанию в виде штрафа в размере 3</w:t>
      </w:r>
      <w:r w:rsidRPr="00840EBE">
        <w:rPr>
          <w:rFonts w:ascii="Times New Roman" w:hAnsi="Times New Roman" w:cs="Times New Roman"/>
          <w:sz w:val="27"/>
          <w:szCs w:val="27"/>
        </w:rPr>
        <w:t xml:space="preserve">00 руб.  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В соответствии с ч. 1 ст. 4.1.1 КоАП РФ,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</w:t>
      </w:r>
      <w:r w:rsidRPr="00840EBE">
        <w:rPr>
          <w:rFonts w:ascii="Times New Roman" w:hAnsi="Times New Roman" w:cs="Times New Roman"/>
          <w:sz w:val="27"/>
          <w:szCs w:val="27"/>
        </w:rPr>
        <w:t>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</w:t>
      </w:r>
      <w:r w:rsidRPr="00840EBE">
        <w:rPr>
          <w:rFonts w:ascii="Times New Roman" w:hAnsi="Times New Roman" w:cs="Times New Roman"/>
          <w:sz w:val="27"/>
          <w:szCs w:val="27"/>
        </w:rPr>
        <w:t>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Статьями 1,2 Федерального закона от 31.07.2020 № 248-ФЗ «О государственном контроле (надзоре) и му</w:t>
      </w:r>
      <w:r w:rsidRPr="00840EBE">
        <w:rPr>
          <w:rFonts w:ascii="Times New Roman" w:hAnsi="Times New Roman" w:cs="Times New Roman"/>
          <w:sz w:val="27"/>
          <w:szCs w:val="27"/>
        </w:rPr>
        <w:t>ниципальном контроле в Российской Федерации» определено, что под государственным контролем (надзором), муниципальным контролем в Российской Федерации (далее - государственный контроль (надзор), муниципальный контроль) в целях настоящего Федерального закона</w:t>
      </w:r>
      <w:r w:rsidRPr="00840EBE">
        <w:rPr>
          <w:rFonts w:ascii="Times New Roman" w:hAnsi="Times New Roman" w:cs="Times New Roman"/>
          <w:sz w:val="27"/>
          <w:szCs w:val="27"/>
        </w:rPr>
        <w:t xml:space="preserve"> понимается деятельность контрольных (надзорных)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профилактики нарушений обязательных требо</w:t>
      </w:r>
      <w:r w:rsidRPr="00840EBE">
        <w:rPr>
          <w:rFonts w:ascii="Times New Roman" w:hAnsi="Times New Roman" w:cs="Times New Roman"/>
          <w:sz w:val="27"/>
          <w:szCs w:val="27"/>
        </w:rPr>
        <w:t>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</w:t>
      </w:r>
      <w:r w:rsidRPr="00840EBE">
        <w:rPr>
          <w:rFonts w:ascii="Times New Roman" w:hAnsi="Times New Roman" w:cs="Times New Roman"/>
          <w:sz w:val="27"/>
          <w:szCs w:val="27"/>
        </w:rPr>
        <w:t xml:space="preserve"> (или) восстановлению правового положения, существовавшего до возникновения таких нарушений.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Государственный контроль (надзор), муниципальный контроль должны быть направлены на достижение общественно значимых результатов, связанных с минимизацией риска при</w:t>
      </w:r>
      <w:r w:rsidRPr="00840EBE">
        <w:rPr>
          <w:rFonts w:ascii="Times New Roman" w:hAnsi="Times New Roman" w:cs="Times New Roman"/>
          <w:sz w:val="27"/>
          <w:szCs w:val="27"/>
        </w:rPr>
        <w:t>чинения вреда (ущерба) охраняемым законом ценностям, вызванного нарушениями обязательных требований.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 xml:space="preserve">Принимая во внимание, что правонарушение </w:t>
      </w:r>
      <w:r w:rsidRPr="00840EBE">
        <w:rPr>
          <w:rFonts w:ascii="Times New Roman" w:hAnsi="Times New Roman"/>
          <w:sz w:val="27"/>
          <w:szCs w:val="27"/>
        </w:rPr>
        <w:t>Новиковым В.Г.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840EBE">
        <w:rPr>
          <w:rFonts w:ascii="Times New Roman" w:hAnsi="Times New Roman" w:cs="Times New Roman"/>
          <w:sz w:val="27"/>
          <w:szCs w:val="27"/>
        </w:rPr>
        <w:t>совершено впервые, данное правонарушение выявлено в ходе осуществления государственного контроля (надзора) в сфере индивидуального (персонифицированного) учета в системе обязательного пенсионного страхования, отсутствием обстоятельств, предусмотренных ч. 2</w:t>
      </w:r>
      <w:r w:rsidRPr="00840EBE">
        <w:rPr>
          <w:rFonts w:ascii="Times New Roman" w:hAnsi="Times New Roman" w:cs="Times New Roman"/>
          <w:sz w:val="27"/>
          <w:szCs w:val="27"/>
        </w:rPr>
        <w:t xml:space="preserve"> ст. 3.4 КоАП РФ, и с учетом положений ч. 1 ст. 4.1.1 КоАП РФ, судья приходит к выводу, что назначенный </w:t>
      </w:r>
      <w:r w:rsidRPr="00840EBE">
        <w:rPr>
          <w:rFonts w:ascii="Times New Roman" w:hAnsi="Times New Roman"/>
          <w:sz w:val="27"/>
          <w:szCs w:val="27"/>
        </w:rPr>
        <w:t>Новикову В.Г.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840EBE">
        <w:rPr>
          <w:rFonts w:ascii="Times New Roman" w:hAnsi="Times New Roman" w:cs="Times New Roman"/>
          <w:sz w:val="27"/>
          <w:szCs w:val="27"/>
        </w:rPr>
        <w:t>штраф подлежит замене на предупреждение.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Статьей 3 ст. 4.1.1 КоАП РФ предусмотрено, что в случае замены административного наказания в виде</w:t>
      </w:r>
      <w:r w:rsidRPr="00840EBE">
        <w:rPr>
          <w:rFonts w:ascii="Times New Roman" w:hAnsi="Times New Roman" w:cs="Times New Roman"/>
          <w:sz w:val="27"/>
          <w:szCs w:val="27"/>
        </w:rPr>
        <w:t xml:space="preserve"> административного штрафа на </w:t>
      </w:r>
      <w:r w:rsidRPr="00840EBE">
        <w:rPr>
          <w:rFonts w:ascii="Times New Roman" w:hAnsi="Times New Roman" w:cs="Times New Roman"/>
          <w:sz w:val="27"/>
          <w:szCs w:val="27"/>
        </w:rPr>
        <w:t>предупреждение дополнительное административное наказание, предусмотренное соответствующей статьей раздела II настоящего Кодекса или закона субъекта Российской Федерации об административных правонарушениях, не применяется.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На ос</w:t>
      </w:r>
      <w:r w:rsidRPr="00840EBE">
        <w:rPr>
          <w:rFonts w:ascii="Times New Roman" w:hAnsi="Times New Roman" w:cs="Times New Roman"/>
          <w:sz w:val="27"/>
          <w:szCs w:val="27"/>
        </w:rPr>
        <w:t>новании изложенного, и руководствуясь ч. 1 ст. 15.33.2,  ст. 29.10, ч.1 ст.4.1.1 КоАП РФ, мировой судья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67CBF" w:rsidRPr="00840EBE" w:rsidP="00667CB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постановил: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840EBE">
        <w:rPr>
          <w:rFonts w:ascii="Times New Roman" w:eastAsia="Calibri" w:hAnsi="Times New Roman" w:cs="Times New Roman"/>
          <w:b/>
          <w:sz w:val="27"/>
          <w:szCs w:val="27"/>
        </w:rPr>
        <w:t>должностное лицо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– ДОЛЖНОСТЬ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840EBE">
        <w:rPr>
          <w:rFonts w:ascii="Times New Roman" w:eastAsia="Calibri" w:hAnsi="Times New Roman" w:cs="Times New Roman"/>
          <w:b/>
          <w:sz w:val="27"/>
          <w:szCs w:val="27"/>
        </w:rPr>
        <w:t>Новикова В.Г.. ДАТА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года рож</w:t>
      </w:r>
      <w:r w:rsidRPr="00840EBE">
        <w:rPr>
          <w:rFonts w:ascii="Times New Roman" w:eastAsia="Calibri" w:hAnsi="Times New Roman" w:cs="Times New Roman"/>
          <w:sz w:val="27"/>
          <w:szCs w:val="27"/>
        </w:rPr>
        <w:t>дения, признать винов</w:t>
      </w:r>
      <w:r w:rsidRPr="00840EBE">
        <w:rPr>
          <w:rFonts w:ascii="Times New Roman" w:eastAsia="Calibri" w:hAnsi="Times New Roman" w:cs="Times New Roman"/>
          <w:sz w:val="27"/>
          <w:szCs w:val="27"/>
        </w:rPr>
        <w:t>н</w:t>
      </w:r>
      <w:r w:rsidRPr="00840EBE">
        <w:rPr>
          <w:rFonts w:ascii="Times New Roman" w:eastAsia="Calibri" w:hAnsi="Times New Roman" w:cs="Times New Roman"/>
          <w:sz w:val="27"/>
          <w:szCs w:val="27"/>
        </w:rPr>
        <w:t>ым</w:t>
      </w:r>
      <w:r w:rsidRPr="00840EBE">
        <w:rPr>
          <w:rFonts w:ascii="Times New Roman" w:eastAsia="Calibri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15.33.2 КоАП РФ и объявить предупреждение.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Постановление может быть обжаловано в Красногвардейский районный суд Республики Крым через мирового судью судебного</w:t>
      </w:r>
      <w:r w:rsidRPr="00840EBE">
        <w:rPr>
          <w:rFonts w:ascii="Times New Roman" w:hAnsi="Times New Roman" w:cs="Times New Roman"/>
          <w:sz w:val="27"/>
          <w:szCs w:val="27"/>
        </w:rPr>
        <w:t xml:space="preserve"> участка № 54 Красногвардейского судебного района Республики Крым в течение 10 </w:t>
      </w:r>
      <w:r w:rsidRPr="00840EBE">
        <w:rPr>
          <w:rFonts w:ascii="Times New Roman" w:hAnsi="Times New Roman" w:cs="Times New Roman"/>
          <w:sz w:val="27"/>
          <w:szCs w:val="27"/>
        </w:rPr>
        <w:t>дней</w:t>
      </w:r>
      <w:r w:rsidRPr="00840EBE">
        <w:rPr>
          <w:rFonts w:ascii="Times New Roman" w:hAnsi="Times New Roman" w:cs="Times New Roman"/>
          <w:sz w:val="27"/>
          <w:szCs w:val="27"/>
        </w:rPr>
        <w:t xml:space="preserve"> со дня получения копии постановления.</w:t>
      </w: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67CBF" w:rsidRPr="00840EBE" w:rsidP="0066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40EBE">
        <w:rPr>
          <w:rFonts w:ascii="Times New Roman" w:hAnsi="Times New Roman" w:cs="Times New Roman"/>
          <w:sz w:val="27"/>
          <w:szCs w:val="27"/>
        </w:rPr>
        <w:t>Мировой судья</w:t>
      </w:r>
      <w:r w:rsidRPr="00840EBE">
        <w:rPr>
          <w:rFonts w:ascii="Times New Roman" w:hAnsi="Times New Roman" w:cs="Times New Roman"/>
          <w:sz w:val="27"/>
          <w:szCs w:val="27"/>
        </w:rPr>
        <w:tab/>
      </w:r>
      <w:r w:rsidRPr="00840EBE">
        <w:rPr>
          <w:rFonts w:ascii="Times New Roman" w:hAnsi="Times New Roman" w:cs="Times New Roman"/>
          <w:sz w:val="27"/>
          <w:szCs w:val="27"/>
        </w:rPr>
        <w:tab/>
      </w:r>
      <w:r w:rsidRPr="00840EBE">
        <w:rPr>
          <w:rFonts w:ascii="Times New Roman" w:hAnsi="Times New Roman" w:cs="Times New Roman"/>
          <w:sz w:val="27"/>
          <w:szCs w:val="27"/>
        </w:rPr>
        <w:tab/>
        <w:t xml:space="preserve">                              </w:t>
      </w:r>
      <w:r w:rsidRPr="00840EBE">
        <w:rPr>
          <w:rFonts w:ascii="Times New Roman" w:hAnsi="Times New Roman" w:cs="Times New Roman"/>
          <w:sz w:val="27"/>
          <w:szCs w:val="27"/>
        </w:rPr>
        <w:tab/>
      </w:r>
      <w:r w:rsidRPr="00840EBE">
        <w:rPr>
          <w:rFonts w:ascii="Times New Roman" w:hAnsi="Times New Roman" w:cs="Times New Roman"/>
          <w:sz w:val="27"/>
          <w:szCs w:val="27"/>
        </w:rPr>
        <w:tab/>
        <w:t xml:space="preserve">      И.В. Чернецкая </w:t>
      </w:r>
    </w:p>
    <w:p w:rsidR="008A3E45" w:rsidRPr="00840EBE"/>
    <w:sectPr w:rsidSect="00633A28">
      <w:pgSz w:w="11906" w:h="16838"/>
      <w:pgMar w:top="992" w:right="70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65"/>
    <w:rsid w:val="00050F2F"/>
    <w:rsid w:val="000C7ADD"/>
    <w:rsid w:val="003B65D9"/>
    <w:rsid w:val="00442CA5"/>
    <w:rsid w:val="005C6565"/>
    <w:rsid w:val="00633A28"/>
    <w:rsid w:val="00667CBF"/>
    <w:rsid w:val="00783E68"/>
    <w:rsid w:val="007D4909"/>
    <w:rsid w:val="00840EBE"/>
    <w:rsid w:val="008A3E45"/>
    <w:rsid w:val="008D66EE"/>
    <w:rsid w:val="00AC7A35"/>
    <w:rsid w:val="00B05676"/>
    <w:rsid w:val="00BC64A0"/>
    <w:rsid w:val="00D025C0"/>
    <w:rsid w:val="00D96793"/>
    <w:rsid w:val="00E17824"/>
    <w:rsid w:val="00F27981"/>
    <w:rsid w:val="00FC691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CBF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7CBF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33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33A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home.garant.ru/" TargetMode="External" /><Relationship Id="rId5" Type="http://schemas.openxmlformats.org/officeDocument/2006/relationships/hyperlink" Target="consultantplus://offline/ref=D5763C9CC4679376F418F16C6E657F45514E43CCECAB15D98FBC43160DFE458969B7579E5B2156102827EF8D774BFAFCA7B4D00EA7F5858A34C5I" TargetMode="External" /><Relationship Id="rId6" Type="http://schemas.openxmlformats.org/officeDocument/2006/relationships/hyperlink" Target="consultantplus://offline/ref=D5763C9CC4679376F418F16C6E657F45514E43C2EBAF15D98FBC43160DFE458969B757965A20561C757DFF893E1EF5E2A5AECE08B9F538C4I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