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>Дело № 5-54-175/2017</w:t>
      </w:r>
    </w:p>
    <w:p w:rsidR="00A77B3E">
      <w:r>
        <w:t>ПОСТАНОВЛЕНИЕ</w:t>
      </w:r>
    </w:p>
    <w:p w:rsidR="00A77B3E"/>
    <w:p w:rsidR="00A77B3E">
      <w:r>
        <w:t>06 сентября 2017 года                                             пгт. Красногвардейское</w:t>
      </w:r>
    </w:p>
    <w:p w:rsidR="00A77B3E"/>
    <w:p w:rsidR="00A77B3E">
      <w:r>
        <w:t>Мировой судья судебного участка № 54 Красногвардейского судебного района Республики Крым Чернецкая И.В., рассмотрев дело об административном правонарушении в отношении:</w:t>
      </w:r>
    </w:p>
    <w:p w:rsidR="00A77B3E">
      <w:r>
        <w:t xml:space="preserve">Радчука Виталия Анатольевича, паспортные данные, официально неработающего, зарегистрированного и проживающего по адресу: адрес, по ст. 17.8 КоАП Российской Федерации, </w:t>
      </w:r>
    </w:p>
    <w:p w:rsidR="00A77B3E"/>
    <w:p w:rsidR="00A77B3E">
      <w:r>
        <w:t>УСТАНОВИЛ:</w:t>
      </w:r>
    </w:p>
    <w:p w:rsidR="00A77B3E"/>
    <w:p w:rsidR="00A77B3E">
      <w:r>
        <w:t>Радчук В.А., 16 августа 2017 года в 11 часов 50 минут, находясь по месту своего жительства, а именно по адресу: адрес, препятствовал законной деятельности должностных лиц – судебного пристава –исполнителя Королева А.А., и судебного пристава по ОУПДС фио по принудительному исполнению исполнительного документа о взыскании с Радчука В.А. административных штрафов на общую сумму 12000,00 рублей, а именно: отказался впустить в домовладение для проверки имущественного положения, описи и ареста имущества в целях дальнейшего погашения задолженности.</w:t>
      </w:r>
    </w:p>
    <w:p w:rsidR="00A77B3E">
      <w:r>
        <w:t>В судебное заседание Радчук В.А. не явился, о времени и месте рассмотрения дела извещался надлежащим образом почтовой корреспонденцией, причины неявки суду не сообщил.</w:t>
      </w:r>
    </w:p>
    <w:p w:rsidR="00A77B3E">
      <w:r>
        <w:t>Ходатайств об отложении рассмотрения дела мировому судье поступало.</w:t>
      </w:r>
    </w:p>
    <w:p w:rsidR="00A77B3E">
      <w:r>
        <w:t xml:space="preserve">Согласно ч. 2 п. 6 Постановления Пленума Верховного Суда РФ от 24.03.2005 №5 «О некоторых вопросах, возникающих у судов при применении КоАП РФ»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 хранения и возврата почтовых отправлений разряда «Судебное», утвержденных приказом ФГУП «Почта России» от 31 августа 2005 года №343.    </w:t>
      </w:r>
    </w:p>
    <w:p w:rsidR="00A77B3E">
      <w:r>
        <w:t>В соответствии с ч. 2 ст. 25.1 КоАП РФ в случаях, если имеются данные о надлежащем извещении лица о месте и времени рассмотрения дела, если от лица не поступило ходатайство об отложении рассмотрения дела либо если такое ходатайство оставлено без удовлетворения, дело может быть рассмотрено в отсутствие лица, в отношении которого ведется производство по делу об административном правонарушении.</w:t>
      </w:r>
    </w:p>
    <w:p w:rsidR="00A77B3E">
      <w:r>
        <w:t xml:space="preserve">В связи с изложенным, судья признает причины неявки правонарушителя в судебное заседание неуважительными и полагает возможным рассмотреть данное дело в его отсутствие. Явка лица, в отношении которого ведется производство об административном правонарушении, не признана судом обязательной. Данные, содержащиеся в протоколе об административном правонарушении и материалах к нему, являются достаточными для рассмотрения дела об административном правонарушении по существу.  </w:t>
      </w:r>
    </w:p>
    <w:p w:rsidR="00A77B3E">
      <w:r>
        <w:t>Суд, исследовав материалы дела об административном правонарушении, приходит к выводу о виновности Радчука В.А. в совершении административного правонарушения, предусмотренного ст. 17.8 КоАП Российской Федерации.</w:t>
      </w:r>
    </w:p>
    <w:p w:rsidR="00A77B3E">
      <w:r>
        <w:t>Вина Радчука В.А.. в совершении административного правонарушения, предусмотренного ст. 17.8 КоАП РФ, подтверждается письменными доказательствами имеющимися в материалах дела: протоколом об административном правонарушении № 42 от 16.08.2017 года; копией постановления о возбуждении исполнительного производства от 13.07.2017; копией постановления и.о. мирового судьи судебного участка № 54 мирового судьи судебного участка № 55 от 26.04.2017 по делу № 5-54-89/2017; копией постановления о возбуждении исполнительного производства от 13.07.2017 года; копией постановления и.о. мирового судьи судебного участка № 54  мирового судьи судебного участка № 55 от 26.04.2017 по делу № 5-54-90/2017; копией постановления о возбуждении исполнительного производства от 13.07.2017 года; копией постановления и.о. мирового судьи судебного участка № 54 мирового судьи судебного участка № 55 от 26.04.2017 по делу № 5-54-91/2017, рапортом судебного пристава по ОУПДС Красногвардейского района ...</w:t>
      </w:r>
    </w:p>
    <w:p w:rsidR="00A77B3E">
      <w:r>
        <w:t xml:space="preserve">В соответствии с ст. 17.8 КоАП РФ, учитывая характер совершенного административного правонарушения, личность виновного, признание вины, отсутствие обстоятельств, которые смягчают либо отягчают административную ответственность за совершенное правонарушение, судья считает необходимым подвергнуть Радчука В.А. административному наказанию в пределах санкции ст. 17.8 КоАП РФ в виде штрафа в размере 1000,00 руб. </w:t>
      </w:r>
    </w:p>
    <w:p w:rsidR="00A77B3E">
      <w:r>
        <w:t xml:space="preserve">Руководствуясь статьями 4.1, 17.8, 26.1, 26.2, 26.11, 29.9, 29.10 КоАП РФ, </w:t>
      </w:r>
    </w:p>
    <w:p w:rsidR="00A77B3E">
      <w:r>
        <w:t>ПОСТАНОВИЛ:</w:t>
      </w:r>
    </w:p>
    <w:p w:rsidR="00A77B3E"/>
    <w:p w:rsidR="00A77B3E">
      <w:r>
        <w:t>Радчука Виталия Анатольевича, паспортные данные, признать виновным в совершении административного правонарушения, предусмотренного ст. 17.8 КоАП Российской Федерации, и назначить ему наказание в виде административного штрафа в размере 1000,00 (одна тысяча рублей 00 копеек).</w:t>
      </w:r>
    </w:p>
    <w:p w:rsidR="00A77B3E">
      <w:r>
        <w:t>Штраф подлежит оплате по следующим реквизитам: УФССП России по Республике Крым, номер счета получателя 40101810335100010001, л/с 04751А91420, ИНН налогового органа 7702835613, БИК 043510001, КБК 32211617000016017140, КПП 910201001, Код ОКТМО 35620418, постановление № 5-54-175/2017; УИН 32282014170004063004.</w:t>
      </w:r>
    </w:p>
    <w:p w:rsidR="00A77B3E">
      <w:r>
        <w:t>Разъяснить, что в соответствии со ст. 32.2 КоАП Российской Федерации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Российской Федерации.</w:t>
      </w:r>
    </w:p>
    <w:p w:rsidR="00A77B3E">
      <w:r>
        <w:t>Квитанцию об оплате штрафа предоставить в судебный участок № 54 Красногвардейского судебного района Республики Крым.</w:t>
      </w:r>
    </w:p>
    <w:p w:rsidR="00A77B3E">
      <w:r>
        <w:t xml:space="preserve">При отсутствии документа, свидетельствующего об уплате административного штрафа в срок, сумма штрафа на основании ст. 32.2 КоАП Российской Федерации будет взыскана в принудительном порядке.  </w:t>
      </w:r>
    </w:p>
    <w:p w:rsidR="00A77B3E">
      <w:r>
        <w:t>Постановление может быть обжаловано в Красногвардейский районный суд Республики Крым через мирового судью судебного участка № 54 Красногвардейского судебного района Республики Крым в течение 10 суток со дня получения копии постановления.</w:t>
      </w:r>
    </w:p>
    <w:p w:rsidR="00A77B3E"/>
    <w:p w:rsidR="00A77B3E">
      <w:r>
        <w:t>Мировой судья</w:t>
        <w:tab/>
        <w:tab/>
        <w:tab/>
        <w:tab/>
        <w:tab/>
        <w:tab/>
        <w:tab/>
        <w:t xml:space="preserve">И.В. Чернецкая </w:t>
      </w:r>
    </w:p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