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60B5B" w:rsidRPr="00360B5B" w:rsidP="00CA56FA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91</w:t>
      </w:r>
      <w:r>
        <w:rPr>
          <w:rFonts w:ascii="Times New Roman" w:hAnsi="Times New Roman" w:cs="Times New Roman"/>
          <w:sz w:val="28"/>
          <w:szCs w:val="28"/>
          <w:lang w:val="en-US"/>
        </w:rPr>
        <w:t>MS</w:t>
      </w:r>
      <w:r>
        <w:rPr>
          <w:rFonts w:ascii="Times New Roman" w:hAnsi="Times New Roman" w:cs="Times New Roman"/>
          <w:sz w:val="28"/>
          <w:szCs w:val="28"/>
        </w:rPr>
        <w:t>00</w:t>
      </w:r>
      <w:r w:rsidR="00AE0390">
        <w:rPr>
          <w:rFonts w:ascii="Times New Roman" w:hAnsi="Times New Roman" w:cs="Times New Roman"/>
          <w:sz w:val="28"/>
          <w:szCs w:val="28"/>
        </w:rPr>
        <w:t>5</w:t>
      </w:r>
      <w:r w:rsidR="003C176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-01-202</w:t>
      </w:r>
      <w:r w:rsidR="003C176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-00</w:t>
      </w:r>
      <w:r w:rsidR="003C1761">
        <w:rPr>
          <w:rFonts w:ascii="Times New Roman" w:hAnsi="Times New Roman" w:cs="Times New Roman"/>
          <w:sz w:val="28"/>
          <w:szCs w:val="28"/>
        </w:rPr>
        <w:t>1272</w:t>
      </w:r>
      <w:r>
        <w:rPr>
          <w:rFonts w:ascii="Times New Roman" w:hAnsi="Times New Roman" w:cs="Times New Roman"/>
          <w:sz w:val="28"/>
          <w:szCs w:val="28"/>
        </w:rPr>
        <w:t>-</w:t>
      </w:r>
      <w:r w:rsidR="003C1761">
        <w:rPr>
          <w:rFonts w:ascii="Times New Roman" w:hAnsi="Times New Roman" w:cs="Times New Roman"/>
          <w:sz w:val="28"/>
          <w:szCs w:val="28"/>
        </w:rPr>
        <w:t>1</w:t>
      </w:r>
      <w:r w:rsidR="0097564C">
        <w:rPr>
          <w:rFonts w:ascii="Times New Roman" w:hAnsi="Times New Roman" w:cs="Times New Roman"/>
          <w:sz w:val="28"/>
          <w:szCs w:val="28"/>
        </w:rPr>
        <w:t>3</w:t>
      </w:r>
    </w:p>
    <w:p w:rsidR="009E0760" w:rsidP="00CA56FA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 № 5-57-</w:t>
      </w:r>
      <w:r w:rsidR="0097564C">
        <w:rPr>
          <w:rFonts w:ascii="Times New Roman" w:hAnsi="Times New Roman" w:cs="Times New Roman"/>
          <w:sz w:val="28"/>
          <w:szCs w:val="28"/>
        </w:rPr>
        <w:t>14</w:t>
      </w:r>
      <w:r w:rsidR="008A4A4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/20</w:t>
      </w:r>
      <w:r w:rsidR="00360B5B">
        <w:rPr>
          <w:rFonts w:ascii="Times New Roman" w:hAnsi="Times New Roman" w:cs="Times New Roman"/>
          <w:sz w:val="28"/>
          <w:szCs w:val="28"/>
        </w:rPr>
        <w:t>2</w:t>
      </w:r>
      <w:r w:rsidR="00AE0390">
        <w:rPr>
          <w:rFonts w:ascii="Times New Roman" w:hAnsi="Times New Roman" w:cs="Times New Roman"/>
          <w:sz w:val="28"/>
          <w:szCs w:val="28"/>
        </w:rPr>
        <w:t>4</w:t>
      </w:r>
    </w:p>
    <w:p w:rsidR="00D64F02" w:rsidP="009E0760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E0760" w:rsidP="009E076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E0760" w:rsidP="006D1F0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пгт. Красногвардейское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A4381">
        <w:rPr>
          <w:rFonts w:ascii="Times New Roman" w:hAnsi="Times New Roman" w:cs="Times New Roman"/>
          <w:sz w:val="28"/>
          <w:szCs w:val="28"/>
        </w:rPr>
        <w:t xml:space="preserve"> </w:t>
      </w:r>
      <w:r w:rsidR="003C1761">
        <w:rPr>
          <w:rFonts w:ascii="Times New Roman" w:hAnsi="Times New Roman" w:cs="Times New Roman"/>
          <w:sz w:val="28"/>
          <w:szCs w:val="28"/>
        </w:rPr>
        <w:t>28 июля 2026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9E0760" w:rsidP="009E076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A4381" w:rsidP="00CA56F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 в составе </w:t>
      </w:r>
      <w:r w:rsidR="00357ED0">
        <w:rPr>
          <w:rFonts w:ascii="Times New Roman" w:hAnsi="Times New Roman" w:cs="Times New Roman"/>
          <w:sz w:val="28"/>
          <w:szCs w:val="28"/>
        </w:rPr>
        <w:t xml:space="preserve">и.о. мирового судьи судебного участка № 54, </w:t>
      </w:r>
      <w:r>
        <w:rPr>
          <w:rFonts w:ascii="Times New Roman" w:hAnsi="Times New Roman" w:cs="Times New Roman"/>
          <w:sz w:val="28"/>
          <w:szCs w:val="28"/>
        </w:rPr>
        <w:t xml:space="preserve">мирового судьи судебного участка № 57 Красногвардейского судебного района </w:t>
      </w:r>
      <w:r w:rsidR="008B706C">
        <w:rPr>
          <w:rFonts w:ascii="Times New Roman" w:hAnsi="Times New Roman" w:cs="Times New Roman"/>
          <w:sz w:val="28"/>
          <w:szCs w:val="28"/>
        </w:rPr>
        <w:t xml:space="preserve">Республики Крым </w:t>
      </w:r>
      <w:r>
        <w:rPr>
          <w:rFonts w:ascii="Times New Roman" w:hAnsi="Times New Roman" w:cs="Times New Roman"/>
          <w:sz w:val="28"/>
          <w:szCs w:val="28"/>
        </w:rPr>
        <w:t xml:space="preserve">Бардуковой Е.А., рассмотрев дело об административном правонарушении, предусмотренном ч. </w:t>
      </w:r>
      <w:r w:rsidR="005E79E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ст. 12.</w:t>
      </w:r>
      <w:r w:rsidR="00CA56FA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0B16">
        <w:rPr>
          <w:rFonts w:ascii="Times New Roman" w:hAnsi="Times New Roman" w:cs="Times New Roman"/>
          <w:sz w:val="28"/>
          <w:szCs w:val="28"/>
        </w:rPr>
        <w:t>КоАП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в отношении </w:t>
      </w:r>
    </w:p>
    <w:p w:rsidR="003C1761" w:rsidP="00C06436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Тафийчука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7139">
        <w:rPr>
          <w:rFonts w:ascii="Times New Roman" w:hAnsi="Times New Roman" w:cs="Times New Roman"/>
          <w:sz w:val="28"/>
          <w:szCs w:val="28"/>
        </w:rPr>
        <w:t xml:space="preserve">А.А., </w:t>
      </w:r>
      <w:r w:rsidR="00677139"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3C1761" w:rsidP="00A6418B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74EF4" w:rsidP="00A6418B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УСТАНОВИЛ:</w:t>
      </w:r>
    </w:p>
    <w:p w:rsidR="00F74EF4" w:rsidP="009E0760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4C36" w:rsidRPr="00044C36" w:rsidP="0090262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протоколу об административном правонарушении серии 82 АП № 344021 в</w:t>
      </w:r>
      <w:r w:rsidR="0090262E">
        <w:rPr>
          <w:rFonts w:ascii="Times New Roman" w:hAnsi="Times New Roman" w:cs="Times New Roman"/>
          <w:sz w:val="28"/>
          <w:szCs w:val="28"/>
        </w:rPr>
        <w:t xml:space="preserve">одитель </w:t>
      </w:r>
      <w:r w:rsidR="00EF103F">
        <w:rPr>
          <w:rFonts w:ascii="Times New Roman" w:hAnsi="Times New Roman" w:cs="Times New Roman"/>
          <w:sz w:val="28"/>
          <w:szCs w:val="28"/>
        </w:rPr>
        <w:t>Тафийчук А.А.</w:t>
      </w:r>
      <w:r>
        <w:rPr>
          <w:rFonts w:ascii="Times New Roman" w:hAnsi="Times New Roman" w:cs="Times New Roman"/>
          <w:sz w:val="28"/>
          <w:szCs w:val="28"/>
        </w:rPr>
        <w:t xml:space="preserve">, будучи привлеченным к административной ответственности по ч. 4 ст. 12.15 КоАП Российской Федерации, </w:t>
      </w:r>
      <w:r w:rsidR="00677139">
        <w:rPr>
          <w:rFonts w:ascii="Times New Roman" w:hAnsi="Times New Roman" w:cs="Times New Roman"/>
          <w:sz w:val="28"/>
          <w:szCs w:val="28"/>
        </w:rPr>
        <w:t>ДАТА</w:t>
      </w:r>
      <w:r w:rsidR="0090262E"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677139">
        <w:rPr>
          <w:rFonts w:ascii="Times New Roman" w:hAnsi="Times New Roman" w:cs="Times New Roman"/>
          <w:sz w:val="28"/>
          <w:szCs w:val="28"/>
        </w:rPr>
        <w:t>ВРЕМЯ</w:t>
      </w:r>
      <w:r w:rsidR="0090262E">
        <w:rPr>
          <w:rFonts w:ascii="Times New Roman" w:hAnsi="Times New Roman" w:cs="Times New Roman"/>
          <w:sz w:val="28"/>
          <w:szCs w:val="28"/>
        </w:rPr>
        <w:t xml:space="preserve"> минут на </w:t>
      </w:r>
      <w:r w:rsidR="00677139">
        <w:rPr>
          <w:rFonts w:ascii="Times New Roman" w:hAnsi="Times New Roman" w:cs="Times New Roman"/>
          <w:sz w:val="28"/>
          <w:szCs w:val="28"/>
        </w:rPr>
        <w:t>МЕСТО</w:t>
      </w:r>
      <w:r w:rsidR="0090262E">
        <w:rPr>
          <w:rFonts w:ascii="Times New Roman" w:hAnsi="Times New Roman" w:cs="Times New Roman"/>
          <w:sz w:val="28"/>
          <w:szCs w:val="28"/>
        </w:rPr>
        <w:t>, управляя транспортным средством – автомобилем «</w:t>
      </w:r>
      <w:r w:rsidR="00677139">
        <w:rPr>
          <w:rFonts w:ascii="Times New Roman" w:hAnsi="Times New Roman" w:cs="Times New Roman"/>
          <w:sz w:val="28"/>
          <w:szCs w:val="28"/>
        </w:rPr>
        <w:t>МАРКА</w:t>
      </w:r>
      <w:r w:rsidR="0090262E">
        <w:rPr>
          <w:rFonts w:ascii="Times New Roman" w:hAnsi="Times New Roman" w:cs="Times New Roman"/>
          <w:sz w:val="28"/>
          <w:szCs w:val="28"/>
        </w:rPr>
        <w:t xml:space="preserve">», государственный регистрационный знак </w:t>
      </w:r>
      <w:r w:rsidR="00677139">
        <w:rPr>
          <w:rFonts w:ascii="Times New Roman" w:hAnsi="Times New Roman" w:cs="Times New Roman"/>
          <w:sz w:val="28"/>
          <w:szCs w:val="28"/>
        </w:rPr>
        <w:t>НОМЕР</w:t>
      </w:r>
      <w:r w:rsidR="0090262E">
        <w:rPr>
          <w:rFonts w:ascii="Times New Roman" w:hAnsi="Times New Roman" w:cs="Times New Roman"/>
          <w:sz w:val="28"/>
          <w:szCs w:val="28"/>
        </w:rPr>
        <w:t xml:space="preserve">, </w:t>
      </w:r>
      <w:r w:rsidR="008A4A48">
        <w:rPr>
          <w:rFonts w:ascii="Times New Roman" w:hAnsi="Times New Roman" w:cs="Times New Roman"/>
          <w:sz w:val="28"/>
          <w:szCs w:val="28"/>
        </w:rPr>
        <w:t>при совершении обгона впереди движущегося автомобиля пересек сплошную линию дорожной разметки 1.1 Правил дорожного движения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Своими действиями нарушил требования п. 1.3</w:t>
      </w:r>
      <w:r w:rsidR="0024426A">
        <w:rPr>
          <w:rFonts w:ascii="Times New Roman" w:hAnsi="Times New Roman" w:cs="Times New Roman"/>
          <w:sz w:val="28"/>
          <w:szCs w:val="28"/>
        </w:rPr>
        <w:t xml:space="preserve">, п. </w:t>
      </w:r>
      <w:r w:rsidR="0097564C">
        <w:rPr>
          <w:rFonts w:ascii="Times New Roman" w:hAnsi="Times New Roman" w:cs="Times New Roman"/>
          <w:sz w:val="28"/>
          <w:szCs w:val="28"/>
        </w:rPr>
        <w:t>9</w:t>
      </w:r>
      <w:r w:rsidR="0024426A">
        <w:rPr>
          <w:rFonts w:ascii="Times New Roman" w:hAnsi="Times New Roman" w:cs="Times New Roman"/>
          <w:sz w:val="28"/>
          <w:szCs w:val="28"/>
        </w:rPr>
        <w:t>.1.1</w:t>
      </w:r>
      <w:r>
        <w:rPr>
          <w:rFonts w:ascii="Times New Roman" w:hAnsi="Times New Roman" w:cs="Times New Roman"/>
          <w:sz w:val="28"/>
          <w:szCs w:val="28"/>
        </w:rPr>
        <w:t xml:space="preserve"> Правил дорожного движения Российской Федерации</w:t>
      </w:r>
      <w:r w:rsidR="009C07F2">
        <w:rPr>
          <w:rFonts w:ascii="Times New Roman" w:hAnsi="Times New Roman" w:cs="Times New Roman"/>
          <w:sz w:val="28"/>
          <w:szCs w:val="28"/>
        </w:rPr>
        <w:t>.</w:t>
      </w:r>
    </w:p>
    <w:p w:rsidR="0090262E" w:rsidRPr="00F427F2" w:rsidP="0090262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судебном заседании Тафийчук А.А., не оспаривая факт совершения маневра обгона с нарушением </w:t>
      </w:r>
      <w:r>
        <w:rPr>
          <w:rFonts w:ascii="Times New Roman" w:hAnsi="Times New Roman" w:cs="Times New Roman"/>
          <w:sz w:val="28"/>
          <w:szCs w:val="28"/>
        </w:rPr>
        <w:t>Правил дорожного движения Российской Федерации, не согласился с квалификацией действий по ч. 5 ст. 12.15 КоАП Российской Федерации. Просил учесть, что, будучи привлеченным в 2025 году к административной ответственности по ч. 4 ст. 12.15 КоАП Российской Фед</w:t>
      </w:r>
      <w:r>
        <w:rPr>
          <w:rFonts w:ascii="Times New Roman" w:hAnsi="Times New Roman" w:cs="Times New Roman"/>
          <w:sz w:val="28"/>
          <w:szCs w:val="28"/>
        </w:rPr>
        <w:t>ерации, штраф оплатил 13 мая 2025 года, поэтому за совершение правонарушения 18 мая 2026 года его действия следует квалифицировать по ч. 4 ст. 12.15 КоАП Российской Федерации.</w:t>
      </w:r>
    </w:p>
    <w:p w:rsidR="00EF103F" w:rsidP="00EF103F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Суд, исследовав материалы дела об административном правонарушении, приходит к </w:t>
      </w:r>
      <w:r>
        <w:rPr>
          <w:rFonts w:ascii="Times New Roman" w:hAnsi="Times New Roman" w:cs="Times New Roman"/>
          <w:sz w:val="28"/>
          <w:szCs w:val="28"/>
        </w:rPr>
        <w:t>следующему выводу.</w:t>
      </w:r>
    </w:p>
    <w:p w:rsidR="0090262E" w:rsidRPr="003E27DF" w:rsidP="0090262E">
      <w:pPr>
        <w:pStyle w:val="NormalWeb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3E27DF">
        <w:rPr>
          <w:sz w:val="28"/>
          <w:szCs w:val="28"/>
        </w:rPr>
        <w:t>В соответствии с п. 1.3 Правил дорожного движения Р</w:t>
      </w:r>
      <w:r>
        <w:rPr>
          <w:sz w:val="28"/>
          <w:szCs w:val="28"/>
        </w:rPr>
        <w:t xml:space="preserve">оссийской </w:t>
      </w:r>
      <w:r w:rsidRPr="003E27DF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3E27DF">
        <w:rPr>
          <w:sz w:val="28"/>
          <w:szCs w:val="28"/>
        </w:rPr>
        <w:t xml:space="preserve">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</w:t>
      </w:r>
      <w:r w:rsidRPr="003E27DF">
        <w:rPr>
          <w:sz w:val="28"/>
          <w:szCs w:val="28"/>
        </w:rPr>
        <w:t>улировщиков, действующих в пределах предоставленных им прав и регулирующих дорожное движение установленными сигналами.</w:t>
      </w:r>
    </w:p>
    <w:p w:rsidR="0090262E" w:rsidRPr="003E27DF" w:rsidP="0090262E">
      <w:pPr>
        <w:pStyle w:val="NormalWeb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3E27DF">
        <w:rPr>
          <w:sz w:val="28"/>
          <w:szCs w:val="28"/>
        </w:rPr>
        <w:t>Согласно Приложению № 2 к Правилам дорожного движения Р</w:t>
      </w:r>
      <w:r>
        <w:rPr>
          <w:sz w:val="28"/>
          <w:szCs w:val="28"/>
        </w:rPr>
        <w:t xml:space="preserve">оссийской </w:t>
      </w:r>
      <w:r w:rsidRPr="003E27DF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3E27DF">
        <w:rPr>
          <w:sz w:val="28"/>
          <w:szCs w:val="28"/>
        </w:rPr>
        <w:t>, горизонтальная дорожная разметка 1.1 разделяет транспортные п</w:t>
      </w:r>
      <w:r w:rsidRPr="003E27DF">
        <w:rPr>
          <w:sz w:val="28"/>
          <w:szCs w:val="28"/>
        </w:rPr>
        <w:t>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средств. Линию разметки 1.1 пересекать запрещае</w:t>
      </w:r>
      <w:r w:rsidRPr="003E27DF">
        <w:rPr>
          <w:sz w:val="28"/>
          <w:szCs w:val="28"/>
        </w:rPr>
        <w:t>тся.</w:t>
      </w:r>
    </w:p>
    <w:p w:rsidR="0090262E" w:rsidP="0090262E">
      <w:pPr>
        <w:pStyle w:val="NormalWeb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3E27DF">
        <w:rPr>
          <w:sz w:val="28"/>
          <w:szCs w:val="28"/>
        </w:rPr>
        <w:t>Приложения к Правилам дорожного движения Р</w:t>
      </w:r>
      <w:r>
        <w:rPr>
          <w:sz w:val="28"/>
          <w:szCs w:val="28"/>
        </w:rPr>
        <w:t xml:space="preserve">оссийской </w:t>
      </w:r>
      <w:r w:rsidRPr="003E27DF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3E27DF">
        <w:rPr>
          <w:sz w:val="28"/>
          <w:szCs w:val="28"/>
        </w:rPr>
        <w:t xml:space="preserve"> являются их неотъемлемой частью, в связи с чем несоблюдение требований, </w:t>
      </w:r>
      <w:r w:rsidRPr="003E27DF">
        <w:rPr>
          <w:sz w:val="28"/>
          <w:szCs w:val="28"/>
        </w:rPr>
        <w:t>предусмотренных Приложениями дорожных знаков и разметки, является нарушением Правил дорожного движения Р</w:t>
      </w:r>
      <w:r>
        <w:rPr>
          <w:sz w:val="28"/>
          <w:szCs w:val="28"/>
        </w:rPr>
        <w:t xml:space="preserve">оссийской </w:t>
      </w:r>
      <w:r w:rsidRPr="003E27DF">
        <w:rPr>
          <w:sz w:val="28"/>
          <w:szCs w:val="28"/>
        </w:rPr>
        <w:t>Ф</w:t>
      </w:r>
      <w:r>
        <w:rPr>
          <w:sz w:val="28"/>
          <w:szCs w:val="28"/>
        </w:rPr>
        <w:t>ед</w:t>
      </w:r>
      <w:r>
        <w:rPr>
          <w:sz w:val="28"/>
          <w:szCs w:val="28"/>
        </w:rPr>
        <w:t>ерации</w:t>
      </w:r>
      <w:r w:rsidRPr="003E27DF">
        <w:rPr>
          <w:sz w:val="28"/>
          <w:szCs w:val="28"/>
        </w:rPr>
        <w:t>.</w:t>
      </w:r>
    </w:p>
    <w:p w:rsidR="0090262E" w:rsidP="0090262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Вина </w:t>
      </w:r>
      <w:r w:rsidR="006F77D9">
        <w:rPr>
          <w:rFonts w:ascii="Times New Roman" w:hAnsi="Times New Roman" w:cs="Times New Roman"/>
          <w:sz w:val="28"/>
          <w:szCs w:val="28"/>
        </w:rPr>
        <w:t>Тафийчука А.А. в выезде на полосу, предназначенную для встречного движения, с нарушением Правил дорожного движения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полностью подтверждается </w:t>
      </w:r>
      <w:r w:rsidR="00F9220B">
        <w:rPr>
          <w:rFonts w:ascii="Times New Roman" w:hAnsi="Times New Roman" w:cs="Times New Roman"/>
          <w:sz w:val="28"/>
          <w:szCs w:val="28"/>
        </w:rPr>
        <w:t xml:space="preserve">схемой места </w:t>
      </w:r>
      <w:r w:rsidR="00563988">
        <w:rPr>
          <w:rFonts w:ascii="Times New Roman" w:hAnsi="Times New Roman" w:cs="Times New Roman"/>
          <w:sz w:val="28"/>
          <w:szCs w:val="28"/>
        </w:rPr>
        <w:t>совершения административного правонарушения</w:t>
      </w:r>
      <w:r>
        <w:rPr>
          <w:rFonts w:ascii="Times New Roman" w:hAnsi="Times New Roman" w:cs="Times New Roman"/>
          <w:sz w:val="28"/>
          <w:szCs w:val="28"/>
        </w:rPr>
        <w:t xml:space="preserve"> (л.д. </w:t>
      </w:r>
      <w:r w:rsidR="005413F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6F77D9" w:rsidP="0090262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тем, суд не может согласиться с квалификацией действий Тафийчука А.А. по ч. 5 ст. 12.15 КоАП Российской Федерации, вмененной ему органом, составившем протокол об административном правонарушении.</w:t>
      </w:r>
    </w:p>
    <w:p w:rsidR="006F77D9" w:rsidP="0090262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административная ответственность по ч. 5 ст. 12</w:t>
      </w:r>
      <w:r>
        <w:rPr>
          <w:rFonts w:ascii="Times New Roman" w:hAnsi="Times New Roman" w:cs="Times New Roman"/>
          <w:sz w:val="28"/>
          <w:szCs w:val="28"/>
        </w:rPr>
        <w:t>.15 КоАП Российской Федерации наступает за повторное совершение административного правонарушения, предусмотренного ч. 4 ст. 12.15 КоАП Российской Федерации, а именно: выезд в нарушение Правил дорожного движения на полосу, предназначенную для встречного дви</w:t>
      </w:r>
      <w:r>
        <w:rPr>
          <w:rFonts w:ascii="Times New Roman" w:hAnsi="Times New Roman" w:cs="Times New Roman"/>
          <w:sz w:val="28"/>
          <w:szCs w:val="28"/>
        </w:rPr>
        <w:t>жения.</w:t>
      </w:r>
    </w:p>
    <w:p w:rsidR="00F9220B" w:rsidP="0090262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6F77D9">
        <w:rPr>
          <w:rFonts w:ascii="Times New Roman" w:hAnsi="Times New Roman" w:cs="Times New Roman"/>
          <w:sz w:val="28"/>
          <w:szCs w:val="28"/>
        </w:rPr>
        <w:t>заместителя командира отдельного специализированного батальона ДПС Госавтоинспекции МВД по Республике Крым № 18810391251000011767 от 29 апреля 2025 года Тафийчук А.А.</w:t>
      </w:r>
      <w:r w:rsidR="005413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признан виновным в совершении административного правонарушения, пре</w:t>
      </w:r>
      <w:r>
        <w:rPr>
          <w:rFonts w:ascii="Times New Roman" w:hAnsi="Times New Roman" w:cs="Times New Roman"/>
          <w:sz w:val="28"/>
          <w:szCs w:val="28"/>
        </w:rPr>
        <w:t xml:space="preserve">дусмотренного ч. 4 ст. 12.15 КоАП Российской Федерации, с назначением наказания в виде административного штрафа в размере </w:t>
      </w:r>
      <w:r w:rsidR="006F77D9">
        <w:rPr>
          <w:rFonts w:ascii="Times New Roman" w:hAnsi="Times New Roman" w:cs="Times New Roman"/>
          <w:sz w:val="28"/>
          <w:szCs w:val="28"/>
        </w:rPr>
        <w:t>7 5</w:t>
      </w:r>
      <w:r>
        <w:rPr>
          <w:rFonts w:ascii="Times New Roman" w:hAnsi="Times New Roman" w:cs="Times New Roman"/>
          <w:sz w:val="28"/>
          <w:szCs w:val="28"/>
        </w:rPr>
        <w:t xml:space="preserve">00 рублей. Постановление не обжаловано, вступило в законную силу </w:t>
      </w:r>
      <w:r w:rsidR="006F77D9">
        <w:rPr>
          <w:rFonts w:ascii="Times New Roman" w:hAnsi="Times New Roman" w:cs="Times New Roman"/>
          <w:sz w:val="28"/>
          <w:szCs w:val="28"/>
        </w:rPr>
        <w:t>24 мая 2025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563988">
        <w:rPr>
          <w:rFonts w:ascii="Times New Roman" w:hAnsi="Times New Roman" w:cs="Times New Roman"/>
          <w:sz w:val="28"/>
          <w:szCs w:val="28"/>
        </w:rPr>
        <w:t xml:space="preserve"> (л.д. </w:t>
      </w:r>
      <w:r w:rsidR="00260467">
        <w:rPr>
          <w:rFonts w:ascii="Times New Roman" w:hAnsi="Times New Roman" w:cs="Times New Roman"/>
          <w:sz w:val="28"/>
          <w:szCs w:val="28"/>
        </w:rPr>
        <w:t>7</w:t>
      </w:r>
      <w:r w:rsidR="00563988">
        <w:rPr>
          <w:rFonts w:ascii="Times New Roman" w:hAnsi="Times New Roman" w:cs="Times New Roman"/>
          <w:sz w:val="28"/>
          <w:szCs w:val="28"/>
        </w:rPr>
        <w:t>).</w:t>
      </w:r>
    </w:p>
    <w:p w:rsidR="006F77D9" w:rsidP="0090262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базе данных Госавтоинспекции М</w:t>
      </w:r>
      <w:r>
        <w:rPr>
          <w:rFonts w:ascii="Times New Roman" w:hAnsi="Times New Roman" w:cs="Times New Roman"/>
          <w:sz w:val="28"/>
          <w:szCs w:val="28"/>
        </w:rPr>
        <w:t>ВД России штраф по постановлению № 18810391251000011767 от 29 апреля 2025 года оплачен 13 мая 2025 года.</w:t>
      </w:r>
    </w:p>
    <w:p w:rsidR="006F77D9" w:rsidP="0090262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ч. 2 ст. 4.6 КоАП Российской Федерации лицо, которому назначено административное наказание в виде административного штрафа за совершен</w:t>
      </w:r>
      <w:r>
        <w:rPr>
          <w:rFonts w:ascii="Times New Roman" w:hAnsi="Times New Roman" w:cs="Times New Roman"/>
          <w:sz w:val="28"/>
          <w:szCs w:val="28"/>
        </w:rPr>
        <w:t>ие административного правонарушения</w:t>
      </w:r>
      <w:r w:rsidR="00F4164E">
        <w:rPr>
          <w:rFonts w:ascii="Times New Roman" w:hAnsi="Times New Roman" w:cs="Times New Roman"/>
          <w:sz w:val="28"/>
          <w:szCs w:val="28"/>
        </w:rPr>
        <w:t xml:space="preserve"> и которое уплатило административный штраф до дня вступления в законную силу соответствующего постановления о назначении административного наказания, считается подвергнутым данному наказанию со дня </w:t>
      </w:r>
      <w:r w:rsidR="00EF1196">
        <w:rPr>
          <w:rFonts w:ascii="Times New Roman" w:hAnsi="Times New Roman" w:cs="Times New Roman"/>
          <w:sz w:val="28"/>
          <w:szCs w:val="28"/>
        </w:rPr>
        <w:t>вступления указанного постановления до истечения одного года со дня уплаты административного штрафа.</w:t>
      </w:r>
    </w:p>
    <w:p w:rsidR="00EF1196" w:rsidP="0090262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Поскольку Тафийчуком А.А. административный штраф по постановлению № 18810391251000011767 от 29 апреля 2025 года оплачен до вступления данного постановления в законную силу, а име</w:t>
      </w:r>
      <w:r>
        <w:rPr>
          <w:rFonts w:ascii="Times New Roman" w:hAnsi="Times New Roman" w:cs="Times New Roman"/>
          <w:sz w:val="28"/>
          <w:szCs w:val="28"/>
        </w:rPr>
        <w:t>нно: 13 мая 2025 года, то он считался подвергнутым административному наказанию по 12 мая 2026 года, а при совершении аналогичного административного правонарушения 18 мая 2026 года его действия подлежат квалификации по ч. 4 ст. 12.15 КоАП Российской Федерац</w:t>
      </w:r>
      <w:r>
        <w:rPr>
          <w:rFonts w:ascii="Times New Roman" w:hAnsi="Times New Roman" w:cs="Times New Roman"/>
          <w:sz w:val="28"/>
          <w:szCs w:val="28"/>
        </w:rPr>
        <w:t>ии, а не по ч. 5 ст. 12.15 КоАП Российской Федерации. Исчисление сроков давности привлечения Тафийчука А.А. к административной ответственности с даты вступления вышеуказанного постановления является неверным.</w:t>
      </w:r>
    </w:p>
    <w:p w:rsidR="00EF1196" w:rsidP="00EF1196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таких обстоятельствах, </w:t>
      </w:r>
      <w:r w:rsidRPr="00260D7C">
        <w:rPr>
          <w:rFonts w:ascii="Times New Roman" w:hAnsi="Times New Roman" w:cs="Times New Roman"/>
          <w:sz w:val="28"/>
          <w:szCs w:val="28"/>
        </w:rPr>
        <w:t>суд</w:t>
      </w:r>
      <w:r w:rsidRPr="00260D7C">
        <w:t xml:space="preserve">, </w:t>
      </w:r>
      <w:r w:rsidRPr="00260D7C">
        <w:rPr>
          <w:rFonts w:ascii="Times New Roman" w:hAnsi="Times New Roman" w:cs="Times New Roman"/>
          <w:sz w:val="28"/>
          <w:szCs w:val="28"/>
        </w:rPr>
        <w:t>оценив все пред</w:t>
      </w:r>
      <w:r w:rsidRPr="00260D7C">
        <w:rPr>
          <w:rFonts w:ascii="Times New Roman" w:hAnsi="Times New Roman" w:cs="Times New Roman"/>
          <w:sz w:val="28"/>
          <w:szCs w:val="28"/>
        </w:rPr>
        <w:t>ставленные доказательства в их соответствии с требованиями ст.</w:t>
      </w:r>
      <w:r>
        <w:rPr>
          <w:rFonts w:ascii="Times New Roman" w:hAnsi="Times New Roman" w:cs="Times New Roman"/>
          <w:sz w:val="28"/>
          <w:szCs w:val="28"/>
        </w:rPr>
        <w:t xml:space="preserve"> 26.11 </w:t>
      </w:r>
      <w:r w:rsidRPr="00260D7C">
        <w:rPr>
          <w:rFonts w:ascii="Times New Roman" w:hAnsi="Times New Roman" w:cs="Times New Roman"/>
          <w:sz w:val="28"/>
          <w:szCs w:val="28"/>
        </w:rPr>
        <w:t xml:space="preserve">КоАП Российской Федерации,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Принимая во внимание, </w:t>
      </w:r>
      <w:r w:rsidRPr="004E58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 протокол об административном правонарушении содержит неправильную квалификацию совершенного правонарушения,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ч. 5 ст. 12.15 и ч. 4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ст. 12.15 КоАП Российской Федерации</w:t>
      </w:r>
      <w:r w:rsidRPr="004E58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имею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4E58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единый родовой объект посягательства,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переквалификация деяния</w:t>
      </w:r>
      <w:r w:rsidRPr="004E58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ухудшает положения лица, в </w:t>
      </w:r>
      <w:r w:rsidRPr="004E58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отношении которого возбуждено дело, </w:t>
      </w:r>
      <w:r>
        <w:rPr>
          <w:rFonts w:ascii="Times New Roman" w:hAnsi="Times New Roman" w:cs="Times New Roman"/>
          <w:sz w:val="28"/>
          <w:szCs w:val="28"/>
        </w:rPr>
        <w:t>суд приходит к выводу о переквалификации действий Тафийчука А.А. с ч. 5 ст. 12.15 КоА</w:t>
      </w:r>
      <w:r>
        <w:rPr>
          <w:rFonts w:ascii="Times New Roman" w:hAnsi="Times New Roman" w:cs="Times New Roman"/>
          <w:sz w:val="28"/>
          <w:szCs w:val="28"/>
        </w:rPr>
        <w:t>П Российской Федерации на ч. 4 ст. 12.15 КоАП Российской Федерации, как выезд в нарушение Правил дорожного движения на полосу, предназначенную для встречного движения.</w:t>
      </w:r>
    </w:p>
    <w:p w:rsidR="0090262E" w:rsidP="0090262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Оснований для прекращения производства по делу и освобождения привлекаемого лица от адми</w:t>
      </w:r>
      <w:r>
        <w:rPr>
          <w:rFonts w:ascii="Times New Roman" w:hAnsi="Times New Roman" w:cs="Times New Roman"/>
          <w:sz w:val="28"/>
          <w:szCs w:val="28"/>
        </w:rPr>
        <w:t>нистративной ответственности суд не усматривает.</w:t>
      </w:r>
    </w:p>
    <w:p w:rsidR="00F9220B" w:rsidP="00F9220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назначении наказания суд в соответствии с ч. 2 ст. 4.1 КоАП Российской Федерации учитывает характер совершенного правонарушения, объектом которого является безопасность дорожного движения, обстоятельства</w:t>
      </w:r>
      <w:r>
        <w:rPr>
          <w:rFonts w:ascii="Times New Roman" w:hAnsi="Times New Roman" w:cs="Times New Roman"/>
          <w:sz w:val="28"/>
          <w:szCs w:val="28"/>
        </w:rPr>
        <w:t xml:space="preserve"> совершения правонарушения, личность правонарушителя</w:t>
      </w:r>
      <w:r w:rsidR="00EF1196">
        <w:rPr>
          <w:rFonts w:ascii="Times New Roman" w:hAnsi="Times New Roman" w:cs="Times New Roman"/>
          <w:sz w:val="28"/>
          <w:szCs w:val="28"/>
        </w:rPr>
        <w:t>, его семейное и материальное положение</w:t>
      </w:r>
      <w:r>
        <w:rPr>
          <w:rFonts w:ascii="Times New Roman" w:hAnsi="Times New Roman" w:cs="Times New Roman"/>
          <w:sz w:val="28"/>
          <w:szCs w:val="28"/>
        </w:rPr>
        <w:t>. Признание вины</w:t>
      </w:r>
      <w:r w:rsidR="005413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суд признает обстоятельств</w:t>
      </w:r>
      <w:r w:rsidR="00260467">
        <w:rPr>
          <w:rFonts w:ascii="Times New Roman" w:hAnsi="Times New Roman" w:cs="Times New Roman"/>
          <w:sz w:val="28"/>
          <w:szCs w:val="28"/>
        </w:rPr>
        <w:t>ом</w:t>
      </w:r>
      <w:r w:rsidR="00E15855">
        <w:rPr>
          <w:rFonts w:ascii="Times New Roman" w:hAnsi="Times New Roman" w:cs="Times New Roman"/>
          <w:sz w:val="28"/>
          <w:szCs w:val="28"/>
        </w:rPr>
        <w:t>, смягчающим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административную ответственность. Обстоятельств, отягчающи</w:t>
      </w:r>
      <w:r w:rsidR="005413F7">
        <w:rPr>
          <w:rFonts w:ascii="Times New Roman" w:hAnsi="Times New Roman" w:cs="Times New Roman"/>
          <w:sz w:val="28"/>
          <w:szCs w:val="28"/>
        </w:rPr>
        <w:t>х административную</w:t>
      </w:r>
      <w:r>
        <w:rPr>
          <w:rFonts w:ascii="Times New Roman" w:hAnsi="Times New Roman" w:cs="Times New Roman"/>
          <w:sz w:val="28"/>
          <w:szCs w:val="28"/>
        </w:rPr>
        <w:t xml:space="preserve"> ответственность, суд </w:t>
      </w:r>
      <w:r w:rsidR="005413F7">
        <w:rPr>
          <w:rFonts w:ascii="Times New Roman" w:hAnsi="Times New Roman" w:cs="Times New Roman"/>
          <w:sz w:val="28"/>
          <w:szCs w:val="28"/>
        </w:rPr>
        <w:t>не усматр</w:t>
      </w:r>
      <w:r w:rsidR="00260467">
        <w:rPr>
          <w:rFonts w:ascii="Times New Roman" w:hAnsi="Times New Roman" w:cs="Times New Roman"/>
          <w:sz w:val="28"/>
          <w:szCs w:val="28"/>
        </w:rPr>
        <w:t>и</w:t>
      </w:r>
      <w:r w:rsidR="005413F7">
        <w:rPr>
          <w:rFonts w:ascii="Times New Roman" w:hAnsi="Times New Roman" w:cs="Times New Roman"/>
          <w:sz w:val="28"/>
          <w:szCs w:val="28"/>
        </w:rPr>
        <w:t>вает.</w:t>
      </w:r>
    </w:p>
    <w:p w:rsidR="0090262E" w:rsidP="00F3187C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 мнению суда, наказание в виде </w:t>
      </w:r>
      <w:r w:rsidR="00CA5575">
        <w:rPr>
          <w:rFonts w:ascii="Times New Roman" w:hAnsi="Times New Roman" w:cs="Times New Roman"/>
          <w:sz w:val="28"/>
          <w:szCs w:val="28"/>
        </w:rPr>
        <w:t>лишения права управления транспортными средствами</w:t>
      </w:r>
      <w:r>
        <w:rPr>
          <w:rFonts w:ascii="Times New Roman" w:hAnsi="Times New Roman" w:cs="Times New Roman"/>
          <w:sz w:val="28"/>
          <w:szCs w:val="28"/>
        </w:rPr>
        <w:t xml:space="preserve"> обеспечит достижение задач и целей административного наказания.</w:t>
      </w:r>
    </w:p>
    <w:p w:rsidR="0090262E" w:rsidP="0090262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изложенного, руководствуясь ст. ст. 29.9 – 29.11 КоАП Российской Федерации, суд</w:t>
      </w:r>
    </w:p>
    <w:p w:rsidR="0090262E" w:rsidP="0090262E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ПОСТАНОВИЛ:</w:t>
      </w:r>
    </w:p>
    <w:p w:rsidR="0090262E" w:rsidP="0090262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00C2" w:rsidRPr="00621D8E" w:rsidP="006600C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Тафийчука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7139">
        <w:rPr>
          <w:rFonts w:ascii="Times New Roman" w:hAnsi="Times New Roman" w:cs="Times New Roman"/>
          <w:sz w:val="28"/>
          <w:szCs w:val="28"/>
        </w:rPr>
        <w:t>А.А.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262E">
        <w:rPr>
          <w:rFonts w:ascii="Times New Roman" w:hAnsi="Times New Roman" w:cs="Times New Roman"/>
          <w:sz w:val="28"/>
          <w:szCs w:val="28"/>
        </w:rPr>
        <w:t xml:space="preserve">признать виновным в совершении административного правонарушения, предусмотренного ч. </w:t>
      </w:r>
      <w:r>
        <w:rPr>
          <w:rFonts w:ascii="Times New Roman" w:hAnsi="Times New Roman" w:cs="Times New Roman"/>
          <w:sz w:val="28"/>
          <w:szCs w:val="28"/>
        </w:rPr>
        <w:t>4</w:t>
      </w:r>
      <w:r w:rsidR="0090262E">
        <w:rPr>
          <w:rFonts w:ascii="Times New Roman" w:hAnsi="Times New Roman" w:cs="Times New Roman"/>
          <w:sz w:val="28"/>
          <w:szCs w:val="28"/>
        </w:rPr>
        <w:t xml:space="preserve"> ст. 12.15 КоАП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и назначить ему наказание в виде административного </w:t>
      </w:r>
      <w:r w:rsidRPr="00621D8E">
        <w:rPr>
          <w:rFonts w:ascii="Times New Roman" w:hAnsi="Times New Roman" w:cs="Times New Roman"/>
          <w:sz w:val="28"/>
          <w:szCs w:val="28"/>
        </w:rPr>
        <w:t xml:space="preserve">штрафа в размере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21D8E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21D8E">
        <w:rPr>
          <w:rFonts w:ascii="Times New Roman" w:hAnsi="Times New Roman" w:cs="Times New Roman"/>
          <w:sz w:val="28"/>
          <w:szCs w:val="28"/>
        </w:rPr>
        <w:t>00 (</w:t>
      </w:r>
      <w:r>
        <w:rPr>
          <w:rFonts w:ascii="Times New Roman" w:hAnsi="Times New Roman" w:cs="Times New Roman"/>
          <w:sz w:val="28"/>
          <w:szCs w:val="28"/>
        </w:rPr>
        <w:t>сем</w:t>
      </w:r>
      <w:r w:rsidRPr="00621D8E">
        <w:rPr>
          <w:rFonts w:ascii="Times New Roman" w:hAnsi="Times New Roman" w:cs="Times New Roman"/>
          <w:sz w:val="28"/>
          <w:szCs w:val="28"/>
        </w:rPr>
        <w:t>и тысяч</w:t>
      </w:r>
      <w:r>
        <w:rPr>
          <w:rFonts w:ascii="Times New Roman" w:hAnsi="Times New Roman" w:cs="Times New Roman"/>
          <w:sz w:val="28"/>
          <w:szCs w:val="28"/>
        </w:rPr>
        <w:t xml:space="preserve"> пятисот</w:t>
      </w:r>
      <w:r w:rsidRPr="00621D8E">
        <w:rPr>
          <w:rFonts w:ascii="Times New Roman" w:hAnsi="Times New Roman" w:cs="Times New Roman"/>
          <w:sz w:val="28"/>
          <w:szCs w:val="28"/>
        </w:rPr>
        <w:t>) рублей.</w:t>
      </w:r>
    </w:p>
    <w:p w:rsidR="006600C2" w:rsidRPr="001E1193" w:rsidP="006600C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C2C">
        <w:rPr>
          <w:rFonts w:ascii="Times New Roman" w:hAnsi="Times New Roman" w:cs="Times New Roman"/>
          <w:sz w:val="28"/>
          <w:szCs w:val="28"/>
        </w:rPr>
        <w:t xml:space="preserve">Штраф подлежит оплате по следующим реквизитам: </w:t>
      </w:r>
      <w:r w:rsidR="00677139">
        <w:rPr>
          <w:rFonts w:ascii="Times New Roman" w:hAnsi="Times New Roman" w:cs="Times New Roman"/>
          <w:sz w:val="28"/>
          <w:szCs w:val="28"/>
        </w:rPr>
        <w:t>РЕКВИЗИТЫ</w:t>
      </w:r>
      <w:r w:rsidRPr="001E119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600C2" w:rsidRPr="00BF638F" w:rsidP="006600C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38F">
        <w:rPr>
          <w:rFonts w:ascii="Times New Roman" w:hAnsi="Times New Roman" w:cs="Times New Roman"/>
          <w:sz w:val="28"/>
          <w:szCs w:val="28"/>
        </w:rPr>
        <w:t xml:space="preserve">Квитанцию об оплате штрафа предоставить в судебный участок № </w:t>
      </w:r>
      <w:r>
        <w:rPr>
          <w:rFonts w:ascii="Times New Roman" w:hAnsi="Times New Roman" w:cs="Times New Roman"/>
          <w:sz w:val="28"/>
          <w:szCs w:val="28"/>
        </w:rPr>
        <w:t>54</w:t>
      </w:r>
      <w:r w:rsidRPr="00BF638F">
        <w:rPr>
          <w:rFonts w:ascii="Times New Roman" w:hAnsi="Times New Roman" w:cs="Times New Roman"/>
          <w:sz w:val="28"/>
          <w:szCs w:val="28"/>
        </w:rPr>
        <w:t xml:space="preserve"> Красногвардейского с</w:t>
      </w:r>
      <w:r w:rsidRPr="00BF638F">
        <w:rPr>
          <w:rFonts w:ascii="Times New Roman" w:hAnsi="Times New Roman" w:cs="Times New Roman"/>
          <w:sz w:val="28"/>
          <w:szCs w:val="28"/>
        </w:rPr>
        <w:t>удебного района Республики Крым.</w:t>
      </w:r>
    </w:p>
    <w:p w:rsidR="006600C2" w:rsidRPr="00BF638F" w:rsidP="006600C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38F">
        <w:rPr>
          <w:rFonts w:ascii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hAnsi="Times New Roman" w:cs="Times New Roman"/>
          <w:sz w:val="28"/>
          <w:szCs w:val="28"/>
        </w:rPr>
        <w:t>Тафийчуку А.А.</w:t>
      </w:r>
      <w:r w:rsidRPr="00BF638F">
        <w:rPr>
          <w:rFonts w:ascii="Times New Roman" w:hAnsi="Times New Roman" w:cs="Times New Roman"/>
          <w:sz w:val="28"/>
          <w:szCs w:val="28"/>
        </w:rPr>
        <w:t xml:space="preserve">, что в соответствии со ст. 32.2 КоАП Российской Федерации штраф должен быть уплачен не позднее шестидесяти дней со дня вступления постановления о наложении административного штрафа в законную силу </w:t>
      </w:r>
      <w:r w:rsidRPr="00BF638F">
        <w:rPr>
          <w:rFonts w:ascii="Times New Roman" w:hAnsi="Times New Roman" w:cs="Times New Roman"/>
          <w:sz w:val="28"/>
          <w:szCs w:val="28"/>
        </w:rPr>
        <w:t>либо со дня истечения срока отсрочки или срока рассрочки, предусмотренных ст. 31.5 КоАП Российской Федерации.</w:t>
      </w:r>
    </w:p>
    <w:p w:rsidR="006600C2" w:rsidRPr="00F243BF" w:rsidP="006600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3BF">
        <w:rPr>
          <w:rFonts w:ascii="Times New Roman" w:hAnsi="Times New Roman" w:cs="Times New Roman"/>
          <w:sz w:val="28"/>
          <w:szCs w:val="28"/>
          <w:u w:val="single"/>
        </w:rPr>
        <w:t xml:space="preserve">При уплате административного штрафа не позднее </w:t>
      </w:r>
      <w:r>
        <w:rPr>
          <w:rFonts w:ascii="Times New Roman" w:hAnsi="Times New Roman" w:cs="Times New Roman"/>
          <w:sz w:val="28"/>
          <w:szCs w:val="28"/>
          <w:u w:val="single"/>
        </w:rPr>
        <w:t>тридцати</w:t>
      </w:r>
      <w:r w:rsidRPr="00F243BF">
        <w:rPr>
          <w:rFonts w:ascii="Times New Roman" w:hAnsi="Times New Roman" w:cs="Times New Roman"/>
          <w:sz w:val="28"/>
          <w:szCs w:val="28"/>
          <w:u w:val="single"/>
        </w:rPr>
        <w:t xml:space="preserve"> дней со дня вынесения постановления о наложении административного штрафа административный </w:t>
      </w:r>
      <w:r w:rsidRPr="00F243BF">
        <w:rPr>
          <w:rFonts w:ascii="Times New Roman" w:hAnsi="Times New Roman" w:cs="Times New Roman"/>
          <w:sz w:val="28"/>
          <w:szCs w:val="28"/>
          <w:u w:val="single"/>
        </w:rPr>
        <w:t xml:space="preserve">штраф может быть уплачен в размере </w:t>
      </w:r>
      <w:r>
        <w:rPr>
          <w:rFonts w:ascii="Times New Roman" w:hAnsi="Times New Roman" w:cs="Times New Roman"/>
          <w:sz w:val="28"/>
          <w:szCs w:val="28"/>
          <w:u w:val="single"/>
        </w:rPr>
        <w:t>75 %</w:t>
      </w:r>
      <w:r w:rsidRPr="00F243BF">
        <w:rPr>
          <w:rFonts w:ascii="Times New Roman" w:hAnsi="Times New Roman" w:cs="Times New Roman"/>
          <w:sz w:val="28"/>
          <w:szCs w:val="28"/>
          <w:u w:val="single"/>
        </w:rPr>
        <w:t xml:space="preserve"> наложенного административного штрафа. В случае,</w:t>
      </w:r>
      <w:r w:rsidRPr="00F243BF">
        <w:rPr>
          <w:rFonts w:ascii="Times New Roman" w:hAnsi="Times New Roman" w:cs="Times New Roman"/>
          <w:sz w:val="28"/>
          <w:szCs w:val="28"/>
          <w:u w:val="single"/>
        </w:rPr>
        <w:t xml:space="preserve">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двадцати дней со дня вынесения такого поста</w:t>
      </w:r>
      <w:r w:rsidRPr="00F243BF">
        <w:rPr>
          <w:rFonts w:ascii="Times New Roman" w:hAnsi="Times New Roman" w:cs="Times New Roman"/>
          <w:sz w:val="28"/>
          <w:szCs w:val="28"/>
          <w:u w:val="single"/>
        </w:rPr>
        <w:t>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В случае, если исполнение постановления о наложении административного</w:t>
      </w:r>
      <w:r w:rsidRPr="00F243BF">
        <w:rPr>
          <w:rFonts w:ascii="Times New Roman" w:hAnsi="Times New Roman" w:cs="Times New Roman"/>
          <w:sz w:val="28"/>
          <w:szCs w:val="28"/>
          <w:u w:val="single"/>
        </w:rPr>
        <w:t xml:space="preserve"> штрафа было отстрочено или рассрочено судьей, вынесшим постановление, административный штраф уплачивается в полном размере.</w:t>
      </w:r>
    </w:p>
    <w:p w:rsidR="006600C2" w:rsidRPr="009B3E24" w:rsidP="006600C2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E24">
        <w:rPr>
          <w:rFonts w:ascii="Times New Roman" w:hAnsi="Times New Roman" w:cs="Times New Roman"/>
          <w:sz w:val="28"/>
          <w:szCs w:val="28"/>
        </w:rPr>
        <w:t>При отсутствии документа, свидетельствующего об уплате административного штрафа в срок, сумма штрафа на основании ст. 32.2 КоАП Рос</w:t>
      </w:r>
      <w:r w:rsidRPr="009B3E24">
        <w:rPr>
          <w:rFonts w:ascii="Times New Roman" w:hAnsi="Times New Roman" w:cs="Times New Roman"/>
          <w:sz w:val="28"/>
          <w:szCs w:val="28"/>
        </w:rPr>
        <w:t>сийской Федерации будет взыскана в принудительном порядке.  При этом в соответствии с требованиями части 1 ст. 20.25 КоАП Российской Федерации неуплата административного штрафа в срок, предусмотренный Кодексом, влечет наложение административного штрафа в д</w:t>
      </w:r>
      <w:r w:rsidRPr="009B3E24">
        <w:rPr>
          <w:rFonts w:ascii="Times New Roman" w:hAnsi="Times New Roman" w:cs="Times New Roman"/>
          <w:sz w:val="28"/>
          <w:szCs w:val="28"/>
        </w:rPr>
        <w:t>вукратном размере суммы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6600C2" w:rsidRPr="00F243BF" w:rsidP="006600C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3BF">
        <w:rPr>
          <w:rFonts w:ascii="Times New Roman" w:hAnsi="Times New Roman" w:cs="Times New Roman"/>
          <w:sz w:val="28"/>
          <w:szCs w:val="28"/>
        </w:rPr>
        <w:t xml:space="preserve">Постановление может быть обжаловано в течение 10 </w:t>
      </w:r>
      <w:r>
        <w:rPr>
          <w:rFonts w:ascii="Times New Roman" w:hAnsi="Times New Roman" w:cs="Times New Roman"/>
          <w:sz w:val="28"/>
          <w:szCs w:val="28"/>
        </w:rPr>
        <w:t>дней</w:t>
      </w:r>
      <w:r w:rsidRPr="00F243BF">
        <w:rPr>
          <w:rFonts w:ascii="Times New Roman" w:hAnsi="Times New Roman" w:cs="Times New Roman"/>
          <w:sz w:val="28"/>
          <w:szCs w:val="28"/>
        </w:rPr>
        <w:t xml:space="preserve"> со дня вручения или получения</w:t>
      </w:r>
      <w:r w:rsidRPr="00F243BF">
        <w:rPr>
          <w:rFonts w:ascii="Times New Roman" w:hAnsi="Times New Roman" w:cs="Times New Roman"/>
          <w:sz w:val="28"/>
          <w:szCs w:val="28"/>
        </w:rPr>
        <w:t xml:space="preserve"> копии постановления в Красногвардейский районный суд Республики Крым через суд, вынесший постановление.</w:t>
      </w:r>
    </w:p>
    <w:p w:rsidR="0090262E" w:rsidRPr="006E6C42" w:rsidP="006600C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262E" w:rsidRPr="006E6C42" w:rsidP="0090262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C42">
        <w:rPr>
          <w:rFonts w:ascii="Times New Roman" w:hAnsi="Times New Roman" w:cs="Times New Roman"/>
          <w:sz w:val="28"/>
          <w:szCs w:val="28"/>
        </w:rPr>
        <w:t>Мировой судья</w:t>
      </w:r>
      <w:r w:rsidRPr="006E6C42">
        <w:rPr>
          <w:rFonts w:ascii="Times New Roman" w:hAnsi="Times New Roman" w:cs="Times New Roman"/>
          <w:sz w:val="28"/>
          <w:szCs w:val="28"/>
        </w:rPr>
        <w:tab/>
      </w:r>
      <w:r w:rsidRPr="006E6C42">
        <w:rPr>
          <w:rFonts w:ascii="Times New Roman" w:hAnsi="Times New Roman" w:cs="Times New Roman"/>
          <w:sz w:val="28"/>
          <w:szCs w:val="28"/>
        </w:rPr>
        <w:tab/>
      </w:r>
      <w:r w:rsidRPr="006E6C42">
        <w:rPr>
          <w:rFonts w:ascii="Times New Roman" w:hAnsi="Times New Roman" w:cs="Times New Roman"/>
          <w:sz w:val="28"/>
          <w:szCs w:val="28"/>
        </w:rPr>
        <w:tab/>
      </w:r>
      <w:r w:rsidRPr="006E6C42">
        <w:rPr>
          <w:rFonts w:ascii="Times New Roman" w:hAnsi="Times New Roman" w:cs="Times New Roman"/>
          <w:sz w:val="28"/>
          <w:szCs w:val="28"/>
        </w:rPr>
        <w:tab/>
      </w:r>
      <w:r w:rsidRPr="006E6C42">
        <w:rPr>
          <w:rFonts w:ascii="Times New Roman" w:hAnsi="Times New Roman" w:cs="Times New Roman"/>
          <w:sz w:val="28"/>
          <w:szCs w:val="28"/>
        </w:rPr>
        <w:tab/>
      </w:r>
      <w:r w:rsidRPr="006E6C42">
        <w:rPr>
          <w:rFonts w:ascii="Times New Roman" w:hAnsi="Times New Roman" w:cs="Times New Roman"/>
          <w:sz w:val="28"/>
          <w:szCs w:val="28"/>
        </w:rPr>
        <w:tab/>
      </w:r>
      <w:r w:rsidRPr="006E6C42">
        <w:rPr>
          <w:rFonts w:ascii="Times New Roman" w:hAnsi="Times New Roman" w:cs="Times New Roman"/>
          <w:sz w:val="28"/>
          <w:szCs w:val="28"/>
        </w:rPr>
        <w:tab/>
        <w:t>Е.А. Бардукова</w:t>
      </w:r>
    </w:p>
    <w:p w:rsidR="0090262E" w:rsidRPr="00C176A3" w:rsidP="0090262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927"/>
        <w:gridCol w:w="4928"/>
      </w:tblGrid>
      <w:tr w:rsidTr="00C04083">
        <w:tblPrEx>
          <w:tblW w:w="0" w:type="auto"/>
          <w:tblLook w:val="04A0"/>
        </w:tblPrEx>
        <w:tc>
          <w:tcPr>
            <w:tcW w:w="4927" w:type="dxa"/>
            <w:shd w:val="clear" w:color="auto" w:fill="auto"/>
          </w:tcPr>
          <w:p w:rsidR="0090262E" w:rsidRPr="0054487C" w:rsidP="00C04083">
            <w:pPr>
              <w:spacing w:after="0" w:line="240" w:lineRule="atLeast"/>
              <w:ind w:firstLine="7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28" w:type="dxa"/>
            <w:shd w:val="clear" w:color="auto" w:fill="auto"/>
          </w:tcPr>
          <w:p w:rsidR="0090262E" w:rsidRPr="0054487C" w:rsidP="00C0408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E0F2F" w:rsidRPr="00BF638F" w:rsidP="0090262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Sect="00563988">
      <w:headerReference w:type="default" r:id="rId5"/>
      <w:pgSz w:w="11906" w:h="16838"/>
      <w:pgMar w:top="993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37D0">
    <w:pPr>
      <w:pStyle w:val="Header"/>
      <w:jc w:val="center"/>
    </w:pPr>
  </w:p>
  <w:p w:rsidR="00F937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9F0"/>
    <w:rsid w:val="00006274"/>
    <w:rsid w:val="00020B6F"/>
    <w:rsid w:val="00032052"/>
    <w:rsid w:val="000366C6"/>
    <w:rsid w:val="00044C36"/>
    <w:rsid w:val="000E0AD1"/>
    <w:rsid w:val="000E43DD"/>
    <w:rsid w:val="000F4209"/>
    <w:rsid w:val="000F73D5"/>
    <w:rsid w:val="0012482E"/>
    <w:rsid w:val="001543D4"/>
    <w:rsid w:val="00197A02"/>
    <w:rsid w:val="001C02B6"/>
    <w:rsid w:val="001C2410"/>
    <w:rsid w:val="001D55C4"/>
    <w:rsid w:val="001E1193"/>
    <w:rsid w:val="001E1605"/>
    <w:rsid w:val="001E6FCA"/>
    <w:rsid w:val="00227837"/>
    <w:rsid w:val="0024426A"/>
    <w:rsid w:val="00260467"/>
    <w:rsid w:val="00260D7C"/>
    <w:rsid w:val="00290E57"/>
    <w:rsid w:val="0035585C"/>
    <w:rsid w:val="00357ED0"/>
    <w:rsid w:val="00360B5B"/>
    <w:rsid w:val="0036514C"/>
    <w:rsid w:val="003A6C14"/>
    <w:rsid w:val="003C1761"/>
    <w:rsid w:val="003D1204"/>
    <w:rsid w:val="003E0F2F"/>
    <w:rsid w:val="003E27DF"/>
    <w:rsid w:val="00420EC4"/>
    <w:rsid w:val="00440691"/>
    <w:rsid w:val="00461AF1"/>
    <w:rsid w:val="0046704D"/>
    <w:rsid w:val="004A4826"/>
    <w:rsid w:val="004B4B6A"/>
    <w:rsid w:val="004C4D00"/>
    <w:rsid w:val="004E58E2"/>
    <w:rsid w:val="004F3C2C"/>
    <w:rsid w:val="00517D03"/>
    <w:rsid w:val="005315F4"/>
    <w:rsid w:val="00536F6A"/>
    <w:rsid w:val="005413F7"/>
    <w:rsid w:val="0054487C"/>
    <w:rsid w:val="005477C5"/>
    <w:rsid w:val="00563988"/>
    <w:rsid w:val="005735FD"/>
    <w:rsid w:val="005770C9"/>
    <w:rsid w:val="00587849"/>
    <w:rsid w:val="005C0B97"/>
    <w:rsid w:val="005D0E5A"/>
    <w:rsid w:val="005E79E2"/>
    <w:rsid w:val="005F3268"/>
    <w:rsid w:val="005F47F5"/>
    <w:rsid w:val="00621D8E"/>
    <w:rsid w:val="006535EA"/>
    <w:rsid w:val="006600C2"/>
    <w:rsid w:val="00677139"/>
    <w:rsid w:val="00685BCE"/>
    <w:rsid w:val="006B481A"/>
    <w:rsid w:val="006C1275"/>
    <w:rsid w:val="006D1F0A"/>
    <w:rsid w:val="006D51A9"/>
    <w:rsid w:val="006D7027"/>
    <w:rsid w:val="006E3496"/>
    <w:rsid w:val="006E46BB"/>
    <w:rsid w:val="006E6C42"/>
    <w:rsid w:val="006F26A9"/>
    <w:rsid w:val="006F77D9"/>
    <w:rsid w:val="007276E0"/>
    <w:rsid w:val="00751CDB"/>
    <w:rsid w:val="00761446"/>
    <w:rsid w:val="007855A5"/>
    <w:rsid w:val="007C25A9"/>
    <w:rsid w:val="007C2B2C"/>
    <w:rsid w:val="007C6F24"/>
    <w:rsid w:val="007E28EC"/>
    <w:rsid w:val="00807C60"/>
    <w:rsid w:val="0081017C"/>
    <w:rsid w:val="008123FF"/>
    <w:rsid w:val="00825E62"/>
    <w:rsid w:val="00830B16"/>
    <w:rsid w:val="00831A55"/>
    <w:rsid w:val="00840496"/>
    <w:rsid w:val="00863C85"/>
    <w:rsid w:val="008A0209"/>
    <w:rsid w:val="008A4A48"/>
    <w:rsid w:val="008B3BB1"/>
    <w:rsid w:val="008B706C"/>
    <w:rsid w:val="0090262E"/>
    <w:rsid w:val="009633F2"/>
    <w:rsid w:val="009716BF"/>
    <w:rsid w:val="0097564C"/>
    <w:rsid w:val="009A4381"/>
    <w:rsid w:val="009A49F0"/>
    <w:rsid w:val="009B3E24"/>
    <w:rsid w:val="009C07F2"/>
    <w:rsid w:val="009C1F64"/>
    <w:rsid w:val="009E0760"/>
    <w:rsid w:val="00A05948"/>
    <w:rsid w:val="00A0674C"/>
    <w:rsid w:val="00A36AFA"/>
    <w:rsid w:val="00A42BF5"/>
    <w:rsid w:val="00A60364"/>
    <w:rsid w:val="00A6418B"/>
    <w:rsid w:val="00A75E48"/>
    <w:rsid w:val="00AC13E6"/>
    <w:rsid w:val="00AE0390"/>
    <w:rsid w:val="00B14A48"/>
    <w:rsid w:val="00B35D88"/>
    <w:rsid w:val="00B506EE"/>
    <w:rsid w:val="00B62F3A"/>
    <w:rsid w:val="00BA093C"/>
    <w:rsid w:val="00BA600E"/>
    <w:rsid w:val="00BB66D3"/>
    <w:rsid w:val="00BF638F"/>
    <w:rsid w:val="00C04083"/>
    <w:rsid w:val="00C06436"/>
    <w:rsid w:val="00C13173"/>
    <w:rsid w:val="00C15C62"/>
    <w:rsid w:val="00C176A3"/>
    <w:rsid w:val="00C461D4"/>
    <w:rsid w:val="00C84F4B"/>
    <w:rsid w:val="00CA5440"/>
    <w:rsid w:val="00CA5575"/>
    <w:rsid w:val="00CA56FA"/>
    <w:rsid w:val="00CB18F2"/>
    <w:rsid w:val="00CB47B6"/>
    <w:rsid w:val="00CC6F19"/>
    <w:rsid w:val="00CF6148"/>
    <w:rsid w:val="00D4159B"/>
    <w:rsid w:val="00D54ED0"/>
    <w:rsid w:val="00D64F02"/>
    <w:rsid w:val="00D96DCE"/>
    <w:rsid w:val="00DA0503"/>
    <w:rsid w:val="00E1161C"/>
    <w:rsid w:val="00E15855"/>
    <w:rsid w:val="00E24A42"/>
    <w:rsid w:val="00E534F6"/>
    <w:rsid w:val="00E61599"/>
    <w:rsid w:val="00E81BED"/>
    <w:rsid w:val="00EA7926"/>
    <w:rsid w:val="00EF103F"/>
    <w:rsid w:val="00EF1196"/>
    <w:rsid w:val="00F14607"/>
    <w:rsid w:val="00F2362E"/>
    <w:rsid w:val="00F243BF"/>
    <w:rsid w:val="00F26786"/>
    <w:rsid w:val="00F30298"/>
    <w:rsid w:val="00F3187C"/>
    <w:rsid w:val="00F4164E"/>
    <w:rsid w:val="00F427F2"/>
    <w:rsid w:val="00F56C13"/>
    <w:rsid w:val="00F73480"/>
    <w:rsid w:val="00F74EF4"/>
    <w:rsid w:val="00F83220"/>
    <w:rsid w:val="00F9220B"/>
    <w:rsid w:val="00F937D0"/>
    <w:rsid w:val="00FA032B"/>
    <w:rsid w:val="00FE348F"/>
    <w:rsid w:val="00FE7547"/>
  </w:rsids>
  <m:mathPr>
    <m:mathFont m:val="Cambria Math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2"/>
    <w:uiPriority w:val="9"/>
    <w:qFormat/>
    <w:rsid w:val="003E27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93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937D0"/>
  </w:style>
  <w:style w:type="paragraph" w:styleId="Footer">
    <w:name w:val="footer"/>
    <w:basedOn w:val="Normal"/>
    <w:link w:val="a0"/>
    <w:uiPriority w:val="99"/>
    <w:unhideWhenUsed/>
    <w:rsid w:val="00F93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937D0"/>
  </w:style>
  <w:style w:type="paragraph" w:styleId="NormalWeb">
    <w:name w:val="Normal (Web)"/>
    <w:basedOn w:val="Normal"/>
    <w:uiPriority w:val="99"/>
    <w:unhideWhenUsed/>
    <w:rsid w:val="00440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440691"/>
    <w:rPr>
      <w:color w:val="0000FF"/>
      <w:u w:val="single"/>
    </w:rPr>
  </w:style>
  <w:style w:type="character" w:customStyle="1" w:styleId="2">
    <w:name w:val="Заголовок 2 Знак"/>
    <w:basedOn w:val="DefaultParagraphFont"/>
    <w:link w:val="Heading2"/>
    <w:uiPriority w:val="9"/>
    <w:rsid w:val="003E27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rmal">
    <w:name w:val="ConsPlusNormal"/>
    <w:rsid w:val="003E0F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F30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302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2C8D2-0D62-4D10-9C2C-8AC4B8858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