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w:t>
      </w:r>
      <w:r>
        <w:rPr>
          <w:rFonts w:ascii="Times New Roman" w:eastAsia="Times New Roman" w:hAnsi="Times New Roman" w:cs="Times New Roman"/>
          <w:sz w:val="28"/>
          <w:szCs w:val="28"/>
        </w:rPr>
        <w:t>178</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0054-01-20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0914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37</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jc w:val="both"/>
        <w:rPr>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3 июня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pPr>
        <w:spacing w:before="0" w:after="0"/>
        <w:jc w:val="both"/>
        <w:rPr>
          <w:sz w:val="28"/>
          <w:szCs w:val="28"/>
        </w:rPr>
      </w:pPr>
      <w:r>
        <w:rPr>
          <w:sz w:val="28"/>
          <w:szCs w:val="28"/>
        </w:rPr>
        <w:tab/>
      </w:r>
      <w:r>
        <w:rPr>
          <w:rFonts w:ascii="Times New Roman" w:eastAsia="Times New Roman" w:hAnsi="Times New Roman" w:cs="Times New Roman"/>
          <w:b/>
          <w:bCs/>
          <w:sz w:val="28"/>
          <w:szCs w:val="28"/>
        </w:rPr>
        <w:t xml:space="preserve">Семенова Александра Геннадьевича, </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 xml:space="preserve">холостого, </w:t>
      </w:r>
      <w:r>
        <w:rPr>
          <w:rFonts w:ascii="Times New Roman" w:eastAsia="Times New Roman" w:hAnsi="Times New Roman" w:cs="Times New Roman"/>
          <w:sz w:val="28"/>
          <w:szCs w:val="28"/>
        </w:rPr>
        <w:t xml:space="preserve">имеющего на иждивении </w:t>
      </w:r>
      <w:r>
        <w:rPr>
          <w:rFonts w:ascii="Times New Roman" w:eastAsia="Times New Roman" w:hAnsi="Times New Roman" w:cs="Times New Roman"/>
          <w:sz w:val="28"/>
          <w:szCs w:val="28"/>
        </w:rPr>
        <w:t xml:space="preserve">двоих </w:t>
      </w:r>
      <w:r>
        <w:rPr>
          <w:rFonts w:ascii="Times New Roman" w:eastAsia="Times New Roman" w:hAnsi="Times New Roman" w:cs="Times New Roman"/>
          <w:sz w:val="28"/>
          <w:szCs w:val="28"/>
        </w:rPr>
        <w:t>несовершеннолетн</w:t>
      </w:r>
      <w:r>
        <w:rPr>
          <w:rFonts w:ascii="Times New Roman" w:eastAsia="Times New Roman" w:hAnsi="Times New Roman" w:cs="Times New Roman"/>
          <w:sz w:val="28"/>
          <w:szCs w:val="28"/>
        </w:rPr>
        <w:t xml:space="preserve">их детей </w:t>
      </w:r>
      <w:r>
        <w:rPr>
          <w:rStyle w:val="cat-UserDefinedgrp-36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PassportDatagrp-21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официально не трудоустроенного, </w:t>
      </w:r>
      <w:r>
        <w:rPr>
          <w:rFonts w:ascii="Times New Roman" w:eastAsia="Times New Roman" w:hAnsi="Times New Roman" w:cs="Times New Roman"/>
          <w:sz w:val="28"/>
          <w:szCs w:val="28"/>
        </w:rPr>
        <w:t xml:space="preserve">инвалида 3группы,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Комсомольская, </w:t>
      </w:r>
      <w:r>
        <w:rPr>
          <w:rFonts w:ascii="Times New Roman" w:eastAsia="Times New Roman" w:hAnsi="Times New Roman" w:cs="Times New Roman"/>
          <w:sz w:val="28"/>
          <w:szCs w:val="28"/>
        </w:rPr>
        <w:t>д.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привлекаемого по ч. 1 ст. 6.8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10 июня 2021</w:t>
      </w:r>
      <w:r>
        <w:rPr>
          <w:rFonts w:ascii="Times New Roman" w:eastAsia="Times New Roman" w:hAnsi="Times New Roman" w:cs="Times New Roman"/>
          <w:sz w:val="28"/>
          <w:szCs w:val="28"/>
        </w:rPr>
        <w:t xml:space="preserve"> года в 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часов 00 минут </w:t>
      </w:r>
      <w:r>
        <w:rPr>
          <w:rFonts w:ascii="Times New Roman" w:eastAsia="Times New Roman" w:hAnsi="Times New Roman" w:cs="Times New Roman"/>
          <w:sz w:val="28"/>
          <w:szCs w:val="28"/>
        </w:rPr>
        <w:t xml:space="preserve">по адресу: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Комсомольская, д.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выявлено, что </w:t>
      </w:r>
      <w:r>
        <w:rPr>
          <w:rFonts w:ascii="Times New Roman" w:eastAsia="Times New Roman" w:hAnsi="Times New Roman" w:cs="Times New Roman"/>
          <w:sz w:val="28"/>
          <w:szCs w:val="28"/>
        </w:rPr>
        <w:t>Семенов А.Г</w:t>
      </w:r>
      <w:r>
        <w:rPr>
          <w:rFonts w:ascii="Times New Roman" w:eastAsia="Times New Roman" w:hAnsi="Times New Roman" w:cs="Times New Roman"/>
          <w:sz w:val="28"/>
          <w:szCs w:val="28"/>
        </w:rPr>
        <w:t xml:space="preserve">. хранил при себе, без цели сбыта вещество массой </w:t>
      </w:r>
      <w:r>
        <w:rPr>
          <w:rFonts w:ascii="Times New Roman" w:eastAsia="Times New Roman" w:hAnsi="Times New Roman" w:cs="Times New Roman"/>
          <w:sz w:val="28"/>
          <w:szCs w:val="28"/>
        </w:rPr>
        <w:t>5,82</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которое согласно заключению эксперта № 1/</w:t>
      </w:r>
      <w:r>
        <w:rPr>
          <w:rFonts w:ascii="Times New Roman" w:eastAsia="Times New Roman" w:hAnsi="Times New Roman" w:cs="Times New Roman"/>
          <w:sz w:val="28"/>
          <w:szCs w:val="28"/>
        </w:rPr>
        <w:t>1001</w:t>
      </w:r>
      <w:r>
        <w:rPr>
          <w:rFonts w:ascii="Times New Roman" w:eastAsia="Times New Roman" w:hAnsi="Times New Roman" w:cs="Times New Roman"/>
          <w:sz w:val="28"/>
          <w:szCs w:val="28"/>
        </w:rPr>
        <w:t xml:space="preserve"> экспертно-криминалистического центра МВД по Республике Крым от </w:t>
      </w:r>
      <w:r>
        <w:rPr>
          <w:rFonts w:ascii="Times New Roman" w:eastAsia="Times New Roman" w:hAnsi="Times New Roman" w:cs="Times New Roman"/>
          <w:sz w:val="28"/>
          <w:szCs w:val="28"/>
        </w:rPr>
        <w:t>11.06.2021</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является наркотическим средством – </w:t>
      </w:r>
      <w:r>
        <w:rPr>
          <w:rFonts w:ascii="Times New Roman" w:eastAsia="Times New Roman" w:hAnsi="Times New Roman" w:cs="Times New Roman"/>
          <w:sz w:val="28"/>
          <w:szCs w:val="28"/>
        </w:rPr>
        <w:t>марихуана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Семенов А.Г</w:t>
      </w:r>
      <w:r>
        <w:rPr>
          <w:rFonts w:ascii="Times New Roman" w:eastAsia="Times New Roman" w:hAnsi="Times New Roman" w:cs="Times New Roman"/>
          <w:sz w:val="28"/>
          <w:szCs w:val="28"/>
        </w:rPr>
        <w:t>. вину в совершенном правонарушении признал полностью, раскаялся.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Семенов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правильно квалифицированы по ч. 1 ст. 6.8 КоАП РФ, как незаконное хранение без цели сбыта наркотических средств.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Виновность лица, привлекаемого к административной ответственности, подтверждается протоколом об административном правонарушении № РК </w:t>
      </w:r>
      <w:r>
        <w:rPr>
          <w:rFonts w:ascii="Times New Roman" w:eastAsia="Times New Roman" w:hAnsi="Times New Roman" w:cs="Times New Roman"/>
          <w:sz w:val="28"/>
          <w:szCs w:val="28"/>
        </w:rPr>
        <w:t>384842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18.06</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года; заключением заключению </w:t>
      </w:r>
      <w:r>
        <w:rPr>
          <w:rFonts w:ascii="Times New Roman" w:eastAsia="Times New Roman" w:hAnsi="Times New Roman" w:cs="Times New Roman"/>
          <w:sz w:val="28"/>
          <w:szCs w:val="28"/>
        </w:rPr>
        <w:t>№ 1/1001 экспертно-криминалистического центра МВД по Рес</w:t>
      </w:r>
      <w:r>
        <w:rPr>
          <w:rFonts w:ascii="Times New Roman" w:eastAsia="Times New Roman" w:hAnsi="Times New Roman" w:cs="Times New Roman"/>
          <w:sz w:val="28"/>
          <w:szCs w:val="28"/>
        </w:rPr>
        <w:t>публике Крым от 11.06.2021 года</w:t>
      </w:r>
      <w:r>
        <w:rPr>
          <w:rFonts w:ascii="Times New Roman" w:eastAsia="Times New Roman" w:hAnsi="Times New Roman" w:cs="Times New Roman"/>
          <w:sz w:val="28"/>
          <w:szCs w:val="28"/>
        </w:rPr>
        <w:t>, согласно которому обнаруженное вещество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наркотическим средством – марихуана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w:t>
      </w:r>
      <w:r>
        <w:rPr>
          <w:rFonts w:ascii="Times New Roman" w:eastAsia="Times New Roman" w:hAnsi="Times New Roman" w:cs="Times New Roman"/>
          <w:sz w:val="28"/>
          <w:szCs w:val="28"/>
        </w:rPr>
        <w:t>обыска</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постановлением о выделении в отдельное производство из материалов уголовного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объяснениями лица, привлекаемого к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составленный в отношении </w:t>
      </w:r>
      <w:r>
        <w:rPr>
          <w:rFonts w:ascii="Times New Roman" w:eastAsia="Times New Roman" w:hAnsi="Times New Roman" w:cs="Times New Roman"/>
          <w:sz w:val="28"/>
          <w:szCs w:val="28"/>
        </w:rPr>
        <w:t>Семенова А.Г</w:t>
      </w:r>
      <w:r>
        <w:rPr>
          <w:rFonts w:ascii="Times New Roman" w:eastAsia="Times New Roman" w:hAnsi="Times New Roman" w:cs="Times New Roman"/>
          <w:sz w:val="28"/>
          <w:szCs w:val="28"/>
        </w:rPr>
        <w:t xml:space="preserve">. соответствует требованиям ст. 28.2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мировой судья считает подтвержденным факт совершения </w:t>
      </w:r>
      <w:r>
        <w:rPr>
          <w:rFonts w:ascii="Times New Roman" w:eastAsia="Times New Roman" w:hAnsi="Times New Roman" w:cs="Times New Roman"/>
          <w:sz w:val="28"/>
          <w:szCs w:val="28"/>
        </w:rPr>
        <w:t>Семенова А.Г</w:t>
      </w:r>
      <w:r>
        <w:rPr>
          <w:rFonts w:ascii="Times New Roman" w:eastAsia="Times New Roman" w:hAnsi="Times New Roman" w:cs="Times New Roman"/>
          <w:sz w:val="28"/>
          <w:szCs w:val="28"/>
        </w:rPr>
        <w:t xml:space="preserve">. правонарушения, предусмотренного ч. 1 ст. 6.8 КоАП РФ – т.е. хранение наркотического средства без цели сбыта.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суд признает </w:t>
      </w:r>
      <w:r>
        <w:rPr>
          <w:rFonts w:ascii="Times New Roman" w:eastAsia="Times New Roman" w:hAnsi="Times New Roman" w:cs="Times New Roman"/>
          <w:sz w:val="28"/>
          <w:szCs w:val="28"/>
        </w:rPr>
        <w:t>Семенова А.Г</w:t>
      </w:r>
      <w:r>
        <w:rPr>
          <w:rFonts w:ascii="Times New Roman" w:eastAsia="Times New Roman" w:hAnsi="Times New Roman" w:cs="Times New Roman"/>
          <w:sz w:val="28"/>
          <w:szCs w:val="28"/>
        </w:rPr>
        <w:t>. виновным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ч.1 ст. 6.8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 однако имеет постоянный доход от деятельности на полях.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смягчающими административную ответственность судом признается раскаянье лица в совершении правонарушения.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отягчающих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 рублей. </w:t>
      </w:r>
    </w:p>
    <w:p>
      <w:pPr>
        <w:spacing w:before="0" w:after="0"/>
        <w:jc w:val="both"/>
        <w:rPr>
          <w:sz w:val="28"/>
          <w:szCs w:val="28"/>
        </w:rPr>
      </w:pPr>
      <w:r>
        <w:rPr>
          <w:sz w:val="28"/>
          <w:szCs w:val="28"/>
        </w:rPr>
        <w:tab/>
      </w:r>
      <w:r>
        <w:rPr>
          <w:rFonts w:ascii="Times New Roman" w:eastAsia="Times New Roman" w:hAnsi="Times New Roman" w:cs="Times New Roman"/>
          <w:sz w:val="28"/>
          <w:szCs w:val="28"/>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sz w:val="28"/>
          <w:szCs w:val="28"/>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правовой позиции, выраженной в пункте 28 постановления Пленума Верховного Суда Российской Федерации от 24 марта 2005 г. N 5, судья при вынесении 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том числе при вынесении</w:t>
      </w:r>
      <w:r>
        <w:rPr>
          <w:rFonts w:ascii="Times New Roman" w:eastAsia="Times New Roman" w:hAnsi="Times New Roman" w:cs="Times New Roman"/>
          <w:sz w:val="28"/>
          <w:szCs w:val="28"/>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изъятое у </w:t>
      </w:r>
      <w:r>
        <w:rPr>
          <w:rFonts w:ascii="Times New Roman" w:eastAsia="Times New Roman" w:hAnsi="Times New Roman" w:cs="Times New Roman"/>
          <w:sz w:val="28"/>
          <w:szCs w:val="28"/>
        </w:rPr>
        <w:t>Семенова А.Г</w:t>
      </w:r>
      <w:r>
        <w:rPr>
          <w:rFonts w:ascii="Times New Roman" w:eastAsia="Times New Roman" w:hAnsi="Times New Roman" w:cs="Times New Roman"/>
          <w:sz w:val="28"/>
          <w:szCs w:val="28"/>
        </w:rPr>
        <w:t>. вещество растительного происхождения,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согласно заключению является наркотическим средством, изъято из оборота, то оно подлежит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6.8, 29.9, 29.10 КоАП РФ, мировой судья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Семенова Александра Геннадьевича, </w:t>
      </w:r>
      <w:r>
        <w:rPr>
          <w:rStyle w:val="cat-PassportDatagrp-23rplc-3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перечислению </w:t>
      </w:r>
      <w:r>
        <w:rPr>
          <w:rFonts w:ascii="Times New Roman" w:eastAsia="Times New Roman" w:hAnsi="Times New Roman" w:cs="Times New Roman"/>
          <w:sz w:val="28"/>
          <w:szCs w:val="28"/>
        </w:rPr>
        <w:t>- Получатель: УФК по Республике Крым (Министерство юстиции Республики Крым) Наименование банка: Отделение Республика Крым Банка России//УФК п</w:t>
      </w:r>
      <w:r>
        <w:rPr>
          <w:rFonts w:ascii="Times New Roman" w:eastAsia="Times New Roman" w:hAnsi="Times New Roman" w:cs="Times New Roman"/>
          <w:sz w:val="28"/>
          <w:szCs w:val="28"/>
        </w:rPr>
        <w:t xml:space="preserve">о Республике Крым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имферополь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ИНН 9</w:t>
      </w:r>
      <w:r>
        <w:rPr>
          <w:rFonts w:ascii="Times New Roman" w:eastAsia="Times New Roman" w:hAnsi="Times New Roman" w:cs="Times New Roman"/>
          <w:sz w:val="28"/>
          <w:szCs w:val="28"/>
        </w:rPr>
        <w:t>102013284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КПП 910201001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БИК 013510002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Единый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40102810645370000035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Лицевой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04752203230 в УФК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Республике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 Сводного реестра 35220323 ОКТМО 35620000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КБК </w:t>
      </w:r>
      <w:r>
        <w:rPr>
          <w:rFonts w:ascii="Times New Roman" w:eastAsia="Times New Roman" w:hAnsi="Times New Roman" w:cs="Times New Roman"/>
          <w:sz w:val="28"/>
          <w:szCs w:val="28"/>
        </w:rPr>
        <w:t>828 1 16 01063 01 0008 140</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Изъятое у </w:t>
      </w:r>
      <w:r>
        <w:rPr>
          <w:rFonts w:ascii="Times New Roman" w:eastAsia="Times New Roman" w:hAnsi="Times New Roman" w:cs="Times New Roman"/>
          <w:sz w:val="28"/>
          <w:szCs w:val="28"/>
        </w:rPr>
        <w:t xml:space="preserve">Семенова Александра Геннадьевича, </w:t>
      </w:r>
      <w:r>
        <w:rPr>
          <w:rStyle w:val="cat-PassportDatagrp-23rplc-4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наркотическое средство –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(марихуана)</w:t>
      </w:r>
      <w:r>
        <w:rPr>
          <w:rFonts w:ascii="Times New Roman" w:eastAsia="Times New Roman" w:hAnsi="Times New Roman" w:cs="Times New Roman"/>
          <w:sz w:val="28"/>
          <w:szCs w:val="28"/>
        </w:rPr>
        <w:t xml:space="preserve">, и хранящееся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w:t>
      </w:r>
      <w:r>
        <w:rPr>
          <w:rFonts w:ascii="Times New Roman" w:eastAsia="Times New Roman" w:hAnsi="Times New Roman" w:cs="Times New Roman"/>
          <w:sz w:val="28"/>
          <w:szCs w:val="28"/>
        </w:rPr>
        <w:t>России по Красногвардейскому району Республики</w:t>
      </w:r>
      <w:r>
        <w:rPr>
          <w:rFonts w:ascii="Times New Roman" w:eastAsia="Times New Roman" w:hAnsi="Times New Roman" w:cs="Times New Roman"/>
          <w:sz w:val="28"/>
          <w:szCs w:val="28"/>
        </w:rPr>
        <w:t xml:space="preserve"> Крым, по квитанции №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года, - уничтожить.</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jc w:val="both"/>
        <w:rPr>
          <w:sz w:val="28"/>
          <w:szCs w:val="28"/>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2rplc-7">
    <w:name w:val="cat-PassportData grp-22 rplc-7"/>
    <w:basedOn w:val="DefaultParagraphFont"/>
  </w:style>
  <w:style w:type="character" w:customStyle="1" w:styleId="cat-UserDefinedgrp-36rplc-8">
    <w:name w:val="cat-UserDefined grp-36 rplc-8"/>
    <w:basedOn w:val="DefaultParagraphFont"/>
  </w:style>
  <w:style w:type="character" w:customStyle="1" w:styleId="cat-PassportDatagrp-21rplc-9">
    <w:name w:val="cat-PassportData grp-21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Addressgrp-3rplc-14">
    <w:name w:val="cat-Address grp-3 rplc-14"/>
    <w:basedOn w:val="DefaultParagraphFont"/>
  </w:style>
  <w:style w:type="character" w:customStyle="1" w:styleId="cat-PassportDatagrp-23rplc-32">
    <w:name w:val="cat-PassportData grp-23 rplc-32"/>
    <w:basedOn w:val="DefaultParagraphFont"/>
  </w:style>
  <w:style w:type="character" w:customStyle="1" w:styleId="cat-PassportDatagrp-23rplc-49">
    <w:name w:val="cat-PassportData grp-23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