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C7B" w:rsidRPr="00605FD3" w:rsidP="00EA3C7B">
      <w:pPr>
        <w:tabs>
          <w:tab w:val="left" w:pos="7920"/>
        </w:tabs>
        <w:jc w:val="right"/>
        <w:rPr>
          <w:sz w:val="27"/>
          <w:szCs w:val="27"/>
        </w:rPr>
      </w:pPr>
      <w:r w:rsidRPr="00605FD3">
        <w:rPr>
          <w:sz w:val="27"/>
          <w:szCs w:val="27"/>
        </w:rPr>
        <w:t>№ 5-54-</w:t>
      </w:r>
      <w:r w:rsidRPr="00605FD3" w:rsidR="00334142">
        <w:rPr>
          <w:sz w:val="27"/>
          <w:szCs w:val="27"/>
        </w:rPr>
        <w:t>181</w:t>
      </w:r>
      <w:r w:rsidRPr="00605FD3">
        <w:rPr>
          <w:sz w:val="27"/>
          <w:szCs w:val="27"/>
        </w:rPr>
        <w:t>/202</w:t>
      </w:r>
      <w:r w:rsidRPr="00605FD3" w:rsidR="00334142">
        <w:rPr>
          <w:sz w:val="27"/>
          <w:szCs w:val="27"/>
        </w:rPr>
        <w:t>4</w:t>
      </w:r>
    </w:p>
    <w:p w:rsidR="00EA3C7B" w:rsidRPr="00605FD3" w:rsidP="00EA3C7B">
      <w:pPr>
        <w:tabs>
          <w:tab w:val="left" w:pos="7920"/>
        </w:tabs>
        <w:jc w:val="right"/>
        <w:rPr>
          <w:sz w:val="27"/>
          <w:szCs w:val="27"/>
        </w:rPr>
      </w:pPr>
      <w:r w:rsidRPr="00605FD3">
        <w:rPr>
          <w:sz w:val="27"/>
          <w:szCs w:val="27"/>
        </w:rPr>
        <w:t>91М</w:t>
      </w:r>
      <w:r w:rsidRPr="00605FD3">
        <w:rPr>
          <w:sz w:val="27"/>
          <w:szCs w:val="27"/>
          <w:lang w:val="en-US"/>
        </w:rPr>
        <w:t>S</w:t>
      </w:r>
      <w:r w:rsidRPr="00605FD3">
        <w:rPr>
          <w:sz w:val="27"/>
          <w:szCs w:val="27"/>
        </w:rPr>
        <w:t>0054-01-202</w:t>
      </w:r>
      <w:r w:rsidRPr="00605FD3" w:rsidR="00334142">
        <w:rPr>
          <w:sz w:val="27"/>
          <w:szCs w:val="27"/>
        </w:rPr>
        <w:t>4</w:t>
      </w:r>
      <w:r w:rsidRPr="00605FD3" w:rsidR="00D86AA8">
        <w:rPr>
          <w:sz w:val="27"/>
          <w:szCs w:val="27"/>
        </w:rPr>
        <w:t>3</w:t>
      </w:r>
      <w:r w:rsidRPr="00605FD3">
        <w:rPr>
          <w:sz w:val="27"/>
          <w:szCs w:val="27"/>
        </w:rPr>
        <w:t>-00</w:t>
      </w:r>
      <w:r w:rsidRPr="00605FD3" w:rsidR="00D86AA8">
        <w:rPr>
          <w:sz w:val="27"/>
          <w:szCs w:val="27"/>
        </w:rPr>
        <w:t>0</w:t>
      </w:r>
      <w:r w:rsidRPr="00605FD3" w:rsidR="00334142">
        <w:rPr>
          <w:sz w:val="27"/>
          <w:szCs w:val="27"/>
        </w:rPr>
        <w:t>893</w:t>
      </w:r>
      <w:r w:rsidRPr="00605FD3">
        <w:rPr>
          <w:sz w:val="27"/>
          <w:szCs w:val="27"/>
        </w:rPr>
        <w:t>-</w:t>
      </w:r>
      <w:r w:rsidRPr="00605FD3" w:rsidR="00334142">
        <w:rPr>
          <w:sz w:val="27"/>
          <w:szCs w:val="27"/>
        </w:rPr>
        <w:t>51</w:t>
      </w:r>
    </w:p>
    <w:p w:rsidR="00EA3C7B" w:rsidRPr="00605FD3" w:rsidP="00EA3C7B">
      <w:pPr>
        <w:tabs>
          <w:tab w:val="left" w:pos="7920"/>
        </w:tabs>
        <w:jc w:val="right"/>
        <w:rPr>
          <w:sz w:val="27"/>
          <w:szCs w:val="27"/>
        </w:rPr>
      </w:pPr>
    </w:p>
    <w:p w:rsidR="00DE714F" w:rsidRPr="00605FD3" w:rsidP="00DE714F">
      <w:pPr>
        <w:tabs>
          <w:tab w:val="left" w:pos="7920"/>
        </w:tabs>
        <w:jc w:val="center"/>
        <w:rPr>
          <w:sz w:val="27"/>
          <w:szCs w:val="27"/>
        </w:rPr>
      </w:pPr>
      <w:r w:rsidRPr="00605FD3">
        <w:rPr>
          <w:sz w:val="27"/>
          <w:szCs w:val="27"/>
        </w:rPr>
        <w:t>ПОСТАНОВЛЕНИЕ</w:t>
      </w:r>
    </w:p>
    <w:p w:rsidR="00334142" w:rsidRPr="00605FD3" w:rsidP="00DE714F">
      <w:pPr>
        <w:tabs>
          <w:tab w:val="left" w:pos="7920"/>
        </w:tabs>
        <w:jc w:val="center"/>
      </w:pPr>
      <w:r w:rsidRPr="00605FD3"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EA3C7B" w:rsidRPr="00605FD3" w:rsidP="00DE714F">
      <w:pPr>
        <w:tabs>
          <w:tab w:val="left" w:pos="7920"/>
        </w:tabs>
        <w:jc w:val="center"/>
      </w:pPr>
      <w:r w:rsidRPr="00605FD3">
        <w:t>тел.: (36556) 2-18-28, е</w:t>
      </w:r>
      <w:r w:rsidRPr="00605FD3">
        <w:t>-mail:ms54@must.rk.gov.ru)</w:t>
      </w:r>
    </w:p>
    <w:p w:rsidR="00EA3C7B" w:rsidRPr="00605FD3" w:rsidP="00EA3C7B">
      <w:pPr>
        <w:tabs>
          <w:tab w:val="left" w:pos="7920"/>
        </w:tabs>
        <w:jc w:val="center"/>
        <w:rPr>
          <w:sz w:val="27"/>
          <w:szCs w:val="27"/>
        </w:rPr>
      </w:pPr>
    </w:p>
    <w:p w:rsidR="00EA3C7B" w:rsidRPr="00605FD3" w:rsidP="00EA3C7B">
      <w:pPr>
        <w:tabs>
          <w:tab w:val="left" w:pos="7920"/>
        </w:tabs>
        <w:ind w:right="-81"/>
        <w:rPr>
          <w:sz w:val="27"/>
          <w:szCs w:val="27"/>
        </w:rPr>
      </w:pPr>
      <w:r w:rsidRPr="00605FD3">
        <w:rPr>
          <w:sz w:val="27"/>
          <w:szCs w:val="27"/>
        </w:rPr>
        <w:t xml:space="preserve">  </w:t>
      </w:r>
      <w:r w:rsidRPr="00605FD3" w:rsidR="00DE714F">
        <w:rPr>
          <w:sz w:val="27"/>
          <w:szCs w:val="27"/>
        </w:rPr>
        <w:t xml:space="preserve">          </w:t>
      </w:r>
      <w:r w:rsidRPr="00605FD3" w:rsidR="00334142">
        <w:rPr>
          <w:sz w:val="27"/>
          <w:szCs w:val="27"/>
        </w:rPr>
        <w:t>17 мая 2024</w:t>
      </w:r>
      <w:r w:rsidRPr="00605FD3">
        <w:rPr>
          <w:sz w:val="27"/>
          <w:szCs w:val="27"/>
        </w:rPr>
        <w:t xml:space="preserve"> года                                                      </w:t>
      </w:r>
      <w:r w:rsidRPr="00605FD3" w:rsidR="00DE714F">
        <w:rPr>
          <w:sz w:val="27"/>
          <w:szCs w:val="27"/>
        </w:rPr>
        <w:t xml:space="preserve">  </w:t>
      </w:r>
      <w:r w:rsidRPr="00605FD3">
        <w:rPr>
          <w:sz w:val="27"/>
          <w:szCs w:val="27"/>
        </w:rPr>
        <w:t xml:space="preserve"> </w:t>
      </w:r>
      <w:r w:rsidRPr="00605FD3" w:rsidR="00334142">
        <w:rPr>
          <w:sz w:val="27"/>
          <w:szCs w:val="27"/>
        </w:rPr>
        <w:t xml:space="preserve">   </w:t>
      </w:r>
      <w:r w:rsidRPr="00605FD3">
        <w:rPr>
          <w:sz w:val="27"/>
          <w:szCs w:val="27"/>
        </w:rPr>
        <w:t xml:space="preserve">пгт. Красногвардейское </w:t>
      </w:r>
    </w:p>
    <w:p w:rsidR="00EA3C7B" w:rsidRPr="00605FD3" w:rsidP="00EA3C7B">
      <w:pPr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</w:t>
      </w:r>
    </w:p>
    <w:p w:rsidR="00EA3C7B" w:rsidRPr="00605FD3" w:rsidP="00EA3C7B">
      <w:pPr>
        <w:ind w:firstLine="708"/>
        <w:jc w:val="both"/>
        <w:rPr>
          <w:b/>
          <w:sz w:val="27"/>
          <w:szCs w:val="27"/>
        </w:rPr>
      </w:pPr>
      <w:r w:rsidRPr="00605FD3">
        <w:rPr>
          <w:sz w:val="27"/>
          <w:szCs w:val="27"/>
        </w:rPr>
        <w:t>Исполняющий обязанности мирового судьи судебного участка № 54 мировой судья судебного участка № 5</w:t>
      </w:r>
      <w:r w:rsidRPr="00605FD3" w:rsidR="00317D13">
        <w:rPr>
          <w:sz w:val="27"/>
          <w:szCs w:val="27"/>
        </w:rPr>
        <w:t>7</w:t>
      </w:r>
      <w:r w:rsidRPr="00605FD3">
        <w:rPr>
          <w:sz w:val="27"/>
          <w:szCs w:val="27"/>
        </w:rPr>
        <w:t xml:space="preserve"> Красногвардейск</w:t>
      </w:r>
      <w:r w:rsidRPr="00605FD3">
        <w:rPr>
          <w:sz w:val="27"/>
          <w:szCs w:val="27"/>
        </w:rPr>
        <w:t xml:space="preserve">ого судебного района Республики Крым </w:t>
      </w:r>
      <w:r w:rsidRPr="00605FD3" w:rsidR="00317D13">
        <w:rPr>
          <w:sz w:val="27"/>
          <w:szCs w:val="27"/>
        </w:rPr>
        <w:t>Бардукова Е.А.</w:t>
      </w:r>
      <w:r w:rsidRPr="00605FD3">
        <w:rPr>
          <w:sz w:val="27"/>
          <w:szCs w:val="27"/>
        </w:rPr>
        <w:t xml:space="preserve">, </w:t>
      </w:r>
      <w:r w:rsidRPr="00605FD3">
        <w:rPr>
          <w:sz w:val="27"/>
          <w:szCs w:val="27"/>
        </w:rPr>
        <w:t>рассмотрев дело об административном правонарушении, предусмотренном ч.2 ст.7.27 КоАП РФ, в отношении</w:t>
      </w:r>
      <w:r w:rsidRPr="00605FD3">
        <w:rPr>
          <w:b/>
          <w:sz w:val="27"/>
          <w:szCs w:val="27"/>
        </w:rPr>
        <w:t xml:space="preserve"> </w:t>
      </w:r>
    </w:p>
    <w:p w:rsidR="008B56F0" w:rsidRPr="00605FD3" w:rsidP="00EA3C7B">
      <w:pPr>
        <w:ind w:firstLine="708"/>
        <w:jc w:val="both"/>
        <w:rPr>
          <w:sz w:val="27"/>
          <w:szCs w:val="27"/>
        </w:rPr>
      </w:pPr>
      <w:r w:rsidRPr="00605FD3">
        <w:rPr>
          <w:b/>
          <w:sz w:val="27"/>
          <w:szCs w:val="27"/>
        </w:rPr>
        <w:t>Переверзевой</w:t>
      </w:r>
      <w:r w:rsidRPr="00605FD3">
        <w:rPr>
          <w:b/>
          <w:sz w:val="27"/>
          <w:szCs w:val="27"/>
        </w:rPr>
        <w:t xml:space="preserve"> О.М., </w:t>
      </w:r>
      <w:r w:rsidRPr="00605FD3">
        <w:rPr>
          <w:b/>
        </w:rPr>
        <w:t>ДАННЫЕ О ЛИЧНОСТИ</w:t>
      </w:r>
      <w:r w:rsidRPr="00605FD3" w:rsidR="00EA3C7B">
        <w:rPr>
          <w:sz w:val="27"/>
          <w:szCs w:val="27"/>
        </w:rPr>
        <w:t>,</w:t>
      </w:r>
    </w:p>
    <w:p w:rsidR="00EA3C7B" w:rsidRPr="00605FD3" w:rsidP="00EA3C7B">
      <w:pPr>
        <w:ind w:firstLine="708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</w:t>
      </w:r>
    </w:p>
    <w:p w:rsidR="00EA3C7B" w:rsidRPr="00605FD3" w:rsidP="00EA3C7B">
      <w:pPr>
        <w:jc w:val="center"/>
        <w:rPr>
          <w:sz w:val="27"/>
          <w:szCs w:val="27"/>
        </w:rPr>
      </w:pPr>
      <w:r w:rsidRPr="00605FD3">
        <w:rPr>
          <w:sz w:val="27"/>
          <w:szCs w:val="27"/>
        </w:rPr>
        <w:t>установил:</w:t>
      </w:r>
    </w:p>
    <w:p w:rsidR="00EA3C7B" w:rsidRPr="00605FD3" w:rsidP="00AC7992">
      <w:pPr>
        <w:ind w:firstLine="708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ДАТА</w:t>
      </w:r>
      <w:r w:rsidRPr="00605FD3">
        <w:rPr>
          <w:sz w:val="27"/>
          <w:szCs w:val="27"/>
        </w:rPr>
        <w:t xml:space="preserve"> года в ВРЕМЯ</w:t>
      </w:r>
      <w:r w:rsidRPr="00605FD3" w:rsidR="00D86AA8">
        <w:rPr>
          <w:sz w:val="27"/>
          <w:szCs w:val="27"/>
        </w:rPr>
        <w:t xml:space="preserve"> минут</w:t>
      </w:r>
      <w:r w:rsidRPr="00605FD3">
        <w:rPr>
          <w:sz w:val="27"/>
          <w:szCs w:val="27"/>
        </w:rPr>
        <w:t xml:space="preserve"> </w:t>
      </w:r>
      <w:r w:rsidRPr="00605FD3">
        <w:rPr>
          <w:sz w:val="27"/>
          <w:szCs w:val="27"/>
        </w:rPr>
        <w:t>Переверзева О.М.</w:t>
      </w:r>
      <w:r w:rsidRPr="00605FD3" w:rsidR="00C622F9">
        <w:rPr>
          <w:sz w:val="27"/>
          <w:szCs w:val="27"/>
        </w:rPr>
        <w:t>,</w:t>
      </w:r>
      <w:r w:rsidRPr="00605FD3" w:rsidR="00D86AA8">
        <w:rPr>
          <w:sz w:val="27"/>
          <w:szCs w:val="27"/>
        </w:rPr>
        <w:t xml:space="preserve"> </w:t>
      </w:r>
      <w:r w:rsidRPr="00605FD3">
        <w:rPr>
          <w:sz w:val="27"/>
          <w:szCs w:val="27"/>
        </w:rPr>
        <w:t>находясь по адресу: АДРЕС</w:t>
      </w:r>
      <w:r w:rsidRPr="00605FD3">
        <w:rPr>
          <w:sz w:val="27"/>
          <w:szCs w:val="27"/>
        </w:rPr>
        <w:t xml:space="preserve">, </w:t>
      </w:r>
      <w:r w:rsidRPr="00605FD3" w:rsidR="002C3212">
        <w:rPr>
          <w:sz w:val="27"/>
          <w:szCs w:val="27"/>
        </w:rPr>
        <w:t xml:space="preserve"> </w:t>
      </w:r>
      <w:r w:rsidRPr="00605FD3" w:rsidR="000A46D8">
        <w:rPr>
          <w:sz w:val="27"/>
          <w:szCs w:val="27"/>
        </w:rPr>
        <w:t>совершил</w:t>
      </w:r>
      <w:r w:rsidRPr="00605FD3">
        <w:rPr>
          <w:sz w:val="27"/>
          <w:szCs w:val="27"/>
        </w:rPr>
        <w:t>а</w:t>
      </w:r>
      <w:r w:rsidRPr="00605FD3" w:rsidR="000A46D8">
        <w:rPr>
          <w:sz w:val="27"/>
          <w:szCs w:val="27"/>
        </w:rPr>
        <w:t xml:space="preserve"> мелкое хищение чужого имущества </w:t>
      </w:r>
      <w:r w:rsidRPr="00605FD3" w:rsidR="00AC7992">
        <w:rPr>
          <w:sz w:val="27"/>
          <w:szCs w:val="27"/>
        </w:rPr>
        <w:t xml:space="preserve">принадлежащего </w:t>
      </w:r>
      <w:r w:rsidRPr="00605FD3">
        <w:rPr>
          <w:sz w:val="27"/>
          <w:szCs w:val="27"/>
        </w:rPr>
        <w:t>ФИО</w:t>
      </w:r>
      <w:r w:rsidRPr="00605FD3">
        <w:rPr>
          <w:sz w:val="27"/>
          <w:szCs w:val="27"/>
        </w:rPr>
        <w:t>1</w:t>
      </w:r>
      <w:r w:rsidRPr="00605FD3" w:rsidR="00AC7992">
        <w:rPr>
          <w:sz w:val="27"/>
          <w:szCs w:val="27"/>
        </w:rPr>
        <w:t xml:space="preserve">, а именно: похитила </w:t>
      </w:r>
      <w:r w:rsidRPr="00605FD3">
        <w:rPr>
          <w:sz w:val="27"/>
          <w:szCs w:val="27"/>
        </w:rPr>
        <w:t>курей</w:t>
      </w:r>
      <w:r w:rsidRPr="00605FD3" w:rsidR="00C622F9">
        <w:rPr>
          <w:sz w:val="27"/>
          <w:szCs w:val="27"/>
        </w:rPr>
        <w:t xml:space="preserve"> в количестве </w:t>
      </w:r>
      <w:r w:rsidRPr="00605FD3">
        <w:rPr>
          <w:sz w:val="27"/>
          <w:szCs w:val="27"/>
        </w:rPr>
        <w:t>3 шт.</w:t>
      </w:r>
      <w:r w:rsidRPr="00605FD3">
        <w:rPr>
          <w:sz w:val="27"/>
          <w:szCs w:val="27"/>
        </w:rPr>
        <w:t xml:space="preserve">, стоимостью </w:t>
      </w:r>
      <w:r w:rsidRPr="00605FD3">
        <w:rPr>
          <w:sz w:val="27"/>
          <w:szCs w:val="27"/>
        </w:rPr>
        <w:t>1500,00</w:t>
      </w:r>
      <w:r w:rsidRPr="00605FD3" w:rsidR="00C622F9">
        <w:rPr>
          <w:sz w:val="27"/>
          <w:szCs w:val="27"/>
        </w:rPr>
        <w:t xml:space="preserve"> </w:t>
      </w:r>
      <w:r w:rsidRPr="00605FD3" w:rsidR="002C3212">
        <w:rPr>
          <w:sz w:val="27"/>
          <w:szCs w:val="27"/>
        </w:rPr>
        <w:t xml:space="preserve">руб., </w:t>
      </w:r>
      <w:r w:rsidRPr="00605FD3" w:rsidR="00AC7992">
        <w:rPr>
          <w:sz w:val="27"/>
          <w:szCs w:val="27"/>
        </w:rPr>
        <w:t xml:space="preserve">чем </w:t>
      </w:r>
      <w:r w:rsidRPr="00605FD3">
        <w:rPr>
          <w:sz w:val="27"/>
          <w:szCs w:val="27"/>
        </w:rPr>
        <w:t>причини</w:t>
      </w:r>
      <w:r w:rsidRPr="00605FD3" w:rsidR="00AC7992">
        <w:rPr>
          <w:sz w:val="27"/>
          <w:szCs w:val="27"/>
        </w:rPr>
        <w:t>ла</w:t>
      </w:r>
      <w:r w:rsidRPr="00605FD3">
        <w:rPr>
          <w:sz w:val="27"/>
          <w:szCs w:val="27"/>
        </w:rPr>
        <w:t xml:space="preserve"> ФИО1</w:t>
      </w:r>
      <w:r w:rsidRPr="00605FD3" w:rsidR="00C622F9">
        <w:rPr>
          <w:sz w:val="27"/>
          <w:szCs w:val="27"/>
        </w:rPr>
        <w:t xml:space="preserve"> </w:t>
      </w:r>
      <w:r w:rsidRPr="00605FD3">
        <w:rPr>
          <w:sz w:val="27"/>
          <w:szCs w:val="27"/>
        </w:rPr>
        <w:t xml:space="preserve">ущерб </w:t>
      </w:r>
      <w:r w:rsidRPr="00605FD3" w:rsidR="00AC7992">
        <w:rPr>
          <w:sz w:val="27"/>
          <w:szCs w:val="27"/>
        </w:rPr>
        <w:t xml:space="preserve">в размере </w:t>
      </w:r>
      <w:r w:rsidRPr="00605FD3">
        <w:rPr>
          <w:sz w:val="27"/>
          <w:szCs w:val="27"/>
        </w:rPr>
        <w:t>1500,00 руб.</w:t>
      </w:r>
      <w:r w:rsidRPr="00605FD3">
        <w:rPr>
          <w:sz w:val="27"/>
          <w:szCs w:val="27"/>
        </w:rPr>
        <w:t>, чем совершил</w:t>
      </w:r>
      <w:r w:rsidRPr="00605FD3">
        <w:rPr>
          <w:sz w:val="27"/>
          <w:szCs w:val="27"/>
        </w:rPr>
        <w:t>а</w:t>
      </w:r>
      <w:r w:rsidRPr="00605FD3">
        <w:rPr>
          <w:sz w:val="27"/>
          <w:szCs w:val="27"/>
        </w:rPr>
        <w:t xml:space="preserve"> мелкое хищение чужого имущества</w:t>
      </w:r>
      <w:r w:rsidRPr="00605FD3" w:rsidR="000A46D8">
        <w:rPr>
          <w:sz w:val="27"/>
          <w:szCs w:val="27"/>
        </w:rPr>
        <w:t xml:space="preserve">, </w:t>
      </w:r>
      <w:r w:rsidRPr="00605FD3" w:rsidR="00AC7992">
        <w:rPr>
          <w:sz w:val="27"/>
          <w:szCs w:val="27"/>
        </w:rPr>
        <w:t>данные деяния</w:t>
      </w:r>
      <w:r w:rsidRPr="00605FD3" w:rsidR="000A46D8">
        <w:rPr>
          <w:sz w:val="27"/>
          <w:szCs w:val="27"/>
        </w:rPr>
        <w:t xml:space="preserve"> не содержат признаков преступления</w:t>
      </w:r>
      <w:r w:rsidRPr="00605FD3">
        <w:rPr>
          <w:sz w:val="27"/>
          <w:szCs w:val="27"/>
        </w:rPr>
        <w:t xml:space="preserve">. </w:t>
      </w:r>
    </w:p>
    <w:p w:rsidR="00EA3C7B" w:rsidRPr="00605FD3" w:rsidP="00EA3C7B">
      <w:pPr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При рассмотрении дела </w:t>
      </w:r>
      <w:r w:rsidRPr="00605FD3" w:rsidR="009E529B">
        <w:rPr>
          <w:sz w:val="27"/>
          <w:szCs w:val="27"/>
        </w:rPr>
        <w:t>Переверзева О.М.</w:t>
      </w:r>
      <w:r w:rsidRPr="00605FD3">
        <w:rPr>
          <w:sz w:val="27"/>
          <w:szCs w:val="27"/>
        </w:rPr>
        <w:t xml:space="preserve"> вину в совершении административного правонарушения признал</w:t>
      </w:r>
      <w:r w:rsidRPr="00605FD3" w:rsidR="009E529B">
        <w:rPr>
          <w:sz w:val="27"/>
          <w:szCs w:val="27"/>
        </w:rPr>
        <w:t>а</w:t>
      </w:r>
      <w:r w:rsidRPr="00605FD3">
        <w:rPr>
          <w:sz w:val="27"/>
          <w:szCs w:val="27"/>
        </w:rPr>
        <w:t xml:space="preserve"> полностью</w:t>
      </w:r>
      <w:r w:rsidRPr="00605FD3" w:rsidR="009E529B">
        <w:rPr>
          <w:sz w:val="27"/>
          <w:szCs w:val="27"/>
        </w:rPr>
        <w:t xml:space="preserve">, </w:t>
      </w:r>
      <w:r w:rsidRPr="00605FD3">
        <w:rPr>
          <w:sz w:val="27"/>
          <w:szCs w:val="27"/>
        </w:rPr>
        <w:t>в содеянном раскаял</w:t>
      </w:r>
      <w:r w:rsidRPr="00605FD3" w:rsidR="009E529B">
        <w:rPr>
          <w:sz w:val="27"/>
          <w:szCs w:val="27"/>
        </w:rPr>
        <w:t>ась</w:t>
      </w:r>
      <w:r w:rsidRPr="00605FD3">
        <w:rPr>
          <w:sz w:val="27"/>
          <w:szCs w:val="27"/>
        </w:rPr>
        <w:t xml:space="preserve">.  </w:t>
      </w:r>
    </w:p>
    <w:p w:rsidR="00EA3C7B" w:rsidRPr="00605FD3" w:rsidP="00EA3C7B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Судья, выслушав </w:t>
      </w:r>
      <w:r w:rsidRPr="00605FD3" w:rsidR="009E529B">
        <w:rPr>
          <w:sz w:val="27"/>
          <w:szCs w:val="27"/>
        </w:rPr>
        <w:t>Переверзеву О.М.</w:t>
      </w:r>
      <w:r w:rsidRPr="00605FD3">
        <w:rPr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EA3C7B" w:rsidRPr="00605FD3" w:rsidP="00EA3C7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В соответствии с частью 2 статьи 7.27 Кодекса Российской Федерации об административных правонарушениях, мелкое хищение</w:t>
      </w:r>
      <w:r w:rsidRPr="00605FD3">
        <w:rPr>
          <w:sz w:val="27"/>
          <w:szCs w:val="27"/>
        </w:rPr>
        <w:t xml:space="preserve">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</w:t>
      </w:r>
      <w:r w:rsidRPr="00605FD3">
        <w:rPr>
          <w:sz w:val="27"/>
          <w:szCs w:val="27"/>
        </w:rPr>
        <w:t xml:space="preserve">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</w:t>
      </w:r>
      <w:r w:rsidRPr="00605FD3">
        <w:rPr>
          <w:sz w:val="27"/>
          <w:szCs w:val="27"/>
        </w:rPr>
        <w:t>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</w:t>
      </w:r>
      <w:r w:rsidRPr="00605FD3">
        <w:rPr>
          <w:sz w:val="27"/>
          <w:szCs w:val="27"/>
        </w:rPr>
        <w:t>е до пятикратной стоимости похищенного имущества, но не менее трех тысяч рублей, либо административный арест на срок от десяти до пятнадцати суток, либо обязательные работы на срок до ста двадцати часов.</w:t>
      </w:r>
    </w:p>
    <w:p w:rsidR="00EA3C7B" w:rsidRPr="00605FD3" w:rsidP="00EA3C7B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Как усматривается из материалов дела, ДАТА</w:t>
      </w:r>
      <w:r w:rsidRPr="00605FD3" w:rsidR="009E529B">
        <w:rPr>
          <w:sz w:val="27"/>
          <w:szCs w:val="27"/>
        </w:rPr>
        <w:t xml:space="preserve"> 2024 года в </w:t>
      </w:r>
      <w:r w:rsidRPr="00605FD3">
        <w:rPr>
          <w:sz w:val="27"/>
          <w:szCs w:val="27"/>
        </w:rPr>
        <w:t>ВРЕМЯ</w:t>
      </w:r>
      <w:r w:rsidRPr="00605FD3" w:rsidR="009E529B">
        <w:rPr>
          <w:sz w:val="27"/>
          <w:szCs w:val="27"/>
        </w:rPr>
        <w:t xml:space="preserve"> минут Переверзева О.М., находясь по адресу: </w:t>
      </w:r>
      <w:r w:rsidRPr="00605FD3">
        <w:rPr>
          <w:sz w:val="27"/>
          <w:szCs w:val="27"/>
        </w:rPr>
        <w:t>АДРЕС</w:t>
      </w:r>
      <w:r w:rsidRPr="00605FD3" w:rsidR="009E529B">
        <w:rPr>
          <w:sz w:val="27"/>
          <w:szCs w:val="27"/>
        </w:rPr>
        <w:t xml:space="preserve">,  совершила мелкое хищение чужого имущества принадлежащего </w:t>
      </w:r>
      <w:r w:rsidRPr="00605FD3">
        <w:rPr>
          <w:sz w:val="27"/>
          <w:szCs w:val="27"/>
        </w:rPr>
        <w:t>ФИО</w:t>
      </w:r>
      <w:r w:rsidRPr="00605FD3">
        <w:rPr>
          <w:sz w:val="27"/>
          <w:szCs w:val="27"/>
        </w:rPr>
        <w:t>1</w:t>
      </w:r>
      <w:r w:rsidRPr="00605FD3" w:rsidR="009E529B">
        <w:rPr>
          <w:sz w:val="27"/>
          <w:szCs w:val="27"/>
        </w:rPr>
        <w:t xml:space="preserve">, а именно: похитила курей в количестве 3 шт., стоимостью 1500,00 руб., чем причинила </w:t>
      </w:r>
      <w:r w:rsidRPr="00605FD3">
        <w:rPr>
          <w:sz w:val="27"/>
          <w:szCs w:val="27"/>
        </w:rPr>
        <w:t>ФИО1</w:t>
      </w:r>
      <w:r w:rsidRPr="00605FD3" w:rsidR="009E529B">
        <w:rPr>
          <w:sz w:val="27"/>
          <w:szCs w:val="27"/>
        </w:rPr>
        <w:t xml:space="preserve"> ущерб в размере 1500,00 руб., чем совершила мелкое хищение чужого имущества, данные деяния не содержат признаков преступления</w:t>
      </w:r>
      <w:r w:rsidRPr="00605FD3">
        <w:rPr>
          <w:sz w:val="27"/>
          <w:szCs w:val="27"/>
        </w:rPr>
        <w:t xml:space="preserve">. </w:t>
      </w:r>
    </w:p>
    <w:p w:rsidR="00EA3C7B" w:rsidRPr="00605FD3" w:rsidP="009E529B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Вина </w:t>
      </w:r>
      <w:r w:rsidRPr="00605FD3">
        <w:rPr>
          <w:sz w:val="27"/>
          <w:szCs w:val="27"/>
        </w:rPr>
        <w:t>Переверзев</w:t>
      </w:r>
      <w:r w:rsidRPr="00605FD3">
        <w:rPr>
          <w:sz w:val="27"/>
          <w:szCs w:val="27"/>
        </w:rPr>
        <w:t>ой</w:t>
      </w:r>
      <w:r w:rsidRPr="00605FD3">
        <w:rPr>
          <w:sz w:val="27"/>
          <w:szCs w:val="27"/>
        </w:rPr>
        <w:t xml:space="preserve"> О.М.</w:t>
      </w:r>
      <w:r w:rsidRPr="00605FD3">
        <w:rPr>
          <w:sz w:val="27"/>
          <w:szCs w:val="27"/>
        </w:rPr>
        <w:t xml:space="preserve"> в совершении административного правонарушения подтверждается собранными по делу доказательствами: протоколом об административном правонарушении </w:t>
      </w:r>
      <w:r w:rsidRPr="00605FD3">
        <w:rPr>
          <w:sz w:val="27"/>
          <w:szCs w:val="27"/>
        </w:rPr>
        <w:t>8201 № 202549 от 25.04.2024г</w:t>
      </w:r>
      <w:r w:rsidRPr="00605FD3">
        <w:rPr>
          <w:sz w:val="27"/>
          <w:szCs w:val="27"/>
        </w:rPr>
        <w:t>.</w:t>
      </w:r>
      <w:r w:rsidRPr="00605FD3">
        <w:rPr>
          <w:sz w:val="27"/>
          <w:szCs w:val="27"/>
        </w:rPr>
        <w:t xml:space="preserve">; </w:t>
      </w:r>
      <w:r w:rsidRPr="00605FD3" w:rsidR="00A249A8">
        <w:rPr>
          <w:sz w:val="27"/>
          <w:szCs w:val="27"/>
        </w:rPr>
        <w:t xml:space="preserve">протоколом осмотра места происшествия от 25.04.2024г. и фотоматериалом к нему, </w:t>
      </w:r>
      <w:r w:rsidRPr="00605FD3">
        <w:rPr>
          <w:sz w:val="27"/>
          <w:szCs w:val="27"/>
        </w:rPr>
        <w:t>п</w:t>
      </w:r>
      <w:r w:rsidRPr="00605FD3">
        <w:rPr>
          <w:sz w:val="27"/>
          <w:szCs w:val="27"/>
        </w:rPr>
        <w:t>исьменными объяснениями ФИО</w:t>
      </w:r>
      <w:r w:rsidRPr="00605FD3">
        <w:rPr>
          <w:sz w:val="27"/>
          <w:szCs w:val="27"/>
        </w:rPr>
        <w:t>1</w:t>
      </w:r>
      <w:r w:rsidRPr="00605FD3">
        <w:rPr>
          <w:sz w:val="27"/>
          <w:szCs w:val="27"/>
        </w:rPr>
        <w:t xml:space="preserve"> от </w:t>
      </w:r>
      <w:r w:rsidRPr="00605FD3" w:rsidR="00A249A8">
        <w:rPr>
          <w:sz w:val="27"/>
          <w:szCs w:val="27"/>
        </w:rPr>
        <w:t>25.04.2024г.</w:t>
      </w:r>
      <w:r w:rsidRPr="00605FD3">
        <w:rPr>
          <w:sz w:val="27"/>
          <w:szCs w:val="27"/>
        </w:rPr>
        <w:t xml:space="preserve">, </w:t>
      </w:r>
      <w:r w:rsidRPr="00605FD3" w:rsidR="00A249A8">
        <w:rPr>
          <w:sz w:val="27"/>
          <w:szCs w:val="27"/>
        </w:rPr>
        <w:t xml:space="preserve">письменными объяснениями Переверзевой О.М. от 25.04.2024г., справкой выданной ИП </w:t>
      </w:r>
      <w:r w:rsidRPr="00605FD3">
        <w:rPr>
          <w:sz w:val="27"/>
          <w:szCs w:val="27"/>
        </w:rPr>
        <w:t>ФИО2</w:t>
      </w:r>
      <w:r w:rsidRPr="00605FD3">
        <w:rPr>
          <w:sz w:val="27"/>
          <w:szCs w:val="27"/>
        </w:rPr>
        <w:t xml:space="preserve"> из которой следует, что стоимость похищенного </w:t>
      </w:r>
      <w:r w:rsidRPr="00605FD3" w:rsidR="00A249A8">
        <w:rPr>
          <w:sz w:val="27"/>
          <w:szCs w:val="27"/>
        </w:rPr>
        <w:t>имущества</w:t>
      </w:r>
      <w:r w:rsidRPr="00605FD3">
        <w:rPr>
          <w:sz w:val="27"/>
          <w:szCs w:val="27"/>
        </w:rPr>
        <w:t xml:space="preserve"> составляет </w:t>
      </w:r>
      <w:r w:rsidRPr="00605FD3" w:rsidR="00A249A8">
        <w:rPr>
          <w:sz w:val="27"/>
          <w:szCs w:val="27"/>
        </w:rPr>
        <w:t xml:space="preserve">1500,00 рублей; распечаткой из ИБДР, заявлением Переверзевой О.М., а также показаниями Переверзевой О.М., данных в судебном заседании. </w:t>
      </w:r>
      <w:r w:rsidRPr="00605FD3">
        <w:rPr>
          <w:sz w:val="27"/>
          <w:szCs w:val="27"/>
        </w:rPr>
        <w:t xml:space="preserve">  </w:t>
      </w:r>
    </w:p>
    <w:p w:rsidR="00EA3C7B" w:rsidRPr="00605FD3" w:rsidP="00EA3C7B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При таких обстоятельствах мировой судья находит, что в деянии </w:t>
      </w:r>
      <w:r w:rsidRPr="00605FD3" w:rsidR="00A249A8">
        <w:rPr>
          <w:sz w:val="27"/>
          <w:szCs w:val="27"/>
        </w:rPr>
        <w:t>Переверзевой О.М.</w:t>
      </w:r>
      <w:r w:rsidRPr="00605FD3">
        <w:rPr>
          <w:sz w:val="27"/>
          <w:szCs w:val="27"/>
        </w:rPr>
        <w:t xml:space="preserve"> имеется состав административного правонарушения, предусмотренный ч.2 ст.</w:t>
      </w:r>
      <w:r w:rsidRPr="00605FD3">
        <w:rPr>
          <w:sz w:val="27"/>
          <w:szCs w:val="27"/>
        </w:rPr>
        <w:t>7.27 КоАП РФ, т.к. он</w:t>
      </w:r>
      <w:r w:rsidRPr="00605FD3" w:rsidR="00A249A8">
        <w:rPr>
          <w:sz w:val="27"/>
          <w:szCs w:val="27"/>
        </w:rPr>
        <w:t>а</w:t>
      </w:r>
      <w:r w:rsidRPr="00605FD3">
        <w:rPr>
          <w:sz w:val="27"/>
          <w:szCs w:val="27"/>
        </w:rPr>
        <w:t xml:space="preserve"> соверши</w:t>
      </w:r>
      <w:r w:rsidRPr="00605FD3">
        <w:rPr>
          <w:sz w:val="27"/>
          <w:szCs w:val="27"/>
        </w:rPr>
        <w:t>л</w:t>
      </w:r>
      <w:r w:rsidRPr="00605FD3" w:rsidR="00A249A8">
        <w:rPr>
          <w:sz w:val="27"/>
          <w:szCs w:val="27"/>
        </w:rPr>
        <w:t>а</w:t>
      </w:r>
      <w:r w:rsidRPr="00605FD3">
        <w:rPr>
          <w:sz w:val="27"/>
          <w:szCs w:val="27"/>
        </w:rPr>
        <w:t xml:space="preserve"> </w:t>
      </w:r>
      <w:r w:rsidRPr="00605FD3" w:rsidR="000A46D8">
        <w:rPr>
          <w:sz w:val="27"/>
          <w:szCs w:val="27"/>
        </w:rPr>
        <w:t xml:space="preserve">мелкое </w:t>
      </w:r>
      <w:r w:rsidRPr="00605FD3">
        <w:rPr>
          <w:sz w:val="27"/>
          <w:szCs w:val="27"/>
        </w:rPr>
        <w:t>хищение</w:t>
      </w:r>
      <w:r w:rsidRPr="00605FD3" w:rsidR="000A46D8">
        <w:rPr>
          <w:sz w:val="27"/>
          <w:szCs w:val="27"/>
        </w:rPr>
        <w:t xml:space="preserve"> путем </w:t>
      </w:r>
      <w:r w:rsidRPr="00605FD3" w:rsidR="00A249A8">
        <w:rPr>
          <w:sz w:val="27"/>
          <w:szCs w:val="27"/>
        </w:rPr>
        <w:t>хищения</w:t>
      </w:r>
      <w:r w:rsidRPr="00605FD3" w:rsidR="000A46D8">
        <w:rPr>
          <w:sz w:val="27"/>
          <w:szCs w:val="27"/>
        </w:rPr>
        <w:t xml:space="preserve">, </w:t>
      </w:r>
      <w:r w:rsidRPr="00605FD3">
        <w:rPr>
          <w:sz w:val="27"/>
          <w:szCs w:val="27"/>
        </w:rPr>
        <w:t xml:space="preserve">и </w:t>
      </w:r>
      <w:r w:rsidRPr="00605FD3" w:rsidR="00A249A8">
        <w:rPr>
          <w:sz w:val="27"/>
          <w:szCs w:val="27"/>
        </w:rPr>
        <w:t>данные действия</w:t>
      </w:r>
      <w:r w:rsidRPr="00605FD3">
        <w:rPr>
          <w:sz w:val="27"/>
          <w:szCs w:val="27"/>
        </w:rPr>
        <w:t xml:space="preserve"> не содержат признаков уголовно наказуемого деяния. </w:t>
      </w:r>
    </w:p>
    <w:p w:rsidR="00EA3C7B" w:rsidRPr="00605FD3" w:rsidP="00EA3C7B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605FD3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605FD3"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605FD3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605FD3">
        <w:rPr>
          <w:sz w:val="27"/>
          <w:szCs w:val="27"/>
        </w:rPr>
        <w:t xml:space="preserve"> КоАП РФ и </w:t>
      </w:r>
      <w:hyperlink r:id="rId6" w:history="1">
        <w:r w:rsidRPr="00605FD3">
          <w:rPr>
            <w:rStyle w:val="Hyperlink"/>
            <w:color w:val="auto"/>
            <w:sz w:val="27"/>
            <w:szCs w:val="27"/>
            <w:u w:val="none"/>
          </w:rPr>
          <w:t>ст.</w:t>
        </w:r>
        <w:r w:rsidRPr="00605FD3">
          <w:rPr>
            <w:rStyle w:val="Hyperlink"/>
            <w:color w:val="auto"/>
            <w:sz w:val="27"/>
            <w:szCs w:val="27"/>
            <w:u w:val="none"/>
          </w:rPr>
          <w:t xml:space="preserve"> 51</w:t>
        </w:r>
      </w:hyperlink>
      <w:r w:rsidRPr="00605FD3">
        <w:rPr>
          <w:sz w:val="27"/>
          <w:szCs w:val="27"/>
        </w:rPr>
        <w:t xml:space="preserve"> Конституции РФ, </w:t>
      </w:r>
      <w:r w:rsidRPr="00605FD3" w:rsidR="00DD1627">
        <w:rPr>
          <w:sz w:val="27"/>
          <w:szCs w:val="27"/>
        </w:rPr>
        <w:t>Переверзевой О.М.</w:t>
      </w:r>
      <w:r w:rsidRPr="00605FD3">
        <w:rPr>
          <w:sz w:val="27"/>
          <w:szCs w:val="27"/>
        </w:rPr>
        <w:t xml:space="preserve"> разъяснены. </w:t>
      </w:r>
    </w:p>
    <w:p w:rsidR="00EA3C7B" w:rsidRPr="00605FD3" w:rsidP="00EA3C7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05FD3" w:rsidR="00DD1627">
        <w:rPr>
          <w:sz w:val="27"/>
          <w:szCs w:val="27"/>
        </w:rPr>
        <w:t>Переверзевой О.М.</w:t>
      </w:r>
      <w:r w:rsidRPr="00605FD3">
        <w:rPr>
          <w:sz w:val="27"/>
          <w:szCs w:val="27"/>
        </w:rPr>
        <w:t xml:space="preserve"> в совершении административного правонарушения, предусмотренного ч.2 ст.7.27 КоАП РФ.</w:t>
      </w:r>
    </w:p>
    <w:p w:rsidR="00EA3C7B" w:rsidRPr="00605FD3" w:rsidP="00EA3C7B">
      <w:pPr>
        <w:ind w:firstLine="708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Обстоя</w:t>
      </w:r>
      <w:r w:rsidRPr="00605FD3">
        <w:rPr>
          <w:sz w:val="27"/>
          <w:szCs w:val="27"/>
        </w:rPr>
        <w:t xml:space="preserve">тельством, смягчающим административную ответственность </w:t>
      </w:r>
      <w:r w:rsidRPr="00605FD3">
        <w:rPr>
          <w:sz w:val="27"/>
          <w:szCs w:val="27"/>
        </w:rPr>
        <w:br/>
      </w:r>
      <w:r w:rsidRPr="00605FD3" w:rsidR="00DD1627">
        <w:rPr>
          <w:sz w:val="27"/>
          <w:szCs w:val="27"/>
        </w:rPr>
        <w:t>Переверзевой О.М.</w:t>
      </w:r>
      <w:r w:rsidRPr="00605FD3">
        <w:rPr>
          <w:sz w:val="27"/>
          <w:szCs w:val="27"/>
        </w:rPr>
        <w:t>, мирово</w:t>
      </w:r>
      <w:r w:rsidRPr="00605FD3" w:rsidR="00E75ED8">
        <w:rPr>
          <w:sz w:val="27"/>
          <w:szCs w:val="27"/>
        </w:rPr>
        <w:t>й судья признает раскаяние лица</w:t>
      </w:r>
      <w:r w:rsidRPr="00605FD3" w:rsidR="000A46D8">
        <w:rPr>
          <w:sz w:val="27"/>
          <w:szCs w:val="27"/>
        </w:rPr>
        <w:t xml:space="preserve"> в содеянном</w:t>
      </w:r>
      <w:r w:rsidRPr="00605FD3">
        <w:rPr>
          <w:sz w:val="27"/>
          <w:szCs w:val="27"/>
        </w:rPr>
        <w:t xml:space="preserve">.   </w:t>
      </w:r>
    </w:p>
    <w:p w:rsidR="00DD1627" w:rsidRPr="00605FD3" w:rsidP="00DD1627">
      <w:pPr>
        <w:ind w:firstLine="709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605FD3">
        <w:rPr>
          <w:sz w:val="27"/>
          <w:szCs w:val="27"/>
        </w:rPr>
        <w:br/>
      </w:r>
      <w:r w:rsidRPr="00605FD3">
        <w:rPr>
          <w:sz w:val="27"/>
          <w:szCs w:val="27"/>
        </w:rPr>
        <w:t xml:space="preserve">в соответствии со ст.4.3  КоАП РФ, мировым судьей не установлено.   </w:t>
      </w:r>
    </w:p>
    <w:p w:rsidR="00DD1627" w:rsidRPr="00605FD3" w:rsidP="00DD1627">
      <w:pPr>
        <w:ind w:firstLine="709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605FD3">
        <w:rPr>
          <w:sz w:val="27"/>
          <w:szCs w:val="27"/>
        </w:rPr>
        <w:t xml:space="preserve">х предупреждения совершения новых правонарушений, как самим правонарушителем, так и другими лицами. </w:t>
      </w:r>
    </w:p>
    <w:p w:rsidR="00DD1627" w:rsidRPr="00605FD3" w:rsidP="00DD1627">
      <w:pPr>
        <w:ind w:firstLine="709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При назначении</w:t>
      </w:r>
      <w:r w:rsidRPr="00605FD3">
        <w:rPr>
          <w:sz w:val="27"/>
          <w:szCs w:val="27"/>
        </w:rPr>
        <w:t xml:space="preserve"> </w:t>
      </w:r>
      <w:r w:rsidRPr="00605FD3">
        <w:rPr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</w:t>
      </w:r>
      <w:r w:rsidRPr="00605FD3">
        <w:rPr>
          <w:sz w:val="27"/>
          <w:szCs w:val="27"/>
        </w:rPr>
        <w:t xml:space="preserve">ведется производство по делу. </w:t>
      </w:r>
    </w:p>
    <w:p w:rsidR="00DD1627" w:rsidRPr="00605FD3" w:rsidP="00DD1627">
      <w:pPr>
        <w:ind w:firstLine="709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DD1627" w:rsidRPr="00605FD3" w:rsidP="00DD1627">
      <w:pPr>
        <w:ind w:firstLine="708"/>
        <w:jc w:val="both"/>
        <w:rPr>
          <w:sz w:val="27"/>
          <w:szCs w:val="27"/>
        </w:rPr>
      </w:pPr>
      <w:r w:rsidRPr="00605FD3">
        <w:rPr>
          <w:sz w:val="27"/>
          <w:szCs w:val="27"/>
        </w:rPr>
        <w:t>С учетом вышеизложенного, мировой судья приходит к выводу о необходимости назначения административного наказания в пределах санкции</w:t>
      </w:r>
      <w:r w:rsidRPr="00605FD3">
        <w:rPr>
          <w:sz w:val="27"/>
          <w:szCs w:val="27"/>
        </w:rPr>
        <w:t xml:space="preserve"> статьи. </w:t>
      </w:r>
    </w:p>
    <w:p w:rsidR="00DD1627" w:rsidRPr="00605FD3" w:rsidP="00DD1627">
      <w:pPr>
        <w:jc w:val="center"/>
        <w:rPr>
          <w:sz w:val="27"/>
          <w:szCs w:val="27"/>
        </w:rPr>
      </w:pPr>
      <w:r w:rsidRPr="00605FD3">
        <w:rPr>
          <w:sz w:val="27"/>
          <w:szCs w:val="27"/>
        </w:rPr>
        <w:t>Руководствуясь ст. ст. 7.27, 29.9, 29.10 КоАП РФ, мировой судья</w:t>
      </w:r>
    </w:p>
    <w:p w:rsidR="00DD1627" w:rsidRPr="00605FD3" w:rsidP="00DD1627">
      <w:pPr>
        <w:jc w:val="center"/>
        <w:rPr>
          <w:sz w:val="27"/>
          <w:szCs w:val="27"/>
        </w:rPr>
      </w:pPr>
    </w:p>
    <w:p w:rsidR="00EA3C7B" w:rsidRPr="00605FD3" w:rsidP="00DD1627">
      <w:pPr>
        <w:jc w:val="center"/>
        <w:rPr>
          <w:sz w:val="27"/>
          <w:szCs w:val="27"/>
        </w:rPr>
      </w:pPr>
      <w:r w:rsidRPr="00605FD3">
        <w:rPr>
          <w:sz w:val="27"/>
          <w:szCs w:val="27"/>
        </w:rPr>
        <w:t>постановил:</w:t>
      </w:r>
    </w:p>
    <w:p w:rsidR="00DE714F" w:rsidRPr="00605FD3" w:rsidP="00EA3C7B">
      <w:pPr>
        <w:jc w:val="center"/>
        <w:rPr>
          <w:sz w:val="27"/>
          <w:szCs w:val="27"/>
        </w:rPr>
      </w:pPr>
    </w:p>
    <w:p w:rsidR="00EA3C7B" w:rsidRPr="00605FD3" w:rsidP="00EA3C7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  </w:t>
      </w:r>
      <w:r w:rsidRPr="00605FD3" w:rsidR="00DD1627">
        <w:rPr>
          <w:b/>
          <w:sz w:val="27"/>
          <w:szCs w:val="27"/>
        </w:rPr>
        <w:t>Переверзеву</w:t>
      </w:r>
      <w:r w:rsidRPr="00605FD3" w:rsidR="00DD1627">
        <w:rPr>
          <w:b/>
          <w:sz w:val="27"/>
          <w:szCs w:val="27"/>
        </w:rPr>
        <w:t xml:space="preserve"> </w:t>
      </w:r>
      <w:r w:rsidRPr="00605FD3">
        <w:rPr>
          <w:b/>
          <w:sz w:val="27"/>
          <w:szCs w:val="27"/>
        </w:rPr>
        <w:t>О.М., ДАТА</w:t>
      </w:r>
      <w:r w:rsidRPr="00605FD3" w:rsidR="00E75ED8">
        <w:rPr>
          <w:sz w:val="27"/>
          <w:szCs w:val="27"/>
        </w:rPr>
        <w:t xml:space="preserve"> года рождения</w:t>
      </w:r>
      <w:r w:rsidRPr="00605FD3">
        <w:rPr>
          <w:sz w:val="27"/>
          <w:szCs w:val="27"/>
        </w:rPr>
        <w:t>,</w:t>
      </w:r>
      <w:r w:rsidRPr="00605FD3">
        <w:rPr>
          <w:sz w:val="27"/>
          <w:szCs w:val="27"/>
        </w:rPr>
        <w:t xml:space="preserve"> признать виновн</w:t>
      </w:r>
      <w:r w:rsidRPr="00605FD3" w:rsidR="00DD1627">
        <w:rPr>
          <w:sz w:val="27"/>
          <w:szCs w:val="27"/>
        </w:rPr>
        <w:t>ой</w:t>
      </w:r>
      <w:r w:rsidRPr="00605FD3">
        <w:rPr>
          <w:sz w:val="27"/>
          <w:szCs w:val="27"/>
        </w:rPr>
        <w:t xml:space="preserve"> в совершении административного правонарушения, предусмотренного ч.2 ст.7.27 КоАП РФ, и наз</w:t>
      </w:r>
      <w:r w:rsidRPr="00605FD3">
        <w:rPr>
          <w:sz w:val="27"/>
          <w:szCs w:val="27"/>
        </w:rPr>
        <w:t>начить е</w:t>
      </w:r>
      <w:r w:rsidRPr="00605FD3" w:rsidR="00DD1627">
        <w:rPr>
          <w:sz w:val="27"/>
          <w:szCs w:val="27"/>
        </w:rPr>
        <w:t>й</w:t>
      </w:r>
      <w:r w:rsidRPr="00605FD3">
        <w:rPr>
          <w:sz w:val="27"/>
          <w:szCs w:val="27"/>
        </w:rPr>
        <w:t xml:space="preserve"> наказание в виде административного штрафа в размере 3000,00 рублей (три тысячи рублей 00 копеек).</w:t>
      </w:r>
    </w:p>
    <w:p w:rsidR="00EA3C7B" w:rsidRPr="00605FD3" w:rsidP="00EA3C7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  Разъяснить лицу, привлеченному к административной ответственности, что в соответствии с требованиями части 3 ст. 32.2 КоАП РФ сумма </w:t>
      </w:r>
      <w:r w:rsidRPr="00605FD3">
        <w:rPr>
          <w:sz w:val="27"/>
          <w:szCs w:val="27"/>
        </w:rPr>
        <w:t>административ</w:t>
      </w:r>
      <w:r w:rsidRPr="00605FD3">
        <w:rPr>
          <w:sz w:val="27"/>
          <w:szCs w:val="27"/>
        </w:rPr>
        <w:t>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Pr="00605FD3">
        <w:rPr>
          <w:sz w:val="27"/>
          <w:szCs w:val="27"/>
        </w:rPr>
        <w:t>, осуществляющему деятельность в соответствии с законодательством о банках и банковской деятельности на реквизиты:</w:t>
      </w:r>
    </w:p>
    <w:p w:rsidR="00EA3C7B" w:rsidRPr="00605FD3" w:rsidP="00EA3C7B">
      <w:pPr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  Разъяснить лицу, привлеченному к административной ответственности, что штраф подлежит оплате на следующие реквизиты: </w:t>
      </w:r>
    </w:p>
    <w:p w:rsidR="00EA3C7B" w:rsidRPr="00605FD3" w:rsidP="00EA3C7B">
      <w:pPr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 Штраф подлежит </w:t>
      </w:r>
      <w:r w:rsidRPr="00605FD3">
        <w:rPr>
          <w:sz w:val="27"/>
          <w:szCs w:val="27"/>
        </w:rPr>
        <w:t>оплате по следующим реквизитам: РЕКВИЗИТЫ</w:t>
      </w:r>
      <w:r w:rsidRPr="00605FD3">
        <w:rPr>
          <w:sz w:val="27"/>
          <w:szCs w:val="27"/>
        </w:rPr>
        <w:t>.</w:t>
      </w:r>
    </w:p>
    <w:p w:rsidR="00EA3C7B" w:rsidRPr="00605FD3" w:rsidP="00EA3C7B">
      <w:pPr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 w:rsidRPr="00605FD3" w:rsidR="00DD1627">
        <w:rPr>
          <w:sz w:val="27"/>
          <w:szCs w:val="27"/>
        </w:rPr>
        <w:t xml:space="preserve"> </w:t>
      </w:r>
      <w:r w:rsidRPr="00605FD3">
        <w:rPr>
          <w:sz w:val="27"/>
          <w:szCs w:val="27"/>
        </w:rPr>
        <w:t>54 Красног</w:t>
      </w:r>
      <w:r w:rsidRPr="00605FD3">
        <w:rPr>
          <w:sz w:val="27"/>
          <w:szCs w:val="27"/>
        </w:rPr>
        <w:t>вардейского судебного района Республики Крым по адресу: пгт. Красногвардейское, ул. Титова, 60.</w:t>
      </w:r>
    </w:p>
    <w:p w:rsidR="00EA3C7B" w:rsidRPr="00605FD3" w:rsidP="00EA3C7B">
      <w:pPr>
        <w:ind w:firstLine="540"/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</w:t>
      </w:r>
      <w:r w:rsidRPr="00605FD3">
        <w:rPr>
          <w:sz w:val="27"/>
          <w:szCs w:val="27"/>
        </w:rPr>
        <w:t>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</w:t>
      </w:r>
      <w:r w:rsidRPr="00605FD3">
        <w:rPr>
          <w:sz w:val="27"/>
          <w:szCs w:val="27"/>
        </w:rPr>
        <w:t>сов.</w:t>
      </w:r>
    </w:p>
    <w:p w:rsidR="00EA3C7B" w:rsidRPr="00605FD3" w:rsidP="000A46D8">
      <w:pPr>
        <w:jc w:val="both"/>
        <w:rPr>
          <w:sz w:val="27"/>
          <w:szCs w:val="27"/>
        </w:rPr>
      </w:pPr>
      <w:r w:rsidRPr="00605FD3">
        <w:rPr>
          <w:sz w:val="27"/>
          <w:szCs w:val="27"/>
        </w:rPr>
        <w:t xml:space="preserve">          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EA3C7B" w:rsidRPr="00605FD3" w:rsidP="00EA3C7B">
      <w:pPr>
        <w:rPr>
          <w:sz w:val="27"/>
          <w:szCs w:val="27"/>
        </w:rPr>
      </w:pPr>
    </w:p>
    <w:p w:rsidR="00EA3C7B" w:rsidRPr="00605FD3" w:rsidP="00EA3C7B">
      <w:pPr>
        <w:ind w:firstLine="708"/>
        <w:rPr>
          <w:sz w:val="27"/>
          <w:szCs w:val="27"/>
        </w:rPr>
      </w:pPr>
      <w:r w:rsidRPr="00605FD3">
        <w:rPr>
          <w:sz w:val="27"/>
          <w:szCs w:val="27"/>
        </w:rPr>
        <w:t xml:space="preserve">Мировой судья                              </w:t>
      </w:r>
      <w:r w:rsidRPr="00605FD3">
        <w:rPr>
          <w:sz w:val="27"/>
          <w:szCs w:val="27"/>
        </w:rPr>
        <w:tab/>
      </w:r>
      <w:r w:rsidRPr="00605FD3" w:rsidR="00E75ED8">
        <w:rPr>
          <w:sz w:val="27"/>
          <w:szCs w:val="27"/>
        </w:rPr>
        <w:t xml:space="preserve">               </w:t>
      </w:r>
      <w:r w:rsidRPr="00605FD3">
        <w:rPr>
          <w:sz w:val="27"/>
          <w:szCs w:val="27"/>
        </w:rPr>
        <w:t xml:space="preserve"> </w:t>
      </w:r>
      <w:r w:rsidRPr="00605FD3" w:rsidR="00E75ED8">
        <w:rPr>
          <w:sz w:val="27"/>
          <w:szCs w:val="27"/>
        </w:rPr>
        <w:t xml:space="preserve">           </w:t>
      </w:r>
      <w:r w:rsidRPr="00605FD3" w:rsidR="00317D13">
        <w:rPr>
          <w:sz w:val="27"/>
          <w:szCs w:val="27"/>
        </w:rPr>
        <w:t>Е.А. Бардукова</w:t>
      </w:r>
    </w:p>
    <w:p w:rsidR="00EA3C7B" w:rsidRPr="00605FD3" w:rsidP="00EA3C7B">
      <w:pPr>
        <w:spacing w:after="200" w:line="276" w:lineRule="auto"/>
        <w:rPr>
          <w:rFonts w:ascii="Calibri" w:eastAsia="Calibri" w:hAnsi="Calibri"/>
          <w:sz w:val="27"/>
          <w:szCs w:val="27"/>
          <w:lang w:eastAsia="en-US"/>
        </w:rPr>
      </w:pPr>
    </w:p>
    <w:p w:rsidR="00EA3C7B" w:rsidRPr="00605FD3" w:rsidP="00EA3C7B">
      <w:pPr>
        <w:spacing w:after="200" w:line="276" w:lineRule="auto"/>
        <w:rPr>
          <w:rFonts w:ascii="Calibri" w:eastAsia="Calibri" w:hAnsi="Calibri"/>
          <w:sz w:val="27"/>
          <w:szCs w:val="27"/>
          <w:lang w:eastAsia="en-US"/>
        </w:rPr>
      </w:pPr>
    </w:p>
    <w:p w:rsidR="00EA3C7B" w:rsidRPr="00605FD3" w:rsidP="00EA3C7B">
      <w:pPr>
        <w:rPr>
          <w:sz w:val="27"/>
          <w:szCs w:val="27"/>
        </w:rPr>
      </w:pPr>
    </w:p>
    <w:p w:rsidR="00EA3C7B" w:rsidRPr="00605FD3" w:rsidP="00EA3C7B">
      <w:pPr>
        <w:rPr>
          <w:sz w:val="27"/>
          <w:szCs w:val="27"/>
        </w:rPr>
      </w:pPr>
    </w:p>
    <w:p w:rsidR="00EA3C7B" w:rsidRPr="00605FD3" w:rsidP="00EA3C7B">
      <w:pPr>
        <w:rPr>
          <w:sz w:val="27"/>
          <w:szCs w:val="27"/>
        </w:rPr>
      </w:pPr>
    </w:p>
    <w:p w:rsidR="006F1019" w:rsidRPr="00605FD3">
      <w:pPr>
        <w:rPr>
          <w:sz w:val="27"/>
          <w:szCs w:val="27"/>
        </w:rPr>
      </w:pPr>
    </w:p>
    <w:sectPr w:rsidSect="00DD1627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D"/>
    <w:rsid w:val="000A46D8"/>
    <w:rsid w:val="002C3212"/>
    <w:rsid w:val="00317D13"/>
    <w:rsid w:val="00334142"/>
    <w:rsid w:val="004C3771"/>
    <w:rsid w:val="00605FD3"/>
    <w:rsid w:val="006F1019"/>
    <w:rsid w:val="008B56F0"/>
    <w:rsid w:val="00956381"/>
    <w:rsid w:val="009E529B"/>
    <w:rsid w:val="00A249A8"/>
    <w:rsid w:val="00AC7992"/>
    <w:rsid w:val="00C622F9"/>
    <w:rsid w:val="00D86AA8"/>
    <w:rsid w:val="00DD1627"/>
    <w:rsid w:val="00DD39FD"/>
    <w:rsid w:val="00DE714F"/>
    <w:rsid w:val="00E75ED8"/>
    <w:rsid w:val="00EA3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C7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A46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4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