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083" w:rsidRPr="00694A22" w:rsidP="002D708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22">
        <w:rPr>
          <w:rFonts w:ascii="Times New Roman" w:eastAsia="Times New Roman" w:hAnsi="Times New Roman"/>
          <w:sz w:val="28"/>
          <w:szCs w:val="28"/>
          <w:lang w:eastAsia="ru-RU"/>
        </w:rPr>
        <w:t>№ 5-54-191/2024</w:t>
      </w:r>
    </w:p>
    <w:p w:rsidR="002D7083" w:rsidRPr="00694A22" w:rsidP="002D708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083" w:rsidRPr="00694A22" w:rsidP="002D708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2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2D7083" w:rsidRPr="00694A22" w:rsidP="002D7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694A2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694A2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, ул. Титова, д.</w:t>
      </w:r>
      <w:r w:rsidRPr="00694A2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694A2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694A22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694A22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694A22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694A22">
        <w:rPr>
          <w:rFonts w:ascii="Times New Roman" w:eastAsia="Times New Roman" w:hAnsi="Times New Roman"/>
          <w:sz w:val="23"/>
          <w:szCs w:val="23"/>
          <w:lang w:eastAsia="ru-RU"/>
        </w:rPr>
        <w:t>55@</w:t>
      </w:r>
      <w:r w:rsidRPr="00694A22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694A2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94A22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694A2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94A22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694A2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94A22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694A2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2D7083" w:rsidRPr="00694A22" w:rsidP="002D708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2D7083" w:rsidRPr="00694A22" w:rsidP="002D708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21 мая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                                                       пгт. Красногвардейское     </w:t>
      </w:r>
    </w:p>
    <w:p w:rsidR="002D7083" w:rsidRPr="00694A22" w:rsidP="002D708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</w:t>
      </w:r>
    </w:p>
    <w:p w:rsidR="002D7083" w:rsidRPr="00694A22" w:rsidP="002D7083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2 ст. 12.26 КоАП РФ, в отношении</w:t>
      </w:r>
      <w:r w:rsidRPr="00694A2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2D7083" w:rsidRPr="00694A22" w:rsidP="002D708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694A22">
        <w:rPr>
          <w:rFonts w:ascii="Times New Roman" w:eastAsia="Times New Roman" w:hAnsi="Times New Roman"/>
          <w:b/>
          <w:sz w:val="27"/>
          <w:szCs w:val="27"/>
          <w:lang w:eastAsia="ru-RU"/>
        </w:rPr>
        <w:t>Ефимо</w:t>
      </w:r>
      <w:r w:rsidRPr="00694A2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ва А.В., </w:t>
      </w:r>
      <w:r w:rsidRPr="00694A22">
        <w:rPr>
          <w:rFonts w:ascii="Times New Roman" w:hAnsi="Times New Roman"/>
          <w:b/>
          <w:sz w:val="24"/>
          <w:szCs w:val="24"/>
        </w:rPr>
        <w:t>ДАННЫЕ О ЛИЧНОСТИ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2D7083" w:rsidRPr="00694A22" w:rsidP="002D708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2D7083" w:rsidRPr="00694A22" w:rsidP="002D708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улице АДРЕС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водитель Ефимов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управляя транспортным средством – мопед МАРКА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без  государственного регистрационного знака, с признаками опьянения: резкое изменение кожных покровов лица, не имея права управления транспортными средствами, и в нарушение п. 2.3.2 Правил дорожного движения, не выполнил законного требования сотрудника п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олиции о прохождении медицинского освидетельствования на состояние опьянения, и его действия не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содержит признаков уголовно-наказуемого деяния.</w:t>
      </w:r>
    </w:p>
    <w:p w:rsidR="002D7083" w:rsidRPr="00694A22" w:rsidP="002D708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факт управления не отрицал, пояснив суду, что отказался ехать в больницу т.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к.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отбывает наказание в виде принудительных работ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также пояснил, что не является инвалидом 1-2 группы и не является военнослужащим.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ативной ответственности, приходит к выводу о том, что вина 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Ефимова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,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нии. 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если такие действия (бездействие) не содержат уголовно наказуемого деяния. 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невыполнения 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Ефимовым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охождении медицинского освидетельствования на состояние опьянения подтвержден протоколом об административном правонарушении серии 82АП № 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229</w:t>
      </w:r>
      <w:r w:rsidRPr="00694A22" w:rsidR="00BA7E83">
        <w:rPr>
          <w:rFonts w:ascii="Times New Roman" w:eastAsia="Times New Roman" w:hAnsi="Times New Roman"/>
          <w:sz w:val="27"/>
          <w:szCs w:val="27"/>
          <w:lang w:eastAsia="ru-RU"/>
        </w:rPr>
        <w:t>199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694A22" w:rsidR="00BA7E83"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.05.2024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 об отстранении от управления транспортным средством серии 82 ОТ №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05</w:t>
      </w:r>
      <w:r w:rsidRPr="00694A22" w:rsidR="00BA7E83">
        <w:rPr>
          <w:rFonts w:ascii="Times New Roman" w:eastAsia="Times New Roman" w:hAnsi="Times New Roman"/>
          <w:sz w:val="27"/>
          <w:szCs w:val="27"/>
          <w:lang w:eastAsia="ru-RU"/>
        </w:rPr>
        <w:t>5465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 от </w:t>
      </w:r>
      <w:r w:rsidRPr="00694A22" w:rsidR="00BA7E83"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.05.2024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о направлении на медицинское освидетельствование на состояние опьянения серии 82МО №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694A22" w:rsidR="00BA7E83">
        <w:rPr>
          <w:rFonts w:ascii="Times New Roman" w:eastAsia="Times New Roman" w:hAnsi="Times New Roman"/>
          <w:sz w:val="27"/>
          <w:szCs w:val="27"/>
          <w:lang w:eastAsia="ru-RU"/>
        </w:rPr>
        <w:t>20347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694A22" w:rsidR="00BA7E83"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.05.2024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г., Актом освидетельствования на с</w:t>
      </w:r>
      <w:r w:rsidRPr="00694A22" w:rsidR="00BA7E83">
        <w:rPr>
          <w:rFonts w:ascii="Times New Roman" w:eastAsia="Times New Roman" w:hAnsi="Times New Roman"/>
          <w:sz w:val="27"/>
          <w:szCs w:val="27"/>
          <w:lang w:eastAsia="ru-RU"/>
        </w:rPr>
        <w:t>остояние алкогольного опьянения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; видеозаписью. 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Согласно протоколу о направлении на медици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нское освидетельствование на состояние опьянения 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Ефимова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на мед освидетельствование, поскольку при наличии признаков опьянения имеется отрицательный результат освидетельствования на состояние алкогольного опьянения, однако согласно протоколу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об отстранении от управления транспортным средством у него наблюдались явные признаки опьянения, а именно: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резкое изменение кожных покровов лица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ения и оформления его результатов, утвержденных Постановлением Правительства РФ от 21 октября 2022 г. N 1882. 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разделу I п. 2 названных Правил достаточными основаниями полагать, что водитель транспортного средства находится в состоянии опьянения,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 видеозаписи, у 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Ефимова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признаки опьянения: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резкое изменение кожных покровов лица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При наличии у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Как сл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явился отрицательный результат освидетельствования на состояние алкогольного опьянения при наличии признак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ов опьянения.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Ефимова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оставляемых процессуальных документов в отношении него.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Ефимова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 на состояние опьянения, от прохождения которого он отказался, что и бы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ло установлено в ходе рассмотрения дела.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 водительское удостоверение 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Ефимову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не выдавалось, права управления иными транспортными средствами не имеет.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Ефимова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Ефимова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2D7083" w:rsidRPr="00694A22" w:rsidP="002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694A22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димые для разрешения дела. Права, предусмотренные </w:t>
      </w:r>
      <w:hyperlink r:id="rId5" w:history="1">
        <w:r w:rsidRPr="00694A22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694A22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2D7083" w:rsidRPr="00694A22" w:rsidP="002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Ефимова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ивного правонарушения, предусмотренного </w:t>
      </w:r>
      <w:hyperlink r:id="rId7" w:history="1">
        <w:r w:rsidRPr="00694A22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2D7083" w:rsidRPr="00694A22" w:rsidP="002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Ефимова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суд квалифицирует по ч. 2 ст. 12.26 КоАП РФ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при наличии признаков опьянения и его бездействия не содержат признаков уг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оловно-наказуемого деяния, таким образом, совершил административное правонарушение, предусмотренное ч. 2 ст. 12.26 КоАП РФ.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           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Ефимова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4.2 КоАП РФ, мировым судьей признается </w:t>
      </w:r>
      <w:r w:rsidRPr="00694A22">
        <w:rPr>
          <w:rFonts w:ascii="Times New Roman" w:hAnsi="Times New Roman"/>
          <w:b/>
          <w:sz w:val="24"/>
          <w:szCs w:val="24"/>
        </w:rPr>
        <w:t>ДАННЫЕ О ЛИЧНОСТИ</w:t>
      </w:r>
      <w:r w:rsidRPr="00694A22" w:rsidR="00BA7E8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признание вины.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Ефимова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ановлено.   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мим правонарушителем, так и другими лицами. </w:t>
      </w:r>
    </w:p>
    <w:p w:rsidR="002D7083" w:rsidRPr="00694A22" w:rsidP="002D7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2D7083" w:rsidRPr="00694A22" w:rsidP="002D708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изложенного, мировой судья приходит к выводу о необходимости назначения </w:t>
      </w:r>
      <w:r w:rsidRPr="00694A22" w:rsidR="00BA7E8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Ефимову А.В</w:t>
      </w:r>
      <w:r w:rsidRPr="00694A2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2D7083" w:rsidRPr="00694A22" w:rsidP="002D708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 12.26 КоАП РФ, руководствуясь ст.ст. 29.9, 29.10 КоАП РФ, ми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ровой судья</w:t>
      </w:r>
    </w:p>
    <w:p w:rsidR="002D7083" w:rsidRPr="00694A22" w:rsidP="002D7083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2D7083" w:rsidRPr="00694A22" w:rsidP="002D7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b/>
          <w:sz w:val="27"/>
          <w:szCs w:val="27"/>
          <w:lang w:eastAsia="ru-RU"/>
        </w:rPr>
        <w:t>Ефимова А.В., ДАТА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ареста на 10 (десять) суток.</w:t>
      </w:r>
    </w:p>
    <w:p w:rsidR="002D7083" w:rsidRPr="00694A22" w:rsidP="002D7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административного наказания в виде ареста исчислять с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94A22" w:rsidR="00BA7E8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Pr="00694A22" w:rsidR="00BA7E83">
        <w:rPr>
          <w:rFonts w:ascii="Times New Roman" w:eastAsia="Times New Roman" w:hAnsi="Times New Roman"/>
          <w:sz w:val="27"/>
          <w:szCs w:val="27"/>
          <w:lang w:eastAsia="ru-RU"/>
        </w:rPr>
        <w:t>30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минута </w:t>
      </w:r>
      <w:r w:rsidRPr="00694A22" w:rsidR="00BA7E83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мая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2024 года.</w:t>
      </w:r>
    </w:p>
    <w:p w:rsidR="002D7083" w:rsidRPr="00694A22" w:rsidP="002D7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постановление судьи об административном аресте исполняется органами внутренних дел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немедленно после вынесения такого постановления.</w:t>
      </w:r>
    </w:p>
    <w:p w:rsidR="002D7083" w:rsidRPr="00694A22" w:rsidP="002D7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 получения его копии.</w:t>
      </w:r>
    </w:p>
    <w:p w:rsidR="002D7083" w:rsidRPr="00694A22" w:rsidP="002D708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D7083" w:rsidRPr="00694A22" w:rsidP="002D7083">
      <w:pPr>
        <w:spacing w:after="0" w:line="240" w:lineRule="auto"/>
        <w:ind w:firstLine="708"/>
      </w:pP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                      </w:t>
      </w:r>
      <w:r w:rsidRPr="00694A22" w:rsidR="00BA7E83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694A22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2D7083" w:rsidRPr="00694A22" w:rsidP="002D7083"/>
    <w:p w:rsidR="002D7083" w:rsidRPr="00694A22" w:rsidP="002D7083"/>
    <w:p w:rsidR="002D7083" w:rsidRPr="00694A22" w:rsidP="002D7083"/>
    <w:p w:rsidR="002D7083" w:rsidRPr="00694A22" w:rsidP="002D7083"/>
    <w:p w:rsidR="00370AE9" w:rsidRPr="00694A22"/>
    <w:sectPr w:rsidSect="00BA7E8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5E"/>
    <w:rsid w:val="002630D2"/>
    <w:rsid w:val="002D7083"/>
    <w:rsid w:val="00370AE9"/>
    <w:rsid w:val="00694A22"/>
    <w:rsid w:val="00BA7E83"/>
    <w:rsid w:val="00D06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708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A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7E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