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AF6" w:rsidP="00A52AF6">
      <w:pPr>
        <w:tabs>
          <w:tab w:val="left" w:pos="6714"/>
        </w:tabs>
        <w:jc w:val="right"/>
        <w:rPr>
          <w:sz w:val="27"/>
          <w:szCs w:val="27"/>
        </w:rPr>
      </w:pPr>
      <w:r>
        <w:rPr>
          <w:sz w:val="27"/>
          <w:szCs w:val="27"/>
        </w:rPr>
        <w:t>Дело № 5-54-193/2022</w:t>
      </w:r>
    </w:p>
    <w:p w:rsidR="00A52AF6" w:rsidP="00A52AF6">
      <w:pPr>
        <w:tabs>
          <w:tab w:val="left" w:pos="6714"/>
        </w:tabs>
        <w:jc w:val="right"/>
        <w:rPr>
          <w:sz w:val="27"/>
          <w:szCs w:val="27"/>
        </w:rPr>
      </w:pPr>
      <w:r>
        <w:rPr>
          <w:sz w:val="27"/>
          <w:szCs w:val="27"/>
        </w:rPr>
        <w:t>91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0054-01-2022-001493-48</w:t>
      </w:r>
    </w:p>
    <w:p w:rsidR="00A52AF6" w:rsidP="00A52AF6">
      <w:pPr>
        <w:keepNext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A52AF6" w:rsidP="00A52AF6">
      <w:pPr>
        <w:keepNext/>
        <w:jc w:val="center"/>
        <w:outlineLvl w:val="0"/>
        <w:rPr>
          <w:bCs/>
          <w:sz w:val="27"/>
          <w:szCs w:val="27"/>
        </w:rPr>
      </w:pPr>
    </w:p>
    <w:p w:rsidR="00A52AF6" w:rsidP="00A52AF6">
      <w:pPr>
        <w:ind w:firstLine="708"/>
        <w:rPr>
          <w:sz w:val="27"/>
          <w:szCs w:val="27"/>
        </w:rPr>
      </w:pPr>
      <w:r>
        <w:rPr>
          <w:sz w:val="27"/>
          <w:szCs w:val="27"/>
        </w:rPr>
        <w:t>20 июня 2022 года                                                пгт. Красногвардейское</w:t>
      </w:r>
    </w:p>
    <w:p w:rsidR="00A52AF6" w:rsidP="00A52AF6">
      <w:pPr>
        <w:jc w:val="both"/>
        <w:rPr>
          <w:sz w:val="27"/>
          <w:szCs w:val="27"/>
        </w:rPr>
      </w:pPr>
    </w:p>
    <w:p w:rsidR="00A52AF6" w:rsidP="00A52A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sz w:val="27"/>
          <w:szCs w:val="27"/>
        </w:rPr>
        <w:t>И.В., рассмотрев дело об административном правонарушении в отношении:</w:t>
      </w:r>
    </w:p>
    <w:p w:rsidR="00C36439" w:rsidP="00A52A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Баштовенко</w:t>
      </w:r>
      <w:r>
        <w:rPr>
          <w:sz w:val="27"/>
          <w:szCs w:val="27"/>
        </w:rPr>
        <w:t xml:space="preserve"> Л.И</w:t>
      </w:r>
      <w:r>
        <w:rPr>
          <w:sz w:val="27"/>
          <w:szCs w:val="27"/>
        </w:rPr>
        <w:t>, ЛИЧНЫЕ ДАННЫЕ,</w:t>
      </w:r>
    </w:p>
    <w:p w:rsidR="00A52AF6" w:rsidP="00C36439">
      <w:pPr>
        <w:jc w:val="both"/>
        <w:rPr>
          <w:sz w:val="27"/>
          <w:szCs w:val="27"/>
        </w:rPr>
      </w:pPr>
      <w:r>
        <w:rPr>
          <w:sz w:val="27"/>
          <w:szCs w:val="27"/>
        </w:rPr>
        <w:t>по ст. 20.21 КоАП РФ,</w:t>
      </w:r>
    </w:p>
    <w:p w:rsidR="00A52AF6" w:rsidP="00A52AF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A52AF6" w:rsidP="00A52A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Баштовенко Д.И., 18.06.2022 года в 16 часов 20 минут находился в общественном месте, возле дома № 46 по улице Киевской пгт. Красногвардейское</w:t>
      </w:r>
      <w:r w:rsidRPr="00C36439">
        <w:rPr>
          <w:sz w:val="27"/>
          <w:szCs w:val="27"/>
        </w:rPr>
        <w:t xml:space="preserve"> </w:t>
      </w:r>
      <w:r>
        <w:rPr>
          <w:sz w:val="27"/>
          <w:szCs w:val="27"/>
        </w:rPr>
        <w:t>Красногвардейского района Республики К</w:t>
      </w:r>
      <w:r>
        <w:rPr>
          <w:sz w:val="27"/>
          <w:szCs w:val="27"/>
        </w:rPr>
        <w:t>рым,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 w:rsidR="00A52AF6" w:rsidP="00A52A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 w:rsidRPr="00C36439" w:rsidR="00C36439">
        <w:rPr>
          <w:sz w:val="27"/>
          <w:szCs w:val="27"/>
        </w:rPr>
        <w:t>Баштовенко Д.И</w:t>
      </w:r>
      <w:r>
        <w:rPr>
          <w:sz w:val="27"/>
          <w:szCs w:val="27"/>
        </w:rPr>
        <w:t>. факт нахождения в общественном месте в с</w:t>
      </w:r>
      <w:r>
        <w:rPr>
          <w:sz w:val="27"/>
          <w:szCs w:val="27"/>
        </w:rPr>
        <w:t>остоянии алкогольного опьянения не отрицал, вину признал.</w:t>
      </w:r>
    </w:p>
    <w:p w:rsidR="00A52AF6" w:rsidP="00A52A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Pr="00C36439" w:rsidR="00C36439">
        <w:rPr>
          <w:sz w:val="27"/>
          <w:szCs w:val="27"/>
        </w:rPr>
        <w:t>Баштовенко Д.И</w:t>
      </w:r>
      <w:r>
        <w:rPr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sz w:val="27"/>
          <w:szCs w:val="27"/>
        </w:rPr>
        <w:br/>
      </w:r>
      <w:r w:rsidRPr="00C36439" w:rsidR="00C36439">
        <w:rPr>
          <w:sz w:val="27"/>
          <w:szCs w:val="27"/>
        </w:rPr>
        <w:t>Баштовенко Д.И</w:t>
      </w:r>
      <w:r>
        <w:rPr>
          <w:sz w:val="27"/>
          <w:szCs w:val="27"/>
        </w:rPr>
        <w:t xml:space="preserve">. правильно квалифицированы по ст.20.21 КоАП РФ, а именно: появление </w:t>
      </w:r>
      <w:r>
        <w:rPr>
          <w:sz w:val="27"/>
          <w:szCs w:val="27"/>
        </w:rPr>
        <w:t>в общественных местах в состоянии опьянения, оскорбляющем человеческое достоинство и общественную нравственность.</w:t>
      </w:r>
    </w:p>
    <w:p w:rsidR="00A52AF6" w:rsidP="00A52A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C36439" w:rsidR="00C36439">
        <w:rPr>
          <w:sz w:val="27"/>
          <w:szCs w:val="27"/>
        </w:rPr>
        <w:t>Баштовенко Д.И</w:t>
      </w:r>
      <w:r>
        <w:rPr>
          <w:sz w:val="27"/>
          <w:szCs w:val="27"/>
        </w:rPr>
        <w:t>. подтверждается протоколом об административном правонарушении серии 8201 № 033</w:t>
      </w:r>
      <w:r w:rsidR="004212DA">
        <w:rPr>
          <w:sz w:val="27"/>
          <w:szCs w:val="27"/>
        </w:rPr>
        <w:t>277</w:t>
      </w:r>
      <w:r>
        <w:rPr>
          <w:sz w:val="27"/>
          <w:szCs w:val="27"/>
        </w:rPr>
        <w:t xml:space="preserve"> от </w:t>
      </w:r>
      <w:r w:rsidR="004212DA">
        <w:rPr>
          <w:sz w:val="27"/>
          <w:szCs w:val="27"/>
        </w:rPr>
        <w:t>20</w:t>
      </w:r>
      <w:r>
        <w:rPr>
          <w:sz w:val="27"/>
          <w:szCs w:val="27"/>
        </w:rPr>
        <w:t>.0</w:t>
      </w:r>
      <w:r w:rsidR="004212DA">
        <w:rPr>
          <w:sz w:val="27"/>
          <w:szCs w:val="27"/>
        </w:rPr>
        <w:t>6</w:t>
      </w:r>
      <w:r>
        <w:rPr>
          <w:sz w:val="27"/>
          <w:szCs w:val="27"/>
        </w:rPr>
        <w:t>.2022 года; протоколом об админи</w:t>
      </w:r>
      <w:r>
        <w:rPr>
          <w:sz w:val="27"/>
          <w:szCs w:val="27"/>
        </w:rPr>
        <w:t>стративном задержании от 1</w:t>
      </w:r>
      <w:r w:rsidR="004212DA">
        <w:rPr>
          <w:sz w:val="27"/>
          <w:szCs w:val="27"/>
        </w:rPr>
        <w:t>8</w:t>
      </w:r>
      <w:r>
        <w:rPr>
          <w:sz w:val="27"/>
          <w:szCs w:val="27"/>
        </w:rPr>
        <w:t>.0</w:t>
      </w:r>
      <w:r w:rsidR="004212DA">
        <w:rPr>
          <w:sz w:val="27"/>
          <w:szCs w:val="27"/>
        </w:rPr>
        <w:t>6</w:t>
      </w:r>
      <w:r>
        <w:rPr>
          <w:sz w:val="27"/>
          <w:szCs w:val="27"/>
        </w:rPr>
        <w:t>.2022 года; протоколом о доставлении; протоколом о направлении на медицинское освидетельствование на состояние опьянения от 1</w:t>
      </w:r>
      <w:r w:rsidR="004212DA">
        <w:rPr>
          <w:sz w:val="27"/>
          <w:szCs w:val="27"/>
        </w:rPr>
        <w:t>8</w:t>
      </w:r>
      <w:r>
        <w:rPr>
          <w:sz w:val="27"/>
          <w:szCs w:val="27"/>
        </w:rPr>
        <w:t>.0</w:t>
      </w:r>
      <w:r w:rsidR="004212DA">
        <w:rPr>
          <w:sz w:val="27"/>
          <w:szCs w:val="27"/>
        </w:rPr>
        <w:t>6</w:t>
      </w:r>
      <w:r>
        <w:rPr>
          <w:sz w:val="27"/>
          <w:szCs w:val="27"/>
        </w:rPr>
        <w:t>.2022 года; Актом медицинского освидетельствования серии 35 № 0008</w:t>
      </w:r>
      <w:r w:rsidR="004212DA">
        <w:rPr>
          <w:sz w:val="27"/>
          <w:szCs w:val="27"/>
        </w:rPr>
        <w:t>42</w:t>
      </w:r>
      <w:r>
        <w:rPr>
          <w:sz w:val="27"/>
          <w:szCs w:val="27"/>
        </w:rPr>
        <w:t xml:space="preserve"> от 1</w:t>
      </w:r>
      <w:r w:rsidR="004212DA">
        <w:rPr>
          <w:sz w:val="27"/>
          <w:szCs w:val="27"/>
        </w:rPr>
        <w:t>8</w:t>
      </w:r>
      <w:r>
        <w:rPr>
          <w:sz w:val="27"/>
          <w:szCs w:val="27"/>
        </w:rPr>
        <w:t>.0</w:t>
      </w:r>
      <w:r w:rsidR="004212DA">
        <w:rPr>
          <w:sz w:val="27"/>
          <w:szCs w:val="27"/>
        </w:rPr>
        <w:t>6</w:t>
      </w:r>
      <w:r>
        <w:rPr>
          <w:sz w:val="27"/>
          <w:szCs w:val="27"/>
        </w:rPr>
        <w:t>.2022 года, письменн</w:t>
      </w:r>
      <w:r>
        <w:rPr>
          <w:sz w:val="27"/>
          <w:szCs w:val="27"/>
        </w:rPr>
        <w:t>ыми объяснениями свидетелей.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</w:t>
      </w:r>
      <w:r>
        <w:rPr>
          <w:sz w:val="27"/>
          <w:szCs w:val="27"/>
        </w:rPr>
        <w:t xml:space="preserve">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Собранные по делу доказательства подтверждают наличие вины </w:t>
      </w:r>
      <w:r w:rsidRPr="00C36439" w:rsidR="004212DA">
        <w:rPr>
          <w:sz w:val="27"/>
          <w:szCs w:val="27"/>
        </w:rPr>
        <w:t>Баштовенко Д.И</w:t>
      </w:r>
      <w:r>
        <w:rPr>
          <w:sz w:val="27"/>
          <w:szCs w:val="27"/>
        </w:rPr>
        <w:t>.  в совершении вме</w:t>
      </w:r>
      <w:r>
        <w:rPr>
          <w:sz w:val="27"/>
          <w:szCs w:val="27"/>
        </w:rPr>
        <w:t xml:space="preserve">няемого ему правонарушения. 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судья полагает, что вина </w:t>
      </w:r>
      <w:r w:rsidRPr="004212DA" w:rsidR="004212DA">
        <w:rPr>
          <w:sz w:val="27"/>
          <w:szCs w:val="27"/>
        </w:rPr>
        <w:t>Баштовенко Д.И</w:t>
      </w:r>
      <w:r>
        <w:rPr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4212DA" w:rsidR="004212DA">
        <w:rPr>
          <w:sz w:val="27"/>
          <w:szCs w:val="27"/>
        </w:rPr>
        <w:t>Баштовенко Д.И</w:t>
      </w:r>
      <w:r>
        <w:rPr>
          <w:sz w:val="27"/>
          <w:szCs w:val="27"/>
        </w:rPr>
        <w:t xml:space="preserve">., в соответствии со ст. 4.2 КоАП РФ мировым судьей не установлено. 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sz w:val="27"/>
          <w:szCs w:val="27"/>
        </w:rPr>
        <w:br/>
      </w:r>
      <w:r w:rsidRPr="004212DA" w:rsidR="004212DA">
        <w:rPr>
          <w:sz w:val="27"/>
          <w:szCs w:val="27"/>
        </w:rPr>
        <w:t>Баштовенко Д.И</w:t>
      </w:r>
      <w:r>
        <w:rPr>
          <w:sz w:val="27"/>
          <w:szCs w:val="27"/>
        </w:rPr>
        <w:t>., в соответствии со ст.4.3  КоАП РФ, мировым судьей не установлено.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наказания, миро</w:t>
      </w:r>
      <w:r>
        <w:rPr>
          <w:sz w:val="27"/>
          <w:szCs w:val="27"/>
        </w:rPr>
        <w:t>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>
        <w:rPr>
          <w:sz w:val="27"/>
          <w:szCs w:val="27"/>
        </w:rPr>
        <w:t xml:space="preserve">лем, так и другими лицами. 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Учитывая характер совершенного правонаруш</w:t>
      </w:r>
      <w:r>
        <w:rPr>
          <w:sz w:val="27"/>
          <w:szCs w:val="27"/>
        </w:rPr>
        <w:t xml:space="preserve">ения, личность  </w:t>
      </w:r>
      <w:r>
        <w:rPr>
          <w:sz w:val="27"/>
          <w:szCs w:val="27"/>
        </w:rPr>
        <w:br/>
      </w:r>
      <w:r w:rsidRPr="004212DA" w:rsidR="004212DA">
        <w:rPr>
          <w:sz w:val="27"/>
          <w:szCs w:val="27"/>
        </w:rPr>
        <w:t>Баштовенко Д.И</w:t>
      </w:r>
      <w:r>
        <w:rPr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A52AF6" w:rsidP="00A52A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ст.ст. 20.21, 29.9, 29.10 КоАП РФ, мировой судья –</w:t>
      </w:r>
    </w:p>
    <w:p w:rsidR="00A52AF6" w:rsidP="00A52AF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</w:t>
      </w:r>
      <w:r>
        <w:rPr>
          <w:bCs/>
          <w:sz w:val="27"/>
          <w:szCs w:val="27"/>
        </w:rPr>
        <w:t>новил:</w:t>
      </w:r>
    </w:p>
    <w:p w:rsidR="00A52AF6" w:rsidP="00A52A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Баштовенко</w:t>
      </w:r>
      <w:r>
        <w:rPr>
          <w:sz w:val="27"/>
          <w:szCs w:val="27"/>
        </w:rPr>
        <w:t xml:space="preserve"> Д.И</w:t>
      </w:r>
      <w:r>
        <w:rPr>
          <w:sz w:val="27"/>
          <w:szCs w:val="27"/>
        </w:rPr>
        <w:t>, ЛИЧНЫЕ ДАННЫЕ</w:t>
      </w:r>
      <w:r>
        <w:rPr>
          <w:sz w:val="27"/>
          <w:szCs w:val="27"/>
        </w:rP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</w:t>
      </w:r>
      <w:r>
        <w:rPr>
          <w:sz w:val="27"/>
          <w:szCs w:val="27"/>
        </w:rPr>
        <w:t xml:space="preserve">е 500,00 (пятьсот) рублей. </w:t>
      </w:r>
    </w:p>
    <w:p w:rsidR="00A52AF6" w:rsidP="00A52A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Штраф подлежит перечислению на счет получателя платежа:  РЕКВИЗИТЫ.</w:t>
      </w:r>
    </w:p>
    <w:p w:rsidR="00A52AF6" w:rsidP="00A52A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rPr>
          <w:sz w:val="27"/>
          <w:szCs w:val="27"/>
        </w:rPr>
        <w:t>чения срока отсрочки или срока рассрочки, предусмотренных ст. 31.5 настоящего Кодекса.</w:t>
      </w:r>
    </w:p>
    <w:p w:rsidR="00A52AF6" w:rsidP="00A52AF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rPr>
          <w:sz w:val="27"/>
          <w:szCs w:val="27"/>
        </w:rPr>
        <w:t>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52AF6" w:rsidP="00A52AF6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может быть обжаловано в Красногвардейский рай</w:t>
      </w:r>
      <w:r>
        <w:rPr>
          <w:color w:val="000000"/>
          <w:sz w:val="27"/>
          <w:szCs w:val="27"/>
        </w:rPr>
        <w:t>онный суд Республики Крым через мирового судью судебного участка   № 54 Красногвардейского судебного района Республики Крым в течение 10 суток со дня получения копии постановления.</w:t>
      </w:r>
    </w:p>
    <w:p w:rsidR="009A16C4" w:rsidP="004212DA">
      <w:pPr>
        <w:jc w:val="both"/>
      </w:pPr>
      <w:r>
        <w:rPr>
          <w:color w:val="000000"/>
          <w:sz w:val="27"/>
          <w:szCs w:val="27"/>
        </w:rPr>
        <w:t xml:space="preserve">           </w:t>
      </w:r>
      <w:r w:rsidR="00A52AF6">
        <w:rPr>
          <w:sz w:val="27"/>
          <w:szCs w:val="27"/>
        </w:rPr>
        <w:t>Мировой судья</w:t>
      </w:r>
      <w:r w:rsidR="00A52AF6">
        <w:rPr>
          <w:sz w:val="27"/>
          <w:szCs w:val="27"/>
        </w:rPr>
        <w:tab/>
      </w:r>
      <w:r w:rsidR="00A52AF6">
        <w:rPr>
          <w:sz w:val="27"/>
          <w:szCs w:val="27"/>
        </w:rPr>
        <w:tab/>
      </w:r>
      <w:r w:rsidR="00A52AF6">
        <w:rPr>
          <w:sz w:val="27"/>
          <w:szCs w:val="27"/>
        </w:rPr>
        <w:tab/>
      </w:r>
      <w:r w:rsidR="00A52AF6">
        <w:rPr>
          <w:sz w:val="27"/>
          <w:szCs w:val="27"/>
        </w:rPr>
        <w:tab/>
      </w:r>
      <w:r w:rsidR="00A52AF6">
        <w:rPr>
          <w:sz w:val="27"/>
          <w:szCs w:val="27"/>
        </w:rPr>
        <w:tab/>
      </w:r>
      <w:r>
        <w:rPr>
          <w:sz w:val="27"/>
          <w:szCs w:val="27"/>
        </w:rPr>
        <w:t xml:space="preserve">              </w:t>
      </w:r>
      <w:r w:rsidR="00A52AF6">
        <w:rPr>
          <w:sz w:val="27"/>
          <w:szCs w:val="27"/>
        </w:rPr>
        <w:tab/>
      </w:r>
      <w:r>
        <w:rPr>
          <w:sz w:val="27"/>
          <w:szCs w:val="27"/>
        </w:rPr>
        <w:t xml:space="preserve">      </w:t>
      </w:r>
      <w:r w:rsidR="00A52AF6">
        <w:rPr>
          <w:sz w:val="27"/>
          <w:szCs w:val="27"/>
        </w:rPr>
        <w:t xml:space="preserve">И.В. Чернецкая </w:t>
      </w:r>
    </w:p>
    <w:sectPr w:rsidSect="004212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E0"/>
    <w:rsid w:val="003F40D1"/>
    <w:rsid w:val="004212DA"/>
    <w:rsid w:val="00787DE0"/>
    <w:rsid w:val="009A16C4"/>
    <w:rsid w:val="00A52AF6"/>
    <w:rsid w:val="00C36439"/>
    <w:rsid w:val="00C67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