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91MS0054-01-2019-000506-65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Огарковой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Марии Михайловны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17.8 КоАП Российской Федерации,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Огаркова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09 часов 1</w:t>
      </w:r>
      <w:r>
        <w:rPr>
          <w:rFonts w:ascii="Times New Roman" w:eastAsia="Times New Roman" w:hAnsi="Times New Roman" w:cs="Times New Roman"/>
          <w:sz w:val="28"/>
          <w:szCs w:val="28"/>
        </w:rPr>
        <w:t>0 минут,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своего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Ястребовка,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должником по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ьному производству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109/3923/2013-ц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алиментам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КРУ «Дом Ребенка «Ёлочка»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Рыбалко Оксаны Алексеевны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25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должн</w:t>
      </w:r>
      <w:r>
        <w:rPr>
          <w:rFonts w:ascii="Times New Roman" w:eastAsia="Times New Roman" w:hAnsi="Times New Roman" w:cs="Times New Roman"/>
          <w:sz w:val="28"/>
          <w:szCs w:val="28"/>
        </w:rPr>
        <w:t>остн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судебного пристава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ОУПДС </w:t>
      </w:r>
      <w:r>
        <w:rPr>
          <w:rFonts w:ascii="Times New Roman" w:eastAsia="Times New Roman" w:hAnsi="Times New Roman" w:cs="Times New Roman"/>
          <w:sz w:val="28"/>
          <w:szCs w:val="28"/>
        </w:rPr>
        <w:t>Охремюка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проследовать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постановления о приводе должника по исполнительному производству к судебному приставу-исполнителю для дачи объяснений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данной задолженности.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Огаркова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Корреспонденция, направленная по адресу регистрации, возвратилась в адрес судебного участка с отметкой об истечении сроков хранения.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Огарковой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17.8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"consultantplus://offline/ref=673A74AC57C75ABC8ECE04466306768149696051E09B87FA6CC93FDCD57CAD8477C3BA9AF635h95EG"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 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"consultantplus://offline/ref=673A74AC57C75ABC8ECE04466306768149696355E29C87FA6CC93FDCD57CAD8477C3BA9DF23597DCh054G"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"consultantplus://offline/ref=673A74AC57C75ABC8ECE04466306768149696257E79687FA6CC93FDCD5h75CG"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"consultantplus://offline/ref=673A74AC57C75ABC8ECE04466306768149696355E29C87FA6CC93FDCD57CAD8477C3BA9DF23597DCh051G"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2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"consultantplus://offline/ref=673A74AC57C75ABC8ECE04466306768149696355E29C87FA6CC93FDCD57CAD8477C3BA9DF23594D5h056G"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4 статьи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судом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Огаркова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М.М., 11 июня 2019 года в 09 часов 10 минут, находясь по месту своего жительства: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Ястребовка,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должником по исполнительному производству № 109/3923/2013-ц о взыскании с нее задолженности по алиментам в пользу КРУ «Дом Ребенка «Ёлочка»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Рыбалко Оксаны Алексеевны в размере </w:t>
      </w:r>
      <w:r>
        <w:rPr>
          <w:rStyle w:val="cat-Sumgrp-25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препятствовала законной деятельности должностного лица – судебного пристава по ОУПДС </w:t>
      </w:r>
      <w:r>
        <w:rPr>
          <w:rFonts w:ascii="Times New Roman" w:eastAsia="Times New Roman" w:hAnsi="Times New Roman" w:cs="Times New Roman"/>
          <w:sz w:val="28"/>
          <w:szCs w:val="28"/>
        </w:rPr>
        <w:t>Охремюка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и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А.М., а именно: отказалась проследовать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приводе должника по исполнительному производству к судебному приставу-исполнителю для дачи объяснений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задолженности.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Огарковой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 №79 от 11.06.2019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 приводе должника по ИП от </w:t>
      </w:r>
      <w:r>
        <w:rPr>
          <w:rFonts w:ascii="Times New Roman" w:eastAsia="Times New Roman" w:hAnsi="Times New Roman" w:cs="Times New Roman"/>
          <w:sz w:val="28"/>
          <w:szCs w:val="28"/>
        </w:rPr>
        <w:t>05.06.2019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судебного пристава по ОУПДС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Охремюка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расчете задолженности по алиментам от 23.03.2015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расчете задолженности по алиментам от 05.06.2019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Огарковой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Огарковой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Огарковой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ст.17.8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(или)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Огарковой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Огаркову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Марию Михайловну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5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1000,00 (одна тысяча рублей 00 копеек).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 УФК по Республике Крым (УФССП России по Республике Крым), номер счета получателя 40101810335100010001, л/с 04751А91420, ИНН 7702835613, БИК 043510001, КБК 32211617000016017140, КПП 910201001, Код ОКТМО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5620448,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банка: Отделение Республика Крым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197/2019).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Sumgrp-25rplc-17">
    <w:name w:val="cat-Sum grp-25 rplc-17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Sumgrp-25rplc-34">
    <w:name w:val="cat-Sum grp-25 rplc-34"/>
    <w:basedOn w:val="DefaultParagraphFont"/>
  </w:style>
  <w:style w:type="character" w:customStyle="1" w:styleId="cat-PassportDatagrp-28rplc-50">
    <w:name w:val="cat-PassportData grp-2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