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5-54-207</w:t>
      </w:r>
      <w:r>
        <w:rPr>
          <w:rFonts w:ascii="Times New Roman" w:eastAsia="Times New Roman" w:hAnsi="Times New Roman" w:cs="Times New Roman"/>
          <w:sz w:val="28"/>
          <w:szCs w:val="28"/>
        </w:rPr>
        <w:t>/2021</w:t>
      </w:r>
    </w:p>
    <w:p>
      <w:pPr>
        <w:spacing w:before="0" w:after="0"/>
        <w:jc w:val="right"/>
        <w:rPr>
          <w:sz w:val="28"/>
          <w:szCs w:val="28"/>
        </w:rPr>
      </w:pPr>
      <w:r>
        <w:rPr>
          <w:rFonts w:ascii="Times New Roman" w:eastAsia="Times New Roman" w:hAnsi="Times New Roman" w:cs="Times New Roman"/>
          <w:sz w:val="28"/>
          <w:szCs w:val="28"/>
        </w:rPr>
        <w:t>91</w:t>
      </w:r>
      <w:r>
        <w:rPr>
          <w:rFonts w:ascii="Times New Roman" w:eastAsia="Times New Roman" w:hAnsi="Times New Roman" w:cs="Times New Roman"/>
          <w:sz w:val="28"/>
          <w:szCs w:val="28"/>
        </w:rPr>
        <w:t>RS</w:t>
      </w:r>
      <w:r>
        <w:rPr>
          <w:rFonts w:ascii="Times New Roman" w:eastAsia="Times New Roman" w:hAnsi="Times New Roman" w:cs="Times New Roman"/>
          <w:sz w:val="28"/>
          <w:szCs w:val="28"/>
        </w:rPr>
        <w:t>0011-01-2021-002335-16</w:t>
      </w: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both"/>
      </w:pPr>
    </w:p>
    <w:p>
      <w:pPr>
        <w:spacing w:before="0" w:after="0"/>
        <w:ind w:firstLine="709"/>
        <w:jc w:val="both"/>
        <w:rPr>
          <w:sz w:val="28"/>
          <w:szCs w:val="28"/>
        </w:rPr>
      </w:pPr>
      <w:r>
        <w:rPr>
          <w:rFonts w:ascii="Times New Roman" w:eastAsia="Times New Roman" w:hAnsi="Times New Roman" w:cs="Times New Roman"/>
          <w:sz w:val="28"/>
          <w:szCs w:val="28"/>
        </w:rPr>
        <w:t>27 июля</w:t>
      </w:r>
      <w:r>
        <w:rPr>
          <w:rFonts w:ascii="Times New Roman" w:eastAsia="Times New Roman" w:hAnsi="Times New Roman" w:cs="Times New Roman"/>
          <w:sz w:val="28"/>
          <w:szCs w:val="28"/>
        </w:rPr>
        <w:t xml:space="preserve"> 2021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№54 м</w:t>
      </w:r>
      <w:r>
        <w:rPr>
          <w:rFonts w:ascii="Times New Roman" w:eastAsia="Times New Roman" w:hAnsi="Times New Roman" w:cs="Times New Roman"/>
          <w:sz w:val="28"/>
          <w:szCs w:val="28"/>
        </w:rPr>
        <w:t>иро</w:t>
      </w:r>
      <w:r>
        <w:rPr>
          <w:rFonts w:ascii="Times New Roman" w:eastAsia="Times New Roman" w:hAnsi="Times New Roman" w:cs="Times New Roman"/>
          <w:sz w:val="28"/>
          <w:szCs w:val="28"/>
        </w:rPr>
        <w:t>вой судья судебного участка № 55</w:t>
      </w:r>
      <w:r>
        <w:rPr>
          <w:rFonts w:ascii="Times New Roman" w:eastAsia="Times New Roman" w:hAnsi="Times New Roman" w:cs="Times New Roman"/>
          <w:sz w:val="28"/>
          <w:szCs w:val="28"/>
        </w:rPr>
        <w:t xml:space="preserve"> Красногвардейского судебного района Республики Крым</w:t>
      </w:r>
      <w:r>
        <w:rPr>
          <w:rFonts w:ascii="Times New Roman" w:eastAsia="Times New Roman" w:hAnsi="Times New Roman" w:cs="Times New Roman"/>
          <w:sz w:val="28"/>
          <w:szCs w:val="28"/>
        </w:rPr>
        <w:t xml:space="preserve"> Белова Ю.Г</w:t>
      </w:r>
      <w:r>
        <w:rPr>
          <w:rFonts w:ascii="Times New Roman" w:eastAsia="Times New Roman" w:hAnsi="Times New Roman" w:cs="Times New Roman"/>
          <w:sz w:val="28"/>
          <w:szCs w:val="28"/>
        </w:rPr>
        <w:t>., рассмотрев дело об административном правонарушении в отношении:</w:t>
      </w:r>
    </w:p>
    <w:p>
      <w:pPr>
        <w:spacing w:before="0" w:after="0"/>
        <w:ind w:firstLine="708"/>
        <w:jc w:val="both"/>
        <w:rPr>
          <w:sz w:val="28"/>
          <w:szCs w:val="28"/>
        </w:rPr>
      </w:pPr>
      <w:r>
        <w:rPr>
          <w:rFonts w:ascii="Times New Roman" w:eastAsia="Times New Roman" w:hAnsi="Times New Roman" w:cs="Times New Roman"/>
          <w:b/>
          <w:bCs/>
          <w:sz w:val="28"/>
          <w:szCs w:val="28"/>
        </w:rPr>
        <w:t>Аметка</w:t>
      </w:r>
      <w:r>
        <w:rPr>
          <w:rFonts w:ascii="Times New Roman" w:eastAsia="Times New Roman" w:hAnsi="Times New Roman" w:cs="Times New Roman"/>
          <w:b/>
          <w:bCs/>
          <w:sz w:val="28"/>
          <w:szCs w:val="28"/>
        </w:rPr>
        <w:t xml:space="preserve"> Акима </w:t>
      </w:r>
      <w:r>
        <w:rPr>
          <w:rFonts w:ascii="Times New Roman" w:eastAsia="Times New Roman" w:hAnsi="Times New Roman" w:cs="Times New Roman"/>
          <w:b/>
          <w:bCs/>
          <w:sz w:val="28"/>
          <w:szCs w:val="28"/>
        </w:rPr>
        <w:t>Фердешовича</w:t>
      </w:r>
      <w:r>
        <w:rPr>
          <w:rFonts w:ascii="Times New Roman" w:eastAsia="Times New Roman" w:hAnsi="Times New Roman" w:cs="Times New Roman"/>
          <w:b/>
          <w:bCs/>
          <w:sz w:val="28"/>
          <w:szCs w:val="28"/>
        </w:rPr>
        <w:t xml:space="preserve">, </w:t>
      </w:r>
      <w:r>
        <w:rPr>
          <w:rStyle w:val="cat-PassportDatagrp-18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не имеющего на иждивении несовершеннолетних детей, холостого, </w:t>
      </w:r>
      <w:r>
        <w:rPr>
          <w:rFonts w:ascii="Times New Roman" w:eastAsia="Times New Roman" w:hAnsi="Times New Roman" w:cs="Times New Roman"/>
          <w:sz w:val="28"/>
          <w:szCs w:val="28"/>
        </w:rPr>
        <w:t xml:space="preserve">официально не </w:t>
      </w:r>
      <w:r>
        <w:rPr>
          <w:rFonts w:ascii="Times New Roman" w:eastAsia="Times New Roman" w:hAnsi="Times New Roman" w:cs="Times New Roman"/>
          <w:sz w:val="28"/>
          <w:szCs w:val="28"/>
        </w:rPr>
        <w:t>трудоустроеного</w:t>
      </w:r>
      <w:r>
        <w:rPr>
          <w:rFonts w:ascii="Times New Roman" w:eastAsia="Times New Roman" w:hAnsi="Times New Roman" w:cs="Times New Roman"/>
          <w:sz w:val="28"/>
          <w:szCs w:val="28"/>
        </w:rPr>
        <w:t xml:space="preserve">, зарегистрированного и проживающего по адресу: </w:t>
      </w:r>
      <w:r>
        <w:rPr>
          <w:rStyle w:val="cat-Addressgrp-2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по ч.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12.27 КоАП РФ,</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b/>
          <w:bCs/>
          <w:sz w:val="28"/>
          <w:szCs w:val="28"/>
        </w:rPr>
        <w:t xml:space="preserve">у с т а н о в и </w:t>
      </w:r>
      <w:r>
        <w:rPr>
          <w:rFonts w:ascii="Times New Roman" w:eastAsia="Times New Roman" w:hAnsi="Times New Roman" w:cs="Times New Roman"/>
          <w:b/>
          <w:bCs/>
          <w:sz w:val="28"/>
          <w:szCs w:val="28"/>
        </w:rPr>
        <w:t>л</w:t>
      </w:r>
      <w:r>
        <w:rPr>
          <w:rFonts w:ascii="Times New Roman" w:eastAsia="Times New Roman" w:hAnsi="Times New Roman" w:cs="Times New Roman"/>
          <w:b/>
          <w:bCs/>
          <w:sz w:val="28"/>
          <w:szCs w:val="28"/>
        </w:rPr>
        <w:t>:</w:t>
      </w:r>
    </w:p>
    <w:p>
      <w:pPr>
        <w:spacing w:before="0" w:after="0"/>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А.Ф., 19.06.2021 года в 14 часов 15</w:t>
      </w:r>
      <w:r>
        <w:rPr>
          <w:rFonts w:ascii="Times New Roman" w:eastAsia="Times New Roman" w:hAnsi="Times New Roman" w:cs="Times New Roman"/>
          <w:sz w:val="28"/>
          <w:szCs w:val="28"/>
        </w:rPr>
        <w:t xml:space="preserve"> минут, управляя транспортным средством</w:t>
      </w:r>
      <w:r>
        <w:rPr>
          <w:rFonts w:ascii="Times New Roman" w:eastAsia="Times New Roman" w:hAnsi="Times New Roman" w:cs="Times New Roman"/>
          <w:sz w:val="28"/>
          <w:szCs w:val="28"/>
        </w:rPr>
        <w:t xml:space="preserve"> </w:t>
      </w:r>
      <w:r>
        <w:rPr>
          <w:rStyle w:val="cat-CarMakeModelgrp-21rplc-1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22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на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пгт</w:t>
      </w:r>
      <w:r>
        <w:rPr>
          <w:rFonts w:ascii="Times New Roman" w:eastAsia="Times New Roman" w:hAnsi="Times New Roman" w:cs="Times New Roman"/>
          <w:sz w:val="28"/>
          <w:szCs w:val="28"/>
        </w:rPr>
        <w:t>. Красногвардейское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Красногвардейского района Рес</w:t>
      </w:r>
      <w:r>
        <w:rPr>
          <w:rFonts w:ascii="Times New Roman" w:eastAsia="Times New Roman" w:hAnsi="Times New Roman" w:cs="Times New Roman"/>
          <w:sz w:val="28"/>
          <w:szCs w:val="28"/>
        </w:rPr>
        <w:t>публики Крым, в районе дома № 37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произвёл столкновение с транспортным</w:t>
      </w:r>
      <w:r>
        <w:rPr>
          <w:rFonts w:ascii="Times New Roman" w:eastAsia="Times New Roman" w:hAnsi="Times New Roman" w:cs="Times New Roman"/>
          <w:sz w:val="28"/>
          <w:szCs w:val="28"/>
        </w:rPr>
        <w:t xml:space="preserve"> средство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MITSOBISHI</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LANCER</w:t>
      </w:r>
      <w:r>
        <w:rPr>
          <w:rFonts w:ascii="Times New Roman" w:eastAsia="Times New Roman" w:hAnsi="Times New Roman" w:cs="Times New Roman"/>
          <w:sz w:val="28"/>
          <w:szCs w:val="28"/>
        </w:rPr>
        <w:t xml:space="preserve"> </w:t>
      </w:r>
      <w:r>
        <w:rPr>
          <w:rStyle w:val="cat-CarNumbergrp-23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принадлежащее потерпевшей Гасановой Елене Евгеньевны</w:t>
      </w:r>
      <w:r>
        <w:rPr>
          <w:rFonts w:ascii="Times New Roman" w:eastAsia="Times New Roman" w:hAnsi="Times New Roman" w:cs="Times New Roman"/>
          <w:sz w:val="28"/>
          <w:szCs w:val="28"/>
        </w:rPr>
        <w:t>, и оставил место дорожно-транспортного происшествия, участником которого он являлся, чем нарушил п. 2.5 ПДД РФ.</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А.Ф</w:t>
      </w:r>
      <w:r>
        <w:rPr>
          <w:rFonts w:ascii="Times New Roman" w:eastAsia="Times New Roman" w:hAnsi="Times New Roman" w:cs="Times New Roman"/>
          <w:sz w:val="28"/>
          <w:szCs w:val="28"/>
        </w:rPr>
        <w:t xml:space="preserve">. вину в совершенном правонарушении </w:t>
      </w:r>
      <w:r>
        <w:rPr>
          <w:rFonts w:ascii="Times New Roman" w:eastAsia="Times New Roman" w:hAnsi="Times New Roman" w:cs="Times New Roman"/>
          <w:sz w:val="28"/>
          <w:szCs w:val="28"/>
        </w:rPr>
        <w:t>признал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обстоятельствами изложенными в протоколе согласен</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Потерпевшая </w:t>
      </w:r>
      <w:r>
        <w:rPr>
          <w:rFonts w:ascii="Times New Roman" w:eastAsia="Times New Roman" w:hAnsi="Times New Roman" w:cs="Times New Roman"/>
          <w:sz w:val="28"/>
          <w:szCs w:val="28"/>
        </w:rPr>
        <w:t>Гасымова</w:t>
      </w:r>
      <w:r>
        <w:rPr>
          <w:rFonts w:ascii="Times New Roman" w:eastAsia="Times New Roman" w:hAnsi="Times New Roman" w:cs="Times New Roman"/>
          <w:sz w:val="28"/>
          <w:szCs w:val="28"/>
        </w:rPr>
        <w:t xml:space="preserve"> Е.Е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 судебном заседании 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что претензий к нему не имеет, ущерб возмещен в полном объеме.</w:t>
      </w:r>
    </w:p>
    <w:p>
      <w:pPr>
        <w:spacing w:before="0" w:after="0"/>
        <w:ind w:firstLine="708"/>
        <w:jc w:val="both"/>
        <w:rPr>
          <w:sz w:val="28"/>
          <w:szCs w:val="28"/>
        </w:rPr>
      </w:pPr>
      <w:r>
        <w:rPr>
          <w:rFonts w:ascii="Times New Roman" w:eastAsia="Times New Roman" w:hAnsi="Times New Roman" w:cs="Times New Roman"/>
          <w:sz w:val="28"/>
          <w:szCs w:val="28"/>
        </w:rPr>
        <w:t>Факт совершения ДТП подтверждается пояснениями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Гасымовай</w:t>
      </w:r>
      <w:r>
        <w:rPr>
          <w:rFonts w:ascii="Times New Roman" w:eastAsia="Times New Roman" w:hAnsi="Times New Roman" w:cs="Times New Roman"/>
          <w:sz w:val="28"/>
          <w:szCs w:val="28"/>
        </w:rPr>
        <w:t xml:space="preserve"> 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схемой места ДТП, протоколом о возбуждении дела об административном правонарушении.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силу положений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А.Ф</w:t>
      </w:r>
      <w:r>
        <w:rPr>
          <w:rFonts w:ascii="Times New Roman" w:eastAsia="Times New Roman" w:hAnsi="Times New Roman" w:cs="Times New Roman"/>
          <w:sz w:val="28"/>
          <w:szCs w:val="28"/>
        </w:rPr>
        <w:t xml:space="preserve">. к административной </w:t>
      </w:r>
      <w:r>
        <w:rPr>
          <w:rFonts w:ascii="Times New Roman" w:eastAsia="Times New Roman" w:hAnsi="Times New Roman" w:cs="Times New Roman"/>
          <w:sz w:val="28"/>
          <w:szCs w:val="28"/>
        </w:rPr>
        <w:t xml:space="preserve">ответственности) </w:t>
      </w:r>
      <w:r>
        <w:rPr>
          <w:rFonts w:ascii="Times New Roman" w:eastAsia="Times New Roman" w:hAnsi="Times New Roman" w:cs="Times New Roman"/>
          <w:sz w:val="28"/>
          <w:szCs w:val="28"/>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8"/>
          <w:szCs w:val="28"/>
        </w:rPr>
      </w:pPr>
      <w:r>
        <w:rPr>
          <w:rFonts w:ascii="Times New Roman" w:eastAsia="Times New Roman" w:hAnsi="Times New Roman" w:cs="Times New Roman"/>
          <w:sz w:val="28"/>
          <w:szCs w:val="28"/>
        </w:rPr>
        <w:t>В силу пункта 2.5 Правил дорожного движения, при дорожно-транспортном происшествии водитель, причастный к нему, в частности, обязан сообщить о случившемся в полицию, записать фамилии и адреса очевидцев и ожидать прибытия сотрудников полиции.</w:t>
      </w:r>
    </w:p>
    <w:p>
      <w:pPr>
        <w:spacing w:before="0" w:after="0"/>
        <w:ind w:firstLine="708"/>
        <w:jc w:val="both"/>
        <w:rPr>
          <w:sz w:val="28"/>
          <w:szCs w:val="28"/>
        </w:rPr>
      </w:pPr>
      <w:r>
        <w:rPr>
          <w:rFonts w:ascii="Times New Roman" w:eastAsia="Times New Roman" w:hAnsi="Times New Roman" w:cs="Times New Roman"/>
          <w:sz w:val="28"/>
          <w:szCs w:val="28"/>
        </w:rPr>
        <w:t>Лица, нарушившие требования Правил дорожного движения, несут ответственность в соответствии с действующим законодательством (пункт 1.6 Правил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Частью 2 статьи 12.27 Кодекса Российской Федерации об административных правонарушениях установлена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708"/>
        <w:jc w:val="both"/>
        <w:rPr>
          <w:sz w:val="28"/>
          <w:szCs w:val="28"/>
        </w:rPr>
      </w:pPr>
      <w:r>
        <w:rPr>
          <w:rFonts w:ascii="Times New Roman" w:eastAsia="Times New Roman" w:hAnsi="Times New Roman" w:cs="Times New Roman"/>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spacing w:before="0" w:after="0"/>
        <w:ind w:firstLine="708"/>
        <w:jc w:val="both"/>
        <w:rPr>
          <w:sz w:val="28"/>
          <w:szCs w:val="28"/>
        </w:rPr>
      </w:pPr>
      <w:r>
        <w:rPr>
          <w:rFonts w:ascii="Times New Roman" w:eastAsia="Times New Roman" w:hAnsi="Times New Roman" w:cs="Times New Roman"/>
          <w:sz w:val="28"/>
          <w:szCs w:val="28"/>
        </w:rPr>
        <w:t xml:space="preserve">Оставив место дорожно-транспортного </w:t>
      </w:r>
      <w:r>
        <w:rPr>
          <w:rFonts w:ascii="Times New Roman" w:eastAsia="Times New Roman" w:hAnsi="Times New Roman" w:cs="Times New Roman"/>
          <w:sz w:val="28"/>
          <w:szCs w:val="28"/>
        </w:rPr>
        <w:t>происшествия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метка</w:t>
      </w:r>
      <w:r>
        <w:rPr>
          <w:rFonts w:ascii="Times New Roman" w:eastAsia="Times New Roman" w:hAnsi="Times New Roman" w:cs="Times New Roman"/>
          <w:sz w:val="28"/>
          <w:szCs w:val="28"/>
        </w:rPr>
        <w:t xml:space="preserve"> А.Ф</w:t>
      </w:r>
      <w:r>
        <w:rPr>
          <w:rFonts w:ascii="Times New Roman" w:eastAsia="Times New Roman" w:hAnsi="Times New Roman" w:cs="Times New Roman"/>
          <w:sz w:val="28"/>
          <w:szCs w:val="28"/>
        </w:rPr>
        <w:t>. 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Вместе с тем имеются основания для признания совершенного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административного правонарушения малозначительным.</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spacing w:before="0" w:after="0"/>
        <w:ind w:firstLine="708"/>
        <w:jc w:val="both"/>
        <w:rPr>
          <w:sz w:val="28"/>
          <w:szCs w:val="28"/>
        </w:rPr>
      </w:pPr>
      <w:r>
        <w:rPr>
          <w:rFonts w:ascii="Times New Roman" w:eastAsia="Times New Roman" w:hAnsi="Times New Roman" w:cs="Times New Roman"/>
          <w:sz w:val="28"/>
          <w:szCs w:val="28"/>
        </w:rPr>
        <w:t>Согласно пункту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w:t>
      </w:r>
      <w:r>
        <w:rPr>
          <w:rFonts w:ascii="Times New Roman" w:eastAsia="Times New Roman" w:hAnsi="Times New Roman" w:cs="Times New Roman"/>
          <w:sz w:val="28"/>
          <w:szCs w:val="28"/>
        </w:rPr>
        <w:t xml:space="preserve"> чем должно быть указано в постановлении о прекращении производства по делу.</w:t>
      </w:r>
    </w:p>
    <w:p>
      <w:pPr>
        <w:spacing w:before="0" w:after="0"/>
        <w:ind w:firstLine="708"/>
        <w:jc w:val="both"/>
        <w:rPr>
          <w:sz w:val="28"/>
          <w:szCs w:val="28"/>
        </w:rPr>
      </w:pPr>
      <w:r>
        <w:rPr>
          <w:rFonts w:ascii="Times New Roman" w:eastAsia="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pPr>
        <w:spacing w:before="0" w:after="0"/>
        <w:ind w:firstLine="708"/>
        <w:jc w:val="both"/>
        <w:rPr>
          <w:sz w:val="28"/>
          <w:szCs w:val="28"/>
        </w:rPr>
      </w:pPr>
      <w:r>
        <w:rPr>
          <w:rFonts w:ascii="Times New Roman" w:eastAsia="Times New Roman" w:hAnsi="Times New Roman" w:cs="Times New Roman"/>
          <w:sz w:val="28"/>
          <w:szCs w:val="28"/>
        </w:rPr>
        <w:t xml:space="preserve">Исходя из правовой позиции, изложенной в Определении Конституционного Суда Российской Федерации от 07.12.2010 N 1702-О-О "Об отказе в принятии к рассмотрению жалобы гражданина </w:t>
      </w:r>
      <w:r>
        <w:rPr>
          <w:rFonts w:ascii="Times New Roman" w:eastAsia="Times New Roman" w:hAnsi="Times New Roman" w:cs="Times New Roman"/>
          <w:sz w:val="28"/>
          <w:szCs w:val="28"/>
        </w:rPr>
        <w:t>Криводанова</w:t>
      </w:r>
      <w:r>
        <w:rPr>
          <w:rFonts w:ascii="Times New Roman" w:eastAsia="Times New Roman" w:hAnsi="Times New Roman" w:cs="Times New Roman"/>
          <w:sz w:val="28"/>
          <w:szCs w:val="28"/>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w:t>
      </w:r>
      <w:r>
        <w:rPr>
          <w:rFonts w:ascii="Times New Roman" w:eastAsia="Times New Roman" w:hAnsi="Times New Roman" w:cs="Times New Roman"/>
          <w:sz w:val="28"/>
          <w:szCs w:val="28"/>
        </w:rPr>
        <w:t xml:space="preserve">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pPr>
        <w:spacing w:before="0" w:after="0"/>
        <w:ind w:firstLine="708"/>
        <w:jc w:val="both"/>
        <w:rPr>
          <w:sz w:val="28"/>
          <w:szCs w:val="28"/>
        </w:rPr>
      </w:pPr>
      <w:r>
        <w:rPr>
          <w:rFonts w:ascii="Times New Roman" w:eastAsia="Times New Roman" w:hAnsi="Times New Roman" w:cs="Times New Roman"/>
          <w:sz w:val="28"/>
          <w:szCs w:val="28"/>
        </w:rPr>
        <w:t>Принимая во внимание вышеизложенное и те обстоятельства, что совершенное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А.Ф</w:t>
      </w:r>
      <w:r>
        <w:rPr>
          <w:rFonts w:ascii="Times New Roman" w:eastAsia="Times New Roman" w:hAnsi="Times New Roman" w:cs="Times New Roman"/>
          <w:sz w:val="28"/>
          <w:szCs w:val="28"/>
        </w:rPr>
        <w:t>.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учитывая, что ущерб потерпевшей стороне возмещен, что подтверждается письмом, судья приходит к выводу, что имеются основания для признания административного правонарушения малозначительным.</w:t>
      </w:r>
    </w:p>
    <w:p>
      <w:pPr>
        <w:spacing w:before="0" w:after="0"/>
        <w:jc w:val="both"/>
        <w:rPr>
          <w:sz w:val="28"/>
          <w:szCs w:val="28"/>
        </w:rPr>
      </w:pPr>
      <w:r>
        <w:rPr>
          <w:sz w:val="28"/>
          <w:szCs w:val="28"/>
        </w:rPr>
        <w:tab/>
      </w: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ст.12.27 КоАП РФ,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2.5, 2.9, 29.9, 29.10 КоАП РФ,-</w:t>
      </w:r>
    </w:p>
    <w:p>
      <w:pPr>
        <w:spacing w:before="0" w:after="0"/>
        <w:jc w:val="center"/>
        <w:rPr>
          <w:sz w:val="28"/>
          <w:szCs w:val="28"/>
        </w:rPr>
      </w:pPr>
      <w:r>
        <w:rPr>
          <w:rFonts w:ascii="Times New Roman" w:eastAsia="Times New Roman" w:hAnsi="Times New Roman" w:cs="Times New Roman"/>
          <w:b/>
          <w:bCs/>
          <w:sz w:val="28"/>
          <w:szCs w:val="28"/>
        </w:rPr>
        <w:t>ПОСТАНОВИЛ:</w:t>
      </w:r>
    </w:p>
    <w:p>
      <w:pPr>
        <w:spacing w:before="0" w:after="0"/>
        <w:jc w:val="center"/>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Акима </w:t>
      </w:r>
      <w:r>
        <w:rPr>
          <w:rFonts w:ascii="Times New Roman" w:eastAsia="Times New Roman" w:hAnsi="Times New Roman" w:cs="Times New Roman"/>
          <w:sz w:val="28"/>
          <w:szCs w:val="28"/>
        </w:rPr>
        <w:t>Фердешовича</w:t>
      </w:r>
      <w:r>
        <w:rPr>
          <w:rFonts w:ascii="Times New Roman" w:eastAsia="Times New Roman" w:hAnsi="Times New Roman" w:cs="Times New Roman"/>
          <w:sz w:val="28"/>
          <w:szCs w:val="28"/>
        </w:rPr>
        <w:t xml:space="preserve">, </w:t>
      </w:r>
      <w:r>
        <w:rPr>
          <w:rStyle w:val="cat-PassportDatagrp-19rplc-3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12.27 КоАП РФ.</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Освободить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Акима </w:t>
      </w:r>
      <w:r>
        <w:rPr>
          <w:rFonts w:ascii="Times New Roman" w:eastAsia="Times New Roman" w:hAnsi="Times New Roman" w:cs="Times New Roman"/>
          <w:sz w:val="28"/>
          <w:szCs w:val="28"/>
        </w:rPr>
        <w:t>Фердешовича</w:t>
      </w:r>
      <w:r>
        <w:rPr>
          <w:rFonts w:ascii="Times New Roman" w:eastAsia="Times New Roman" w:hAnsi="Times New Roman" w:cs="Times New Roman"/>
          <w:sz w:val="28"/>
          <w:szCs w:val="28"/>
        </w:rPr>
        <w:t xml:space="preserve">, </w:t>
      </w:r>
      <w:r>
        <w:rPr>
          <w:rStyle w:val="cat-PassportDatagrp-19rplc-3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от административной ответственности, предусмотренной ч. 2 ст. 12.27 КоАП РФ, в связи с малозначительностью административного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Объявить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Акима </w:t>
      </w:r>
      <w:r>
        <w:rPr>
          <w:rFonts w:ascii="Times New Roman" w:eastAsia="Times New Roman" w:hAnsi="Times New Roman" w:cs="Times New Roman"/>
          <w:sz w:val="28"/>
          <w:szCs w:val="28"/>
        </w:rPr>
        <w:t>Фердешовича</w:t>
      </w:r>
      <w:r>
        <w:rPr>
          <w:rFonts w:ascii="Times New Roman" w:eastAsia="Times New Roman" w:hAnsi="Times New Roman" w:cs="Times New Roman"/>
          <w:sz w:val="28"/>
          <w:szCs w:val="28"/>
        </w:rPr>
        <w:t xml:space="preserve">, </w:t>
      </w:r>
      <w:r>
        <w:rPr>
          <w:rStyle w:val="cat-PassportDatagrp-19rplc-3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устное замечание. </w:t>
      </w:r>
    </w:p>
    <w:p>
      <w:pPr>
        <w:spacing w:before="0" w:after="0"/>
        <w:ind w:firstLine="720"/>
        <w:jc w:val="both"/>
        <w:rPr>
          <w:sz w:val="28"/>
          <w:szCs w:val="28"/>
        </w:rPr>
      </w:pPr>
      <w:r>
        <w:rPr>
          <w:rFonts w:ascii="Times New Roman" w:eastAsia="Times New Roman" w:hAnsi="Times New Roman" w:cs="Times New Roman"/>
          <w:sz w:val="28"/>
          <w:szCs w:val="28"/>
        </w:rPr>
        <w:t>Производство по делу об административном правонарушении, предусмотренном ч. 2 ст. 12.27 КоАП РФ,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Аметка</w:t>
      </w:r>
      <w:r>
        <w:rPr>
          <w:rFonts w:ascii="Times New Roman" w:eastAsia="Times New Roman" w:hAnsi="Times New Roman" w:cs="Times New Roman"/>
          <w:sz w:val="28"/>
          <w:szCs w:val="28"/>
        </w:rPr>
        <w:t xml:space="preserve"> Акима </w:t>
      </w:r>
      <w:r>
        <w:rPr>
          <w:rFonts w:ascii="Times New Roman" w:eastAsia="Times New Roman" w:hAnsi="Times New Roman" w:cs="Times New Roman"/>
          <w:sz w:val="28"/>
          <w:szCs w:val="28"/>
        </w:rPr>
        <w:t>Фердешовича</w:t>
      </w:r>
      <w:r>
        <w:rPr>
          <w:rFonts w:ascii="Times New Roman" w:eastAsia="Times New Roman" w:hAnsi="Times New Roman" w:cs="Times New Roman"/>
          <w:sz w:val="28"/>
          <w:szCs w:val="28"/>
        </w:rPr>
        <w:t xml:space="preserve">, </w:t>
      </w:r>
      <w:r>
        <w:rPr>
          <w:rStyle w:val="cat-PassportDatagrp-19rplc-3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прекратить.</w:t>
      </w:r>
    </w:p>
    <w:p>
      <w:pPr>
        <w:spacing w:before="0" w:after="0"/>
        <w:jc w:val="both"/>
        <w:rPr>
          <w:sz w:val="28"/>
          <w:szCs w:val="28"/>
        </w:rPr>
      </w:pPr>
      <w:r>
        <w:rPr>
          <w:sz w:val="28"/>
          <w:szCs w:val="28"/>
        </w:rPr>
        <w:tab/>
      </w:r>
      <w:r>
        <w:rPr>
          <w:rFonts w:ascii="Times New Roman" w:eastAsia="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Ю.Г. Белова</w:t>
      </w:r>
    </w:p>
    <w:p>
      <w:pPr>
        <w:spacing w:before="0" w:after="0"/>
      </w:pPr>
    </w:p>
    <w:p>
      <w:pPr>
        <w:spacing w:before="0" w:after="0"/>
      </w:pPr>
    </w:p>
    <w:p>
      <w:pPr>
        <w:spacing w:before="0" w:after="0"/>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18rplc-7">
    <w:name w:val="cat-PassportData grp-18 rplc-7"/>
    <w:basedOn w:val="DefaultParagraphFont"/>
  </w:style>
  <w:style w:type="character" w:customStyle="1" w:styleId="cat-Addressgrp-2rplc-8">
    <w:name w:val="cat-Address grp-2 rplc-8"/>
    <w:basedOn w:val="DefaultParagraphFont"/>
  </w:style>
  <w:style w:type="character" w:customStyle="1" w:styleId="cat-CarMakeModelgrp-21rplc-12">
    <w:name w:val="cat-CarMakeModel grp-21 rplc-12"/>
    <w:basedOn w:val="DefaultParagraphFont"/>
  </w:style>
  <w:style w:type="character" w:customStyle="1" w:styleId="cat-CarNumbergrp-22rplc-13">
    <w:name w:val="cat-CarNumber grp-22 rplc-13"/>
    <w:basedOn w:val="DefaultParagraphFont"/>
  </w:style>
  <w:style w:type="character" w:customStyle="1" w:styleId="cat-Addressgrp-3rplc-14">
    <w:name w:val="cat-Address grp-3 rplc-14"/>
    <w:basedOn w:val="DefaultParagraphFont"/>
  </w:style>
  <w:style w:type="character" w:customStyle="1" w:styleId="cat-CarNumbergrp-23rplc-16">
    <w:name w:val="cat-CarNumber grp-23 rplc-16"/>
    <w:basedOn w:val="DefaultParagraphFont"/>
  </w:style>
  <w:style w:type="character" w:customStyle="1" w:styleId="cat-PassportDatagrp-19rplc-31">
    <w:name w:val="cat-PassportData grp-19 rplc-31"/>
    <w:basedOn w:val="DefaultParagraphFont"/>
  </w:style>
  <w:style w:type="character" w:customStyle="1" w:styleId="cat-PassportDatagrp-19rplc-33">
    <w:name w:val="cat-PassportData grp-19 rplc-33"/>
    <w:basedOn w:val="DefaultParagraphFont"/>
  </w:style>
  <w:style w:type="character" w:customStyle="1" w:styleId="cat-PassportDatagrp-19rplc-35">
    <w:name w:val="cat-PassportData grp-19 rplc-35"/>
    <w:basedOn w:val="DefaultParagraphFont"/>
  </w:style>
  <w:style w:type="character" w:customStyle="1" w:styleId="cat-PassportDatagrp-19rplc-37">
    <w:name w:val="cat-PassportData grp-19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