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41E4" w:rsidRPr="00C37564" w:rsidP="00C44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64">
        <w:rPr>
          <w:rFonts w:ascii="Times New Roman" w:eastAsia="Times New Roman" w:hAnsi="Times New Roman"/>
          <w:sz w:val="24"/>
          <w:szCs w:val="24"/>
          <w:lang w:eastAsia="ru-RU"/>
        </w:rPr>
        <w:t>Дело № 5-5</w:t>
      </w:r>
      <w:r w:rsidRPr="00C37564" w:rsidR="00B4494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3756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37564" w:rsidR="000E680A">
        <w:rPr>
          <w:rFonts w:ascii="Times New Roman" w:eastAsia="Times New Roman" w:hAnsi="Times New Roman"/>
          <w:sz w:val="24"/>
          <w:szCs w:val="24"/>
          <w:lang w:eastAsia="ru-RU"/>
        </w:rPr>
        <w:t>220</w:t>
      </w:r>
      <w:r w:rsidRPr="00C37564">
        <w:rPr>
          <w:rFonts w:ascii="Times New Roman" w:eastAsia="Times New Roman" w:hAnsi="Times New Roman"/>
          <w:sz w:val="24"/>
          <w:szCs w:val="24"/>
          <w:lang w:eastAsia="ru-RU"/>
        </w:rPr>
        <w:t>/2024</w:t>
      </w:r>
    </w:p>
    <w:p w:rsidR="00C441E4" w:rsidRPr="00C37564" w:rsidP="00C44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64">
        <w:rPr>
          <w:rFonts w:ascii="Times New Roman" w:eastAsia="Times New Roman" w:hAnsi="Times New Roman"/>
          <w:sz w:val="24"/>
          <w:szCs w:val="24"/>
          <w:lang w:eastAsia="ru-RU"/>
        </w:rPr>
        <w:t>91</w:t>
      </w:r>
      <w:r w:rsidRPr="00C37564" w:rsidR="000E680A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Pr="00C37564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C37564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C37564" w:rsidR="000E680A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C37564">
        <w:rPr>
          <w:rFonts w:ascii="Times New Roman" w:eastAsia="Times New Roman" w:hAnsi="Times New Roman"/>
          <w:sz w:val="24"/>
          <w:szCs w:val="24"/>
          <w:lang w:eastAsia="ru-RU"/>
        </w:rPr>
        <w:t>-01-2024-000</w:t>
      </w:r>
      <w:r w:rsidRPr="00C37564" w:rsidR="000E680A">
        <w:rPr>
          <w:rFonts w:ascii="Times New Roman" w:eastAsia="Times New Roman" w:hAnsi="Times New Roman"/>
          <w:sz w:val="24"/>
          <w:szCs w:val="24"/>
          <w:lang w:eastAsia="ru-RU"/>
        </w:rPr>
        <w:t>179</w:t>
      </w:r>
      <w:r w:rsidRPr="00C37564" w:rsidR="007D56B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37564" w:rsidR="000E680A">
        <w:rPr>
          <w:rFonts w:ascii="Times New Roman" w:eastAsia="Times New Roman" w:hAnsi="Times New Roman"/>
          <w:sz w:val="24"/>
          <w:szCs w:val="24"/>
          <w:lang w:eastAsia="ru-RU"/>
        </w:rPr>
        <w:t>33</w:t>
      </w:r>
    </w:p>
    <w:p w:rsidR="00C441E4" w:rsidRPr="00C37564" w:rsidP="00C441E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7564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</w:t>
      </w:r>
    </w:p>
    <w:p w:rsidR="00511486" w:rsidRPr="00C37564" w:rsidP="00C44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C37564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C441E4" w:rsidRPr="00C37564" w:rsidP="00C44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C37564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C37564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C37564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 е-</w:t>
      </w:r>
      <w:r w:rsidRPr="00C37564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C37564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C37564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C37564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C37564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C37564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C37564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C37564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C37564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C37564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C37564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C37564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C441E4" w:rsidRPr="00C37564" w:rsidP="00C44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</w:p>
    <w:p w:rsidR="00C441E4" w:rsidRPr="00C37564" w:rsidP="00C441E4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C37564" w:rsidR="000E680A">
        <w:rPr>
          <w:rFonts w:ascii="Times New Roman" w:eastAsia="Times New Roman" w:hAnsi="Times New Roman"/>
          <w:sz w:val="27"/>
          <w:szCs w:val="27"/>
          <w:lang w:eastAsia="ru-RU"/>
        </w:rPr>
        <w:t>19 июня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 2024 года                                            </w:t>
      </w:r>
      <w:r w:rsidRPr="00C37564" w:rsidR="00B44944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37564" w:rsidR="000E680A">
        <w:rPr>
          <w:rFonts w:ascii="Times New Roman" w:eastAsia="Times New Roman" w:hAnsi="Times New Roman"/>
          <w:sz w:val="27"/>
          <w:szCs w:val="27"/>
          <w:lang w:eastAsia="ru-RU"/>
        </w:rPr>
        <w:t xml:space="preserve">   </w:t>
      </w:r>
      <w:r w:rsidRPr="00C37564" w:rsidR="00B4494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пгт.  Красногвардейское</w:t>
      </w:r>
    </w:p>
    <w:p w:rsidR="00C441E4" w:rsidRPr="00C37564" w:rsidP="00C441E4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441E4" w:rsidRPr="00C37564" w:rsidP="00C441E4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C37564" w:rsidR="00B44944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рассмотрев дело об 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административном правонарушении в отношении:</w:t>
      </w:r>
    </w:p>
    <w:p w:rsidR="00C441E4" w:rsidRPr="00C37564" w:rsidP="00C441E4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C37564" w:rsidR="000E680A">
        <w:rPr>
          <w:rFonts w:ascii="Times New Roman" w:eastAsia="Times New Roman" w:hAnsi="Times New Roman"/>
          <w:b/>
          <w:sz w:val="27"/>
          <w:szCs w:val="27"/>
          <w:lang w:eastAsia="ru-RU"/>
        </w:rPr>
        <w:t>Миналиевой</w:t>
      </w:r>
      <w:r w:rsidRPr="00C37564" w:rsidR="000E680A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C37564">
        <w:rPr>
          <w:rFonts w:ascii="Times New Roman" w:eastAsia="Times New Roman" w:hAnsi="Times New Roman"/>
          <w:b/>
          <w:sz w:val="27"/>
          <w:szCs w:val="27"/>
          <w:lang w:eastAsia="ru-RU"/>
        </w:rPr>
        <w:t>А.С., ДАННЫЕ О ЛИЧНОСТИ</w:t>
      </w:r>
      <w:r w:rsidRPr="00C37564">
        <w:rPr>
          <w:rFonts w:ascii="Times New Roman" w:hAnsi="Times New Roman"/>
          <w:sz w:val="27"/>
          <w:szCs w:val="27"/>
        </w:rPr>
        <w:t xml:space="preserve">, 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по ст. 6.1.1 КоАП РФ,</w:t>
      </w:r>
    </w:p>
    <w:p w:rsidR="00C441E4" w:rsidRPr="00C37564" w:rsidP="00C441E4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C37564"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C441E4" w:rsidRPr="00C37564" w:rsidP="00C441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Миналиева А.С.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, ДАТА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</w:t>
      </w:r>
      <w:r w:rsidRPr="00C37564" w:rsidR="00B44944">
        <w:rPr>
          <w:rFonts w:ascii="Times New Roman" w:eastAsia="Times New Roman" w:hAnsi="Times New Roman"/>
          <w:sz w:val="27"/>
          <w:szCs w:val="27"/>
          <w:lang w:eastAsia="ru-RU"/>
        </w:rPr>
        <w:t>около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 ВРЕМЯ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минут, находясь </w:t>
      </w:r>
      <w:r w:rsidRPr="00C37564" w:rsidR="00511486">
        <w:rPr>
          <w:rFonts w:ascii="Times New Roman" w:eastAsia="Times New Roman" w:hAnsi="Times New Roman"/>
          <w:sz w:val="27"/>
          <w:szCs w:val="27"/>
          <w:lang w:eastAsia="ru-RU"/>
        </w:rPr>
        <w:t xml:space="preserve">на </w:t>
      </w:r>
      <w:r w:rsidRPr="00C37564" w:rsidR="00005ABC">
        <w:rPr>
          <w:rFonts w:ascii="Times New Roman" w:eastAsia="Times New Roman" w:hAnsi="Times New Roman"/>
          <w:sz w:val="27"/>
          <w:szCs w:val="27"/>
          <w:lang w:eastAsia="ru-RU"/>
        </w:rPr>
        <w:t xml:space="preserve">автостанции, расположенной </w:t>
      </w:r>
      <w:r w:rsidRPr="00C37564" w:rsidR="00511486">
        <w:rPr>
          <w:rFonts w:ascii="Times New Roman" w:eastAsia="Times New Roman" w:hAnsi="Times New Roman"/>
          <w:sz w:val="27"/>
          <w:szCs w:val="27"/>
          <w:lang w:eastAsia="ru-RU"/>
        </w:rPr>
        <w:t>по адресу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: </w:t>
      </w:r>
      <w:r w:rsidRPr="00C37564">
        <w:rPr>
          <w:rFonts w:ascii="Times New Roman" w:hAnsi="Times New Roman"/>
          <w:sz w:val="27"/>
          <w:szCs w:val="27"/>
        </w:rPr>
        <w:t>АДРЕС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C37564" w:rsidR="00B06626">
        <w:rPr>
          <w:rFonts w:ascii="Times New Roman" w:eastAsia="Times New Roman" w:hAnsi="Times New Roman"/>
          <w:sz w:val="27"/>
          <w:szCs w:val="27"/>
          <w:lang w:eastAsia="ru-RU"/>
        </w:rPr>
        <w:t>совершил</w:t>
      </w:r>
      <w:r w:rsidRPr="00C37564" w:rsidR="00B44944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 насильственные действия </w:t>
      </w:r>
      <w:r w:rsidRPr="00C37564" w:rsidR="00B06626">
        <w:rPr>
          <w:rFonts w:ascii="Times New Roman" w:eastAsia="Times New Roman" w:hAnsi="Times New Roman"/>
          <w:sz w:val="27"/>
          <w:szCs w:val="27"/>
          <w:lang w:eastAsia="ru-RU"/>
        </w:rPr>
        <w:t xml:space="preserve">в отношении 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C37564" w:rsidR="00B0662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а именно: </w:t>
      </w:r>
      <w:r w:rsidRPr="00C37564" w:rsidR="001C3D11">
        <w:rPr>
          <w:rFonts w:ascii="Times New Roman" w:eastAsia="Times New Roman" w:hAnsi="Times New Roman"/>
          <w:sz w:val="27"/>
          <w:szCs w:val="27"/>
          <w:lang w:eastAsia="ru-RU"/>
        </w:rPr>
        <w:t xml:space="preserve">толкнула в область </w:t>
      </w:r>
      <w:r w:rsidRPr="00C37564" w:rsidR="00005ABC">
        <w:rPr>
          <w:rFonts w:ascii="Times New Roman" w:eastAsia="Times New Roman" w:hAnsi="Times New Roman"/>
          <w:sz w:val="27"/>
          <w:szCs w:val="27"/>
          <w:lang w:eastAsia="ru-RU"/>
        </w:rPr>
        <w:t>груди</w:t>
      </w:r>
      <w:r w:rsidRPr="00C37564" w:rsidR="00B06626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чем причинил</w:t>
      </w:r>
      <w:r w:rsidRPr="00C37564" w:rsidR="00E573D0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 потерпевш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C37564" w:rsidR="00511486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физическую боль и страдание, не повлекших последствий, предусмотренных ст. 115 УК РФ. </w:t>
      </w:r>
    </w:p>
    <w:p w:rsidR="00C441E4" w:rsidRPr="00C37564" w:rsidP="00C441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C37564" w:rsidR="001C3D11">
        <w:rPr>
          <w:rFonts w:ascii="Times New Roman" w:eastAsia="Times New Roman" w:hAnsi="Times New Roman"/>
          <w:sz w:val="27"/>
          <w:szCs w:val="27"/>
          <w:lang w:eastAsia="ru-RU"/>
        </w:rPr>
        <w:t>Миналиевой А.С.</w:t>
      </w:r>
      <w:r w:rsidRPr="00C37564" w:rsidR="00B06626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 УУП ОУУП и ПДН ОМВД России по Красногвардейскому району ФИО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квалифицированы по ст. 6.1.1 кодекса Российской Федерации об административных правонарушениях. </w:t>
      </w:r>
    </w:p>
    <w:p w:rsidR="0084169D" w:rsidRPr="00C37564" w:rsidP="00E573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Pr="00C37564" w:rsidR="00005ABC">
        <w:rPr>
          <w:rFonts w:ascii="Times New Roman" w:eastAsia="Times New Roman" w:hAnsi="Times New Roman"/>
          <w:sz w:val="27"/>
          <w:szCs w:val="27"/>
          <w:lang w:eastAsia="ru-RU"/>
        </w:rPr>
        <w:t xml:space="preserve">05.06.2024 года, </w:t>
      </w:r>
      <w:r w:rsidRPr="00C37564" w:rsidR="001C3D11">
        <w:rPr>
          <w:rFonts w:ascii="Times New Roman" w:eastAsia="Times New Roman" w:hAnsi="Times New Roman"/>
          <w:sz w:val="27"/>
          <w:szCs w:val="27"/>
          <w:lang w:eastAsia="ru-RU"/>
        </w:rPr>
        <w:t>Миналиева А.С.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, факт конфликта не отрицал</w:t>
      </w:r>
      <w:r w:rsidRPr="00C37564" w:rsidR="00E573D0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C37564" w:rsidR="001A1DD1">
        <w:rPr>
          <w:rFonts w:ascii="Times New Roman" w:eastAsia="Times New Roman" w:hAnsi="Times New Roman"/>
          <w:sz w:val="27"/>
          <w:szCs w:val="27"/>
          <w:lang w:eastAsia="ru-RU"/>
        </w:rPr>
        <w:t xml:space="preserve">вину </w:t>
      </w:r>
      <w:r w:rsidRPr="00C37564" w:rsidR="00005ABC">
        <w:rPr>
          <w:rFonts w:ascii="Times New Roman" w:eastAsia="Times New Roman" w:hAnsi="Times New Roman"/>
          <w:sz w:val="27"/>
          <w:szCs w:val="27"/>
          <w:lang w:eastAsia="ru-RU"/>
        </w:rPr>
        <w:t xml:space="preserve">не </w:t>
      </w:r>
      <w:r w:rsidRPr="00C37564" w:rsidR="001A1DD1">
        <w:rPr>
          <w:rFonts w:ascii="Times New Roman" w:eastAsia="Times New Roman" w:hAnsi="Times New Roman"/>
          <w:sz w:val="27"/>
          <w:szCs w:val="27"/>
          <w:lang w:eastAsia="ru-RU"/>
        </w:rPr>
        <w:t xml:space="preserve">признала, </w:t>
      </w:r>
      <w:r w:rsidRPr="00C37564" w:rsidR="00005ABC">
        <w:rPr>
          <w:rFonts w:ascii="Times New Roman" w:eastAsia="Times New Roman" w:hAnsi="Times New Roman"/>
          <w:sz w:val="27"/>
          <w:szCs w:val="27"/>
          <w:lang w:eastAsia="ru-RU"/>
        </w:rPr>
        <w:t xml:space="preserve">пояснив суду, что действительно был конфликт между ней с одной стороны и 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C37564" w:rsidR="00005ABC">
        <w:rPr>
          <w:rFonts w:ascii="Times New Roman" w:eastAsia="Times New Roman" w:hAnsi="Times New Roman"/>
          <w:sz w:val="27"/>
          <w:szCs w:val="27"/>
          <w:lang w:eastAsia="ru-RU"/>
        </w:rPr>
        <w:t xml:space="preserve"> и ее дочерью с другой стороны, однако она ее не толкала, просто стояла и не давала 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ФИО1</w:t>
      </w:r>
      <w:r w:rsidRPr="00C37564" w:rsidR="00005ABC">
        <w:rPr>
          <w:rFonts w:ascii="Times New Roman" w:eastAsia="Times New Roman" w:hAnsi="Times New Roman"/>
          <w:sz w:val="27"/>
          <w:szCs w:val="27"/>
          <w:lang w:eastAsia="ru-RU"/>
        </w:rPr>
        <w:t xml:space="preserve"> уйти.</w:t>
      </w:r>
      <w:r w:rsidRPr="00C37564" w:rsidR="00F665A0">
        <w:rPr>
          <w:rFonts w:ascii="Times New Roman" w:eastAsia="Times New Roman" w:hAnsi="Times New Roman"/>
          <w:sz w:val="27"/>
          <w:szCs w:val="27"/>
          <w:lang w:eastAsia="ru-RU"/>
        </w:rPr>
        <w:t xml:space="preserve"> В судебное заседание 19.06.2024 года, Миналиева А.С. не явилась. О времени и месте рассмотрения дела извещена надлежащим образом, что подтверждается распиской, предоставила ходатайство о рассмотрении дела без ее участия.</w:t>
      </w:r>
    </w:p>
    <w:p w:rsidR="00A2435A" w:rsidRPr="00C37564" w:rsidP="00C441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Потерпевшая</w:t>
      </w:r>
      <w:r w:rsidRPr="00C37564" w:rsidR="001A1DD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 на судебное заседание не явилась, предоставила ходатайство о рассмотрении дела без её участия в виду болезн</w:t>
      </w:r>
      <w:r w:rsidRPr="00C37564" w:rsidR="00F665A0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C441E4" w:rsidRPr="00C37564" w:rsidP="00C441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допросив лицо, привлекаемое к административной ответственности, </w:t>
      </w:r>
      <w:r w:rsidRPr="00C37564" w:rsidR="00A2435A">
        <w:rPr>
          <w:rFonts w:ascii="Times New Roman" w:eastAsia="Times New Roman" w:hAnsi="Times New Roman"/>
          <w:sz w:val="27"/>
          <w:szCs w:val="27"/>
          <w:lang w:eastAsia="ru-RU"/>
        </w:rPr>
        <w:t>свидетелей</w:t>
      </w:r>
      <w:r w:rsidRPr="00C37564" w:rsidR="00F665A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ФИО3</w:t>
      </w:r>
      <w:r w:rsidRPr="00C37564" w:rsidR="00F665A0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C37564" w:rsidR="00C53C1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судья приходит к выводу о виновности </w:t>
      </w:r>
      <w:r w:rsidRPr="00C37564" w:rsidR="001C3D11">
        <w:rPr>
          <w:rFonts w:ascii="Times New Roman" w:eastAsia="Times New Roman" w:hAnsi="Times New Roman"/>
          <w:sz w:val="27"/>
          <w:szCs w:val="27"/>
          <w:lang w:eastAsia="ru-RU"/>
        </w:rPr>
        <w:t>Миналиевой А.С.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поскольку данный факт подтверждается пояснениями лица, привлекаемого к административной ответственности,  письменными доказательствами, имеющимися в материалах дела: протоколом об административном правонарушении серии 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8201 № </w:t>
      </w:r>
      <w:r w:rsidRPr="00C37564" w:rsidR="00F70EDD">
        <w:rPr>
          <w:rFonts w:ascii="Times New Roman" w:eastAsia="Times New Roman" w:hAnsi="Times New Roman"/>
          <w:sz w:val="27"/>
          <w:szCs w:val="27"/>
          <w:lang w:eastAsia="ru-RU"/>
        </w:rPr>
        <w:t>035348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C37564" w:rsidR="00F70EDD">
        <w:rPr>
          <w:rFonts w:ascii="Times New Roman" w:eastAsia="Times New Roman" w:hAnsi="Times New Roman"/>
          <w:sz w:val="27"/>
          <w:szCs w:val="27"/>
          <w:lang w:eastAsia="ru-RU"/>
        </w:rPr>
        <w:t>20.01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C37564" w:rsidR="004A1D4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</w:t>
      </w:r>
      <w:r w:rsidRPr="00C37564" w:rsidR="00F70ED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37564" w:rsidR="004A1D4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рапортом сотрудника </w:t>
      </w:r>
      <w:r w:rsidRPr="00C37564" w:rsidR="001A1DD1">
        <w:rPr>
          <w:rFonts w:ascii="Times New Roman" w:eastAsia="Times New Roman" w:hAnsi="Times New Roman"/>
          <w:sz w:val="27"/>
          <w:szCs w:val="27"/>
          <w:lang w:eastAsia="ru-RU"/>
        </w:rPr>
        <w:t xml:space="preserve">полиции 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об обнаружении административного правонарушения, </w:t>
      </w:r>
      <w:r w:rsidRPr="00C37564" w:rsidR="001A1DD1">
        <w:rPr>
          <w:rFonts w:ascii="Times New Roman" w:eastAsia="Times New Roman" w:hAnsi="Times New Roman"/>
          <w:sz w:val="27"/>
          <w:szCs w:val="27"/>
          <w:lang w:eastAsia="ru-RU"/>
        </w:rPr>
        <w:t xml:space="preserve">письменными объяснениями 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C37564" w:rsidR="001A1DD1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C37564" w:rsidR="00BA07F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37564" w:rsidR="00F70EDD">
        <w:rPr>
          <w:rFonts w:ascii="Times New Roman" w:eastAsia="Times New Roman" w:hAnsi="Times New Roman"/>
          <w:sz w:val="27"/>
          <w:szCs w:val="27"/>
          <w:lang w:eastAsia="ru-RU"/>
        </w:rPr>
        <w:t xml:space="preserve">справкой ИБДР, письменными объяснениями 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ФИО4</w:t>
      </w:r>
      <w:r w:rsidRPr="00C37564" w:rsidR="00F70EDD">
        <w:rPr>
          <w:rFonts w:ascii="Times New Roman" w:eastAsia="Times New Roman" w:hAnsi="Times New Roman"/>
          <w:sz w:val="27"/>
          <w:szCs w:val="27"/>
          <w:lang w:eastAsia="ru-RU"/>
        </w:rPr>
        <w:t xml:space="preserve"> и 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ФИО3</w:t>
      </w:r>
      <w:r w:rsidRPr="00C37564" w:rsidR="00BA07FD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C37564" w:rsidR="001A1DD1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C37564" w:rsidR="00F665A0">
        <w:rPr>
          <w:rFonts w:ascii="Times New Roman" w:eastAsia="Times New Roman" w:hAnsi="Times New Roman"/>
          <w:sz w:val="27"/>
          <w:szCs w:val="27"/>
          <w:lang w:eastAsia="ru-RU"/>
        </w:rPr>
        <w:t xml:space="preserve">письменными </w:t>
      </w:r>
      <w:r w:rsidRPr="00C37564" w:rsidR="00F665A0">
        <w:rPr>
          <w:rFonts w:ascii="Times New Roman" w:eastAsia="Times New Roman" w:hAnsi="Times New Roman"/>
          <w:sz w:val="27"/>
          <w:szCs w:val="27"/>
          <w:lang w:eastAsia="ru-RU"/>
        </w:rPr>
        <w:t>обьснениями</w:t>
      </w:r>
      <w:r w:rsidRPr="00C37564" w:rsidR="00F665A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ФИО1</w:t>
      </w:r>
      <w:r w:rsidRPr="00C37564" w:rsidR="00F665A0">
        <w:rPr>
          <w:rFonts w:ascii="Times New Roman" w:eastAsia="Times New Roman" w:hAnsi="Times New Roman"/>
          <w:sz w:val="27"/>
          <w:szCs w:val="27"/>
          <w:lang w:eastAsia="ru-RU"/>
        </w:rPr>
        <w:t xml:space="preserve">, отобранными 26.12.2023 года и дополнительными объяснениями от 25.03.2024 года, </w:t>
      </w:r>
      <w:r w:rsidRPr="00C37564" w:rsidR="00F70EDD">
        <w:rPr>
          <w:rFonts w:ascii="Times New Roman" w:eastAsia="Times New Roman" w:hAnsi="Times New Roman"/>
          <w:sz w:val="27"/>
          <w:szCs w:val="27"/>
          <w:lang w:eastAsia="ru-RU"/>
        </w:rPr>
        <w:t xml:space="preserve">определением о возбуждении дела об административном правонарушении и проведения административного расследования серии 8203 № 020661/1713 от 30.12.2023г., письменными объяснениями Миналиевой А.С. от 20.01.2024г., ходатайством 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ФИО1</w:t>
      </w:r>
      <w:r w:rsidRPr="00C37564" w:rsidR="00F70EDD">
        <w:rPr>
          <w:rFonts w:ascii="Times New Roman" w:eastAsia="Times New Roman" w:hAnsi="Times New Roman"/>
          <w:sz w:val="27"/>
          <w:szCs w:val="27"/>
          <w:lang w:eastAsia="ru-RU"/>
        </w:rPr>
        <w:t>, коп</w:t>
      </w:r>
      <w:r w:rsidRPr="00C37564" w:rsidR="00FB3F6F">
        <w:rPr>
          <w:rFonts w:ascii="Times New Roman" w:eastAsia="Times New Roman" w:hAnsi="Times New Roman"/>
          <w:sz w:val="27"/>
          <w:szCs w:val="27"/>
          <w:lang w:eastAsia="ru-RU"/>
        </w:rPr>
        <w:t>ией выписки из истории болезни</w:t>
      </w:r>
      <w:r w:rsidRPr="00C37564" w:rsidR="00F665A0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C37564" w:rsidR="00FB3F6F">
        <w:rPr>
          <w:rFonts w:ascii="Times New Roman" w:eastAsia="Times New Roman" w:hAnsi="Times New Roman"/>
          <w:sz w:val="27"/>
          <w:szCs w:val="27"/>
          <w:lang w:eastAsia="ru-RU"/>
        </w:rPr>
        <w:t xml:space="preserve">и </w:t>
      </w:r>
      <w:r w:rsidRPr="00C37564" w:rsidR="00F665A0">
        <w:rPr>
          <w:rFonts w:ascii="Times New Roman" w:eastAsia="Times New Roman" w:hAnsi="Times New Roman"/>
          <w:sz w:val="27"/>
          <w:szCs w:val="27"/>
          <w:lang w:eastAsia="ru-RU"/>
        </w:rPr>
        <w:t xml:space="preserve">показаниями </w:t>
      </w:r>
      <w:r w:rsidRPr="00C37564" w:rsidR="00FB3F6F">
        <w:rPr>
          <w:rFonts w:ascii="Times New Roman" w:eastAsia="Times New Roman" w:hAnsi="Times New Roman"/>
          <w:sz w:val="27"/>
          <w:szCs w:val="27"/>
          <w:lang w:eastAsia="ru-RU"/>
        </w:rPr>
        <w:t xml:space="preserve">свидетелей 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–</w:t>
      </w:r>
      <w:r w:rsidRPr="00C37564" w:rsidR="00FB3F6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C37564" w:rsidR="00FB3F6F">
        <w:rPr>
          <w:rFonts w:ascii="Times New Roman" w:eastAsia="Times New Roman" w:hAnsi="Times New Roman"/>
          <w:sz w:val="27"/>
          <w:szCs w:val="27"/>
          <w:lang w:eastAsia="ru-RU"/>
        </w:rPr>
        <w:t xml:space="preserve"> и 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ФИО3</w:t>
      </w:r>
      <w:r w:rsidRPr="00C37564" w:rsidR="00FB3F6F">
        <w:rPr>
          <w:rFonts w:ascii="Times New Roman" w:eastAsia="Times New Roman" w:hAnsi="Times New Roman"/>
          <w:sz w:val="27"/>
          <w:szCs w:val="27"/>
          <w:lang w:eastAsia="ru-RU"/>
        </w:rPr>
        <w:t xml:space="preserve">, данных в судебном заседании.  </w:t>
      </w:r>
      <w:r w:rsidRPr="00C37564" w:rsidR="00F70ED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C441E4" w:rsidRPr="00C37564" w:rsidP="00C441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В Обзоре судебной практики Верховного Суда Российской 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Федерации № 5 (2017), утв. Президиумом Верховного Суда РФ 27.12.2017 (вопрос 5), указывается, что обстоятельства дела об административном правонарушении, предусмотренном 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ст. ст. 6.1.1 или 7.27 КоАП РФ, могут быть установлены как на основании результатов ад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министративного расследования, так и мероприятий, проведенных в иных предусмотренных законом формах; согласно ч. 3 ст. 23.1 КоАП РФ дела об указанных административных правонарушениях, производство по которым осуществляется в форме административного расслед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ования, рассматриваются судьями районных судов.</w:t>
      </w:r>
    </w:p>
    <w:p w:rsidR="00C441E4" w:rsidRPr="00C37564" w:rsidP="00C441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В случае если административное расследование не осуществлялось, а производились действия в соответствии с нормами УПК РФ в рамках досудебного производства по уголовному делу, дела об административных правонар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ушениях, предусмотренных ст. ст. 6.1.1 и 7.27 КоАП РФ, рассматриваются мировыми судьями. </w:t>
      </w:r>
    </w:p>
    <w:p w:rsidR="000F79F9" w:rsidRPr="00C37564" w:rsidP="00C441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Дело рассмотрено мировым судьей на основании определения судьи Красногвардейского районного суда от 24.01.2024 года при соблюдении правил территориальной подсудности.</w:t>
      </w:r>
    </w:p>
    <w:p w:rsidR="00C441E4" w:rsidRPr="00C37564" w:rsidP="00C441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Мировой с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уд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ья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, квалифицирует действия лица, в отношении которого ведется производство по делу об административном правонарушении, по ст. 6.1.1 КоАП РФ, - 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как причинение насильственных действий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, не повлекших последствий, указанных в статье 115 Уголовного 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кодекса Российской Федерации, если эти действия не содержат уголовно наказуемого деяния.</w:t>
      </w:r>
    </w:p>
    <w:p w:rsidR="00C53C11" w:rsidRPr="00C37564" w:rsidP="00C53C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Статьей 6.1.1 Кодекса Российской Федерации об административных правонарушениях предусмотрена административная ответственность за нанесение побоев или совершение иных н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асильственных действий, причинивших физическую боль, но не повлекших последствий, указанных в ст. 115 Уголовного кодекса Российской Федерации, если эти действия не содержат уголовно наказуемого деяния.</w:t>
      </w:r>
    </w:p>
    <w:p w:rsidR="00C53C11" w:rsidRPr="00C37564" w:rsidP="00C53C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При этом побои - это действия, характеризующиеся много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обности или незначительной стойкой утраты общей трудоспособности). Вместе с тем побои могут и не оставлять после себя никаких объективно выявляемых повреждений.</w:t>
      </w:r>
    </w:p>
    <w:p w:rsidR="00C53C11" w:rsidRPr="00C37564" w:rsidP="00C53C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К иным насильственным действиям относится причинение боли щипанием, </w:t>
      </w:r>
      <w:r w:rsidRPr="00C37564" w:rsidR="00F665A0">
        <w:rPr>
          <w:rFonts w:ascii="Times New Roman" w:eastAsia="Times New Roman" w:hAnsi="Times New Roman"/>
          <w:sz w:val="27"/>
          <w:szCs w:val="27"/>
          <w:lang w:eastAsia="ru-RU"/>
        </w:rPr>
        <w:t xml:space="preserve">толканием, 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сечением, причин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C53C11" w:rsidRPr="00C37564" w:rsidP="00C53C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следствий в виде физической боли.</w:t>
      </w:r>
    </w:p>
    <w:p w:rsidR="00C441E4" w:rsidRPr="00C37564" w:rsidP="00C53C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441E4" w:rsidRPr="00C37564" w:rsidP="00C441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Протокол об административном правон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арушении составлен в соответствии со ст. 28.2 КоАП РФ, в нем отражены все сведения, необходимые для разрешения 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дела. Права, предусмотренные ст. 25.1 КоАП РФ и ст. 51 Конституции РФ, разъяснены.</w:t>
      </w:r>
    </w:p>
    <w:p w:rsidR="00C441E4" w:rsidRPr="00C37564" w:rsidP="00C441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Представленные по делу доказательства являются допустимыми и д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остаточными для установления вины </w:t>
      </w:r>
      <w:r w:rsidRPr="00C37564" w:rsidR="001C3D11">
        <w:rPr>
          <w:rFonts w:ascii="Times New Roman" w:eastAsia="Times New Roman" w:hAnsi="Times New Roman"/>
          <w:sz w:val="27"/>
          <w:szCs w:val="27"/>
          <w:lang w:eastAsia="ru-RU"/>
        </w:rPr>
        <w:t xml:space="preserve">Миналиевой А.С. 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в совершении административного правонарушения, предусмотренного ст. 6.1.1 КоАП РФ.</w:t>
      </w:r>
    </w:p>
    <w:p w:rsidR="00C62780" w:rsidRPr="00C37564" w:rsidP="00C441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Суд не принимает во внимание доводы Миналиевой А.С. о том, что она не толкала ФИО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, поскольку они противоречат п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оказаниям свидетеля ФИО3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, которая пояснила, что работает диспетчером на автостанции пгт. НАИМЕНОВАНИЕ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, и ДАТА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была свидетелем конфликта между Миналиевой А.С. и ФИО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 В результате конфликта, который произошел на остановке за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 автобусом, она видела как Миналиева А.С. толкнула ФИО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 в область плеч спереди выше груди. Она, ФИО3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, встала между конфликтующими и не давала конфликту развиваться дальше, после конфликта она отвела ФИО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 в помещение автостанции,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 поскольку та чувствовала себя плохо, жаловалась на боль, стресс, и на конфликтную ситуацию в целом. </w:t>
      </w:r>
    </w:p>
    <w:p w:rsidR="000F79F9" w:rsidRPr="00C37564" w:rsidP="00C441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Свидетель ФИО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, пояснила суду, что является кассиром автостанции пгт. НАИМЕНОВАНИЕ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, не являлась очевидцем конфликта, однако видела ФИО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 до конфликта и непосредственно после него. ФИО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 после конфликта привела диспетчер ФИО3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, та чувствовала себя неважно, жаловалась на затяжной конфликт между Миналиевой А.С. и своей дочерью. </w:t>
      </w:r>
    </w:p>
    <w:p w:rsidR="00C441E4" w:rsidRPr="00C37564" w:rsidP="00C441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Таким образом, судья полагает, что вина </w:t>
      </w:r>
      <w:r w:rsidRPr="00C37564" w:rsidR="001C3D11">
        <w:rPr>
          <w:rFonts w:ascii="Times New Roman" w:eastAsia="Times New Roman" w:hAnsi="Times New Roman"/>
          <w:sz w:val="27"/>
          <w:szCs w:val="27"/>
          <w:lang w:eastAsia="ru-RU"/>
        </w:rPr>
        <w:t>Миналиевой А.С.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 w:rsidR="00C441E4" w:rsidRPr="00C37564" w:rsidP="00C441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Обстоятельств, смягчающи</w:t>
      </w:r>
      <w:r w:rsidRPr="00C37564" w:rsidR="000F79F9">
        <w:rPr>
          <w:rFonts w:ascii="Times New Roman" w:eastAsia="Times New Roman" w:hAnsi="Times New Roman"/>
          <w:sz w:val="27"/>
          <w:szCs w:val="27"/>
          <w:lang w:eastAsia="ru-RU"/>
        </w:rPr>
        <w:t>х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административную ответственность </w:t>
      </w:r>
      <w:r w:rsidRPr="00C37564" w:rsidR="001C3D11">
        <w:rPr>
          <w:rFonts w:ascii="Times New Roman" w:eastAsia="Times New Roman" w:hAnsi="Times New Roman"/>
          <w:sz w:val="27"/>
          <w:szCs w:val="27"/>
          <w:lang w:eastAsia="ru-RU"/>
        </w:rPr>
        <w:t>Миналиевой А.С.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, в соответствии со ст. 4.2 КоАП РФ, мировым судьей </w:t>
      </w:r>
      <w:r w:rsidRPr="00C37564" w:rsidR="000F79F9">
        <w:rPr>
          <w:rFonts w:ascii="Times New Roman" w:eastAsia="Times New Roman" w:hAnsi="Times New Roman"/>
          <w:sz w:val="27"/>
          <w:szCs w:val="27"/>
          <w:lang w:eastAsia="ru-RU"/>
        </w:rPr>
        <w:t>не установлено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C441E4" w:rsidRPr="00C37564" w:rsidP="00C441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C37564" w:rsidR="001C3D11">
        <w:rPr>
          <w:rFonts w:ascii="Times New Roman" w:eastAsia="Times New Roman" w:hAnsi="Times New Roman"/>
          <w:sz w:val="27"/>
          <w:szCs w:val="27"/>
          <w:lang w:eastAsia="ru-RU"/>
        </w:rPr>
        <w:t>Миналиевой А.С.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, в соответствии со ст.4.3 КоАП РФ, мировым судьей не установлено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C441E4" w:rsidRPr="00C37564" w:rsidP="00C441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 </w:t>
      </w:r>
    </w:p>
    <w:p w:rsidR="00C441E4" w:rsidRPr="00C37564" w:rsidP="00C441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административного наказания физическому лицу учитываю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одекса Российской Федерации об административных правонарушениях).</w:t>
      </w:r>
    </w:p>
    <w:p w:rsidR="00C441E4" w:rsidRPr="00C37564" w:rsidP="00C441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редупреждения совершения новых правонарушений, как самим правонарушителем, так и другими лицами. При этом учитывается, что </w:t>
      </w:r>
      <w:r w:rsidRPr="00C37564" w:rsidR="001C3D11">
        <w:rPr>
          <w:rFonts w:ascii="Times New Roman" w:eastAsia="Times New Roman" w:hAnsi="Times New Roman"/>
          <w:sz w:val="27"/>
          <w:szCs w:val="27"/>
          <w:lang w:eastAsia="ru-RU"/>
        </w:rPr>
        <w:t>Миналиева А.С.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 имеет стабильный доход.</w:t>
      </w:r>
    </w:p>
    <w:p w:rsidR="00C441E4" w:rsidRPr="00C37564" w:rsidP="00C441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На основании изложенного, и руководствуясь ст. ст. 6.1.1, 29.10 КоАП РФ, мировой судья считает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 необходимым подвергнуть </w:t>
      </w:r>
      <w:r w:rsidRPr="00C37564" w:rsidR="001C3D11">
        <w:rPr>
          <w:rFonts w:ascii="Times New Roman" w:eastAsia="Times New Roman" w:hAnsi="Times New Roman"/>
          <w:sz w:val="27"/>
          <w:szCs w:val="27"/>
          <w:lang w:eastAsia="ru-RU"/>
        </w:rPr>
        <w:t>Миналиеву А.С.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административному наказанию в пределах санкции ст. 6.1.1 КоАП РФ. </w:t>
      </w:r>
    </w:p>
    <w:p w:rsidR="00C441E4" w:rsidRPr="00C37564" w:rsidP="00C441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Руководствуясь статьями 4.1, 6.1.1, 26.1, 26.2, 26.11, 29.9, 29.10 КоАП РФ,</w:t>
      </w:r>
    </w:p>
    <w:p w:rsidR="00BA07FD" w:rsidRPr="00C37564" w:rsidP="00C441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441E4" w:rsidRPr="00C37564" w:rsidP="00C441E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C37564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C441E4" w:rsidRPr="00C37564" w:rsidP="00C441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7564">
        <w:rPr>
          <w:rFonts w:ascii="Times New Roman" w:eastAsia="Times New Roman" w:hAnsi="Times New Roman"/>
          <w:b/>
          <w:sz w:val="27"/>
          <w:szCs w:val="27"/>
          <w:lang w:eastAsia="ru-RU"/>
        </w:rPr>
        <w:t>Миналиеву</w:t>
      </w:r>
      <w:r w:rsidRPr="00C3756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А.С., ДАТА</w:t>
      </w:r>
      <w:r w:rsidRPr="00C37564" w:rsidR="007D56B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C37564" w:rsidR="007D56B4">
        <w:rPr>
          <w:rFonts w:ascii="Times New Roman" w:eastAsia="Times New Roman" w:hAnsi="Times New Roman"/>
          <w:sz w:val="27"/>
          <w:szCs w:val="27"/>
          <w:lang w:eastAsia="ru-RU"/>
        </w:rPr>
        <w:t>года рождения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признать виновн</w:t>
      </w:r>
      <w:r w:rsidRPr="00C37564" w:rsidR="00E573D0">
        <w:rPr>
          <w:rFonts w:ascii="Times New Roman" w:eastAsia="Times New Roman" w:hAnsi="Times New Roman"/>
          <w:sz w:val="27"/>
          <w:szCs w:val="27"/>
          <w:lang w:eastAsia="ru-RU"/>
        </w:rPr>
        <w:t xml:space="preserve">ой 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5000,00 (пять тысяч) рублей. </w:t>
      </w:r>
    </w:p>
    <w:p w:rsidR="00C441E4" w:rsidRPr="00C37564" w:rsidP="00C441E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37564">
        <w:rPr>
          <w:rFonts w:ascii="Times New Roman" w:hAnsi="Times New Roman"/>
          <w:sz w:val="27"/>
          <w:szCs w:val="27"/>
        </w:rPr>
        <w:t xml:space="preserve">          Штраф подлежит перечислению на с</w:t>
      </w:r>
      <w:r w:rsidRPr="00C37564">
        <w:rPr>
          <w:rFonts w:ascii="Times New Roman" w:hAnsi="Times New Roman"/>
          <w:sz w:val="27"/>
          <w:szCs w:val="27"/>
        </w:rPr>
        <w:t>чет получателя платежа: РЕКВИЗИТЫ</w:t>
      </w:r>
      <w:r w:rsidRPr="00C37564">
        <w:rPr>
          <w:rFonts w:ascii="Times New Roman" w:hAnsi="Times New Roman"/>
          <w:sz w:val="27"/>
          <w:szCs w:val="27"/>
        </w:rPr>
        <w:t>.</w:t>
      </w:r>
    </w:p>
    <w:p w:rsidR="00C441E4" w:rsidRPr="00C37564" w:rsidP="00C441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Согласно ст. 32.2 КоАП РФ адм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рассрочки, предусмотренных ст. 31.5 настоящего Кодекса.</w:t>
      </w:r>
    </w:p>
    <w:p w:rsidR="00C441E4" w:rsidRPr="00C37564" w:rsidP="00C441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C441E4" w:rsidRPr="00C37564" w:rsidP="00C441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через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 мирового судью судебного участка № 5</w:t>
      </w:r>
      <w:r w:rsidRPr="00C37564" w:rsidR="00B44944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 Красногвардейского судебного района Республики Крым в течение 10 суток со дня получения его копии, а также в тот же срок, непосредственно в Красногвардейский районный суд Республики Крым.</w:t>
      </w:r>
    </w:p>
    <w:p w:rsidR="00C441E4" w:rsidRPr="00C37564" w:rsidP="00C441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441E4" w:rsidRPr="00C37564" w:rsidP="00C441E4">
      <w:pPr>
        <w:rPr>
          <w:sz w:val="27"/>
          <w:szCs w:val="27"/>
        </w:rPr>
      </w:pP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C37564" w:rsidR="007D56B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   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</w:t>
      </w:r>
      <w:r w:rsidRPr="00C37564" w:rsidR="007D56B4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C37564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И.В. Чернецкая</w:t>
      </w:r>
    </w:p>
    <w:p w:rsidR="001D1779" w:rsidRPr="00C37564"/>
    <w:sectPr w:rsidSect="000F79F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36"/>
    <w:rsid w:val="00005ABC"/>
    <w:rsid w:val="000D4669"/>
    <w:rsid w:val="000E680A"/>
    <w:rsid w:val="000F79F9"/>
    <w:rsid w:val="00167950"/>
    <w:rsid w:val="00175A93"/>
    <w:rsid w:val="001A1DD1"/>
    <w:rsid w:val="001C3D11"/>
    <w:rsid w:val="001D1779"/>
    <w:rsid w:val="004A1D4C"/>
    <w:rsid w:val="00511486"/>
    <w:rsid w:val="005570DD"/>
    <w:rsid w:val="007408E1"/>
    <w:rsid w:val="007D56B4"/>
    <w:rsid w:val="00837629"/>
    <w:rsid w:val="0084169D"/>
    <w:rsid w:val="00A2435A"/>
    <w:rsid w:val="00B06626"/>
    <w:rsid w:val="00B435B5"/>
    <w:rsid w:val="00B44944"/>
    <w:rsid w:val="00B501E6"/>
    <w:rsid w:val="00BA07FD"/>
    <w:rsid w:val="00C37564"/>
    <w:rsid w:val="00C441E4"/>
    <w:rsid w:val="00C53C11"/>
    <w:rsid w:val="00C62780"/>
    <w:rsid w:val="00E43436"/>
    <w:rsid w:val="00E573D0"/>
    <w:rsid w:val="00F04D85"/>
    <w:rsid w:val="00F665A0"/>
    <w:rsid w:val="00F70EDD"/>
    <w:rsid w:val="00FB3F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1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D5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D56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