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5-54-221/2017</w:t>
      </w:r>
    </w:p>
    <w:p w:rsidR="00A77B3E"/>
    <w:p w:rsidR="00A77B3E">
      <w:r>
        <w:t>ПОСТАНОВЛЕНИЕ</w:t>
      </w:r>
    </w:p>
    <w:p w:rsidR="00A77B3E"/>
    <w:p w:rsidR="00A77B3E">
      <w:r>
        <w:t>28 сентября 2017 года                                             пгт. Красногвардейское</w:t>
      </w:r>
    </w:p>
    <w:p w:rsidR="00A77B3E"/>
    <w:p w:rsidR="00A77B3E">
      <w: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 w:rsidR="00A77B3E">
      <w:r>
        <w:t xml:space="preserve">Суфьянова Талята Рамисовича, паспортные данные, гражданина РФ, не работающего, холостого, не имеющего иждивенцев, зарегистрированного и проживающего по адресу: адрес, по ч. 1 ст. 20.25 КоАП Российской Федерации, </w:t>
      </w:r>
    </w:p>
    <w:p w:rsidR="00A77B3E"/>
    <w:p w:rsidR="00A77B3E">
      <w:r>
        <w:t>УСТАНОВИЛА:</w:t>
      </w:r>
    </w:p>
    <w:p w:rsidR="00A77B3E">
      <w:r>
        <w:t>Суфьянов Т.Р. не уплатил административный штраф в размере 2000,00 руб., наложенный постановлением начальника ОМВД России по Красногвардейскому району № 160353 от 30.05.2017 года, в срок, предусмотренный ст. 32.2 КоАП, чем нарушил положения ч. 1 ст. 20.25 КоАП.</w:t>
      </w:r>
    </w:p>
    <w:p w:rsidR="00A77B3E">
      <w:r>
        <w:t>В ходе рассмотрения дела Суфьянов Т.Р. вину признал, и пояснил, что не оплатил штраф, т.к. не имеет для этого денежных средств.</w:t>
      </w:r>
    </w:p>
    <w:p w:rsidR="00A77B3E">
      <w:r>
        <w:t>Суд, выслушав Суфьянова Т.Р., исследовав материалы дела об административном правонарушении, приходит к выводу о виновности Суфьянова Т.Р. в совершении административного правонарушения, предусмотренного ч. 1 ст. 20.25 КоАП Российской Федерации.</w:t>
      </w:r>
    </w:p>
    <w:p w:rsidR="00A77B3E">
      <w:r>
        <w:t>Вина Суфьянова Т.Р.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серии РК № 162549 от 28.09.2017 года, копией постановления № 160353 от 30.05.2017 года о наложении административного штрафа в размере 2000,00 руб., копией протокола серии РК 160353 от 30.05.2017 года.</w:t>
      </w:r>
    </w:p>
    <w:p w:rsidR="00A77B3E">
      <w:r>
        <w:t xml:space="preserve"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Суфьянову Т.Р. разъяснены. </w:t>
      </w:r>
    </w:p>
    <w:p w:rsidR="00A77B3E">
      <w:r>
        <w:t>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ч. 1 ст. 20.25 КоАП РФ.</w:t>
      </w:r>
    </w:p>
    <w:p w:rsidR="00A77B3E">
      <w:r>
        <w:t xml:space="preserve">Таким образом, судья полагает, что вина Суфьянова Т.Р. 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</w:t>
      </w:r>
    </w:p>
    <w:p w:rsidR="00A77B3E">
      <w:r>
        <w:t>Действия Суфьянова Р.К. правильно квалифицированы по ч. 1 ст. 20.25 КоАП РФ, как неуплата административного штрафа в срок, предусмотренный настоящим КоАП РФ.</w:t>
      </w:r>
    </w:p>
    <w:p w:rsidR="00A77B3E">
      <w:r>
        <w:t xml:space="preserve">В соответствии с ч. 2 ст. 4.1 КоАП РФ, учитывая характер совершенного административного правонарушения, личность виновного, отсутствие обстоятельств, которые смягчают или отягчают административную ответственность, судья считает необходимым подвергнуть административному наказанию в пределах санкции ч. 1 ст. 20.25 КоАП РФ в виде обязательных работ. </w:t>
      </w:r>
    </w:p>
    <w:p w:rsidR="00A77B3E">
      <w:r>
        <w:t xml:space="preserve">Руководствуясь статьями 4.1, 20.25, 26.1, 26.2, 26.11, 29.9, 29.10 КоАП РФ, </w:t>
      </w:r>
    </w:p>
    <w:p w:rsidR="00A77B3E"/>
    <w:p w:rsidR="00A77B3E">
      <w:r>
        <w:t>ПОСТАНОВИЛА:</w:t>
      </w:r>
    </w:p>
    <w:p w:rsidR="00A77B3E">
      <w:r>
        <w:t xml:space="preserve"> Суфьянова Талята Рамисовича, паспортные данные, признать виновной в совершении административного правонарушения, предусмотренного ч. 1 ст. 20.25 КоАП Российской Федерации, и назначить ей наказание в виде обязательных работ на срок 20 (двадцать) часов.</w:t>
      </w:r>
    </w:p>
    <w:p w:rsidR="00A77B3E"/>
    <w:p w:rsidR="00A77B3E">
      <w:r>
        <w:t>Разъяснить Суфьянову Т.Р., что в соответствии с ч. 4 ст. 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A77B3E">
      <w:r>
        <w:tab/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ab/>
        <w:tab/>
        <w:t xml:space="preserve">И.В. Чернецкая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